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9B" w:rsidRPr="00DF6B9B" w:rsidRDefault="00DF6B9B" w:rsidP="00DF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F6B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F6B9B" w:rsidRPr="00DF6B9B" w:rsidRDefault="00DF6B9B" w:rsidP="00DF6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6B9B" w:rsidRPr="00DF6B9B" w:rsidRDefault="00DF6B9B" w:rsidP="00DF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31F1" w:rsidRDefault="00F44B38" w:rsidP="00F44B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44B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RESULTADO </w:t>
      </w:r>
      <w:r w:rsidR="005B06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FINAL E HOMOLOGAÇÃO DO PROCESSO DE ESCOLHA DOS MEMBROS DO </w:t>
      </w:r>
      <w:r w:rsidRPr="00F44B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CONSELHO TUTELAR DE MONTE AZUL-MG</w:t>
      </w:r>
    </w:p>
    <w:p w:rsidR="005B06F8" w:rsidRDefault="005B06F8" w:rsidP="00F44B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RESOLUÇÃO Nº0</w:t>
      </w:r>
      <w:r w:rsidR="008470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/2019</w:t>
      </w:r>
    </w:p>
    <w:p w:rsidR="00916495" w:rsidRDefault="00916495" w:rsidP="00F44B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16495" w:rsidRDefault="00916495" w:rsidP="00916495">
      <w:pPr>
        <w:ind w:left="5664"/>
        <w:jc w:val="both"/>
        <w:rPr>
          <w:rFonts w:ascii="Times New Roman" w:eastAsia="Times New Roman" w:hAnsi="Times New Roman" w:cs="Times New Roman"/>
          <w:lang w:eastAsia="pt-BR"/>
        </w:rPr>
      </w:pPr>
      <w:r w:rsidRPr="00916495">
        <w:rPr>
          <w:rFonts w:ascii="Times New Roman" w:eastAsia="Times New Roman" w:hAnsi="Times New Roman" w:cs="Times New Roman"/>
          <w:lang w:eastAsia="pt-BR"/>
        </w:rPr>
        <w:t>Dispõe sobre o resultado final e homologa o processo de escolha dos Membros do Conselho Tutelar, para mandato 2020/2024</w:t>
      </w:r>
    </w:p>
    <w:p w:rsidR="00916495" w:rsidRDefault="00916495" w:rsidP="009164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495" w:rsidRDefault="00916495" w:rsidP="009164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O Conselho Mu</w:t>
      </w:r>
      <w:r w:rsidR="00F35F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nicipal dos Direitos da Criança e Adolescente, no uso de suas atribuições legais, conforme Lei Municipal </w:t>
      </w:r>
      <w:r w:rsidR="00F35FF0" w:rsidRPr="000D06C8"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="000D06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D06C8" w:rsidRPr="000D06C8">
        <w:rPr>
          <w:rFonts w:ascii="Times New Roman" w:eastAsia="Times New Roman" w:hAnsi="Times New Roman" w:cs="Times New Roman"/>
          <w:sz w:val="24"/>
          <w:szCs w:val="24"/>
          <w:lang w:eastAsia="pt-BR"/>
        </w:rPr>
        <w:t>943</w:t>
      </w:r>
      <w:r w:rsidR="00F35FF0" w:rsidRPr="000D06C8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 w:rsidR="000D06C8" w:rsidRPr="000D06C8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F35F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35FF0" w:rsidRPr="00F35F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RESOLVE</w:t>
      </w:r>
      <w:r w:rsidR="00F35FF0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631A13" w:rsidRDefault="00F35FF0" w:rsidP="009164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I- Informar que </w:t>
      </w:r>
      <w:r w:rsidR="00631A13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divulgação do resultado do pleito foi interposto recurso junto a essa comissão, que após apurado foi indeferido.</w:t>
      </w:r>
    </w:p>
    <w:p w:rsidR="00F35FF0" w:rsidRDefault="00631A13" w:rsidP="009164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II- Homologar o RESULTADO FINAL do processo de escolha dos membros do Conselho Tutelar para o mandato de 2020/20</w:t>
      </w:r>
      <w:r w:rsidR="00DC776A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relação abaixo:</w:t>
      </w:r>
    </w:p>
    <w:p w:rsidR="002D043F" w:rsidRPr="00916495" w:rsidRDefault="002D043F" w:rsidP="009164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4B38" w:rsidRDefault="002B698B" w:rsidP="00ED69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>
        <w:rPr>
          <w:rFonts w:ascii="Times New Roman" w:eastAsia="Times New Roman" w:hAnsi="Times New Roman" w:cs="Times New Roman"/>
          <w:sz w:val="26"/>
          <w:szCs w:val="24"/>
          <w:lang w:eastAsia="pt-BR"/>
        </w:rPr>
        <w:t>º fica proclamado o resultado final da eleição realizada no dia 06 de outubro de 2019</w:t>
      </w:r>
      <w:r w:rsidR="0077364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B698B" w:rsidRDefault="002B698B" w:rsidP="002B69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I- Total de eleitores: 3.570</w:t>
      </w:r>
    </w:p>
    <w:p w:rsidR="002B698B" w:rsidRDefault="002B698B" w:rsidP="00F44B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II- Total de votos válidos: 3.512</w:t>
      </w:r>
    </w:p>
    <w:p w:rsidR="002B698B" w:rsidRDefault="002B698B" w:rsidP="00F44B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III- Total de votos em Branco: 16</w:t>
      </w:r>
    </w:p>
    <w:p w:rsidR="002B698B" w:rsidRDefault="002B698B" w:rsidP="00F44B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IV- Total de votos nulos: 42</w:t>
      </w:r>
    </w:p>
    <w:p w:rsidR="002B698B" w:rsidRDefault="002B698B" w:rsidP="00ED69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Total de votos por candidato:</w:t>
      </w: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5812"/>
        <w:gridCol w:w="2440"/>
      </w:tblGrid>
      <w:tr w:rsidR="00773646" w:rsidTr="00461385">
        <w:tc>
          <w:tcPr>
            <w:tcW w:w="1526" w:type="dxa"/>
            <w:shd w:val="clear" w:color="auto" w:fill="A6A6A6" w:themeFill="background1" w:themeFillShade="A6"/>
          </w:tcPr>
          <w:p w:rsidR="00773646" w:rsidRPr="00773646" w:rsidRDefault="00773646" w:rsidP="00461385">
            <w:pPr>
              <w:jc w:val="center"/>
              <w:rPr>
                <w:b/>
                <w:sz w:val="24"/>
                <w:szCs w:val="24"/>
              </w:rPr>
            </w:pPr>
            <w:r w:rsidRPr="00773646">
              <w:rPr>
                <w:b/>
                <w:sz w:val="24"/>
                <w:szCs w:val="24"/>
              </w:rPr>
              <w:t>Classificação Titulares</w:t>
            </w:r>
          </w:p>
        </w:tc>
        <w:tc>
          <w:tcPr>
            <w:tcW w:w="5812" w:type="dxa"/>
            <w:shd w:val="clear" w:color="auto" w:fill="A6A6A6" w:themeFill="background1" w:themeFillShade="A6"/>
          </w:tcPr>
          <w:p w:rsidR="00773646" w:rsidRPr="00773646" w:rsidRDefault="00773646" w:rsidP="00461385">
            <w:pPr>
              <w:jc w:val="center"/>
              <w:rPr>
                <w:b/>
                <w:sz w:val="24"/>
                <w:szCs w:val="24"/>
              </w:rPr>
            </w:pPr>
            <w:r w:rsidRPr="00773646"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2440" w:type="dxa"/>
            <w:shd w:val="clear" w:color="auto" w:fill="A6A6A6" w:themeFill="background1" w:themeFillShade="A6"/>
          </w:tcPr>
          <w:p w:rsidR="00773646" w:rsidRPr="00773646" w:rsidRDefault="00773646" w:rsidP="00461385">
            <w:pPr>
              <w:jc w:val="center"/>
              <w:rPr>
                <w:b/>
                <w:sz w:val="24"/>
                <w:szCs w:val="24"/>
              </w:rPr>
            </w:pPr>
            <w:r w:rsidRPr="00773646">
              <w:rPr>
                <w:b/>
                <w:sz w:val="24"/>
                <w:szCs w:val="24"/>
              </w:rPr>
              <w:t>Quantidade de Votos</w:t>
            </w:r>
          </w:p>
        </w:tc>
      </w:tr>
      <w:tr w:rsidR="00773646" w:rsidTr="00461385">
        <w:tc>
          <w:tcPr>
            <w:tcW w:w="1526" w:type="dxa"/>
          </w:tcPr>
          <w:p w:rsidR="00773646" w:rsidRDefault="00773646" w:rsidP="00461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5812" w:type="dxa"/>
          </w:tcPr>
          <w:p w:rsidR="00773646" w:rsidRDefault="0084702C" w:rsidP="00461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Luiz Pinheiro Dias</w:t>
            </w:r>
          </w:p>
        </w:tc>
        <w:tc>
          <w:tcPr>
            <w:tcW w:w="2440" w:type="dxa"/>
          </w:tcPr>
          <w:p w:rsidR="00773646" w:rsidRDefault="0084702C" w:rsidP="00461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</w:tr>
      <w:tr w:rsidR="00773646" w:rsidTr="00461385">
        <w:tc>
          <w:tcPr>
            <w:tcW w:w="1526" w:type="dxa"/>
          </w:tcPr>
          <w:p w:rsidR="00773646" w:rsidRDefault="00773646" w:rsidP="00461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5812" w:type="dxa"/>
          </w:tcPr>
          <w:p w:rsidR="00773646" w:rsidRDefault="0084702C" w:rsidP="00461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Emanuelly Ayanne Antunes Medeiros</w:t>
            </w:r>
          </w:p>
        </w:tc>
        <w:tc>
          <w:tcPr>
            <w:tcW w:w="2440" w:type="dxa"/>
          </w:tcPr>
          <w:p w:rsidR="00773646" w:rsidRDefault="0084702C" w:rsidP="00461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</w:tr>
      <w:tr w:rsidR="00773646" w:rsidTr="00461385">
        <w:tc>
          <w:tcPr>
            <w:tcW w:w="1526" w:type="dxa"/>
          </w:tcPr>
          <w:p w:rsidR="00773646" w:rsidRDefault="00773646" w:rsidP="00461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5812" w:type="dxa"/>
          </w:tcPr>
          <w:p w:rsidR="00773646" w:rsidRDefault="0084702C" w:rsidP="00461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Mário Xavier Junior</w:t>
            </w:r>
          </w:p>
        </w:tc>
        <w:tc>
          <w:tcPr>
            <w:tcW w:w="2440" w:type="dxa"/>
          </w:tcPr>
          <w:p w:rsidR="00773646" w:rsidRDefault="0084702C" w:rsidP="00461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</w:tr>
      <w:tr w:rsidR="00773646" w:rsidTr="00461385">
        <w:tc>
          <w:tcPr>
            <w:tcW w:w="1526" w:type="dxa"/>
          </w:tcPr>
          <w:p w:rsidR="00773646" w:rsidRDefault="00773646" w:rsidP="00461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5812" w:type="dxa"/>
          </w:tcPr>
          <w:p w:rsidR="00773646" w:rsidRDefault="0084702C" w:rsidP="00461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Wanessa Priscila Jorge da Cunha</w:t>
            </w:r>
          </w:p>
        </w:tc>
        <w:tc>
          <w:tcPr>
            <w:tcW w:w="2440" w:type="dxa"/>
          </w:tcPr>
          <w:p w:rsidR="00773646" w:rsidRDefault="0084702C" w:rsidP="00461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773646" w:rsidTr="00D61C9E">
        <w:trPr>
          <w:trHeight w:val="259"/>
        </w:trPr>
        <w:tc>
          <w:tcPr>
            <w:tcW w:w="1526" w:type="dxa"/>
          </w:tcPr>
          <w:p w:rsidR="00773646" w:rsidRDefault="00773646" w:rsidP="00461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5812" w:type="dxa"/>
          </w:tcPr>
          <w:p w:rsidR="002D043F" w:rsidRDefault="0084702C" w:rsidP="00D61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Cristian Rodrigo Fernandes dos Anjos</w:t>
            </w:r>
          </w:p>
        </w:tc>
        <w:tc>
          <w:tcPr>
            <w:tcW w:w="2440" w:type="dxa"/>
          </w:tcPr>
          <w:p w:rsidR="00773646" w:rsidRDefault="0084702C" w:rsidP="00461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</w:tbl>
    <w:p w:rsidR="00461385" w:rsidRPr="00203BB3" w:rsidRDefault="00461385" w:rsidP="00D61C9E">
      <w:pPr>
        <w:spacing w:after="0" w:line="240" w:lineRule="auto"/>
        <w:rPr>
          <w:rFonts w:ascii="Times New Roman" w:hAnsi="Times New Roman" w:cs="Times New Roman"/>
        </w:rPr>
      </w:pPr>
    </w:p>
    <w:sectPr w:rsidR="00461385" w:rsidRPr="00203BB3" w:rsidSect="00035EA5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79" w:rsidRDefault="00CB7479" w:rsidP="00DF6B9B">
      <w:pPr>
        <w:spacing w:after="0" w:line="240" w:lineRule="auto"/>
      </w:pPr>
      <w:r>
        <w:separator/>
      </w:r>
    </w:p>
  </w:endnote>
  <w:endnote w:type="continuationSeparator" w:id="1">
    <w:p w:rsidR="00CB7479" w:rsidRDefault="00CB7479" w:rsidP="00DF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79" w:rsidRDefault="00CB7479" w:rsidP="00DF6B9B">
      <w:pPr>
        <w:spacing w:after="0" w:line="240" w:lineRule="auto"/>
      </w:pPr>
      <w:r>
        <w:separator/>
      </w:r>
    </w:p>
  </w:footnote>
  <w:footnote w:type="continuationSeparator" w:id="1">
    <w:p w:rsidR="00CB7479" w:rsidRDefault="00CB7479" w:rsidP="00DF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94" w:rsidRPr="008C7894" w:rsidRDefault="00CB7479" w:rsidP="008C7894">
    <w:pPr>
      <w:pStyle w:val="Corpodetexto2"/>
      <w:rPr>
        <w:rFonts w:ascii="Times New Roman" w:hAnsi="Times New Roman"/>
        <w:b/>
        <w:bCs/>
        <w:sz w:val="24"/>
      </w:rPr>
    </w:pPr>
  </w:p>
  <w:p w:rsidR="00F04083" w:rsidRPr="009332AC" w:rsidRDefault="00F04083" w:rsidP="00F04083">
    <w:pPr>
      <w:pStyle w:val="Cabealho"/>
      <w:pBdr>
        <w:bottom w:val="single" w:sz="4" w:space="1" w:color="auto"/>
      </w:pBdr>
      <w:jc w:val="center"/>
      <w:rPr>
        <w:b/>
        <w:szCs w:val="24"/>
      </w:rPr>
    </w:pPr>
    <w:r w:rsidRPr="009332AC">
      <w:rPr>
        <w:b/>
        <w:szCs w:val="24"/>
      </w:rPr>
      <w:t xml:space="preserve">CONSELHO MUNICIPAL DE </w:t>
    </w:r>
    <w:r>
      <w:rPr>
        <w:b/>
        <w:szCs w:val="24"/>
      </w:rPr>
      <w:t xml:space="preserve">DOS DIREITOS DA CRIANÇA E DO ADOLESCENTE – CMDCA </w:t>
    </w:r>
    <w:r w:rsidRPr="009332AC">
      <w:rPr>
        <w:b/>
        <w:szCs w:val="24"/>
      </w:rPr>
      <w:t xml:space="preserve"> – MONTE AZUL-MG</w:t>
    </w:r>
  </w:p>
  <w:p w:rsidR="00F04083" w:rsidRPr="009332AC" w:rsidRDefault="00F04083" w:rsidP="00F04083">
    <w:pPr>
      <w:pStyle w:val="Cabealho"/>
      <w:pBdr>
        <w:bottom w:val="single" w:sz="4" w:space="1" w:color="auto"/>
      </w:pBdr>
      <w:jc w:val="center"/>
      <w:rPr>
        <w:b/>
      </w:rPr>
    </w:pPr>
    <w:r w:rsidRPr="009332AC">
      <w:rPr>
        <w:b/>
      </w:rPr>
      <w:t>Rua Governador Magalhães Pinto, 505, São Geraldo – CEP 39.500-000</w:t>
    </w:r>
  </w:p>
  <w:p w:rsidR="008C7894" w:rsidRDefault="00F04083" w:rsidP="00F04083">
    <w:pPr>
      <w:pStyle w:val="Corpodetexto2"/>
      <w:jc w:val="center"/>
      <w:rPr>
        <w:rFonts w:ascii="Arial" w:hAnsi="Arial" w:cs="Arial"/>
        <w:sz w:val="24"/>
      </w:rPr>
    </w:pPr>
    <w:r w:rsidRPr="009332AC">
      <w:rPr>
        <w:b/>
      </w:rPr>
      <w:t xml:space="preserve">Fone/Fax: (38) 3811-1499 – E-mail: </w:t>
    </w:r>
    <w:hyperlink r:id="rId1" w:history="1">
      <w:r w:rsidRPr="00041DC4">
        <w:rPr>
          <w:rStyle w:val="Hyperlink"/>
          <w:b/>
        </w:rPr>
        <w:t>cmasmonteazul@hotmail.com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B9B"/>
    <w:rsid w:val="000B1E31"/>
    <w:rsid w:val="000D06C8"/>
    <w:rsid w:val="00203BB3"/>
    <w:rsid w:val="002B698B"/>
    <w:rsid w:val="002D043F"/>
    <w:rsid w:val="003A6B24"/>
    <w:rsid w:val="004049C8"/>
    <w:rsid w:val="0041576B"/>
    <w:rsid w:val="00442612"/>
    <w:rsid w:val="00461385"/>
    <w:rsid w:val="00527FB4"/>
    <w:rsid w:val="005823F2"/>
    <w:rsid w:val="005B06F8"/>
    <w:rsid w:val="00631A13"/>
    <w:rsid w:val="006457CD"/>
    <w:rsid w:val="0068655D"/>
    <w:rsid w:val="006A5F43"/>
    <w:rsid w:val="006F54BF"/>
    <w:rsid w:val="00773646"/>
    <w:rsid w:val="0084702C"/>
    <w:rsid w:val="00916495"/>
    <w:rsid w:val="00935BDF"/>
    <w:rsid w:val="009E7509"/>
    <w:rsid w:val="00A322E3"/>
    <w:rsid w:val="00A66F90"/>
    <w:rsid w:val="00B13D66"/>
    <w:rsid w:val="00C1674A"/>
    <w:rsid w:val="00CA214C"/>
    <w:rsid w:val="00CB7479"/>
    <w:rsid w:val="00CC5045"/>
    <w:rsid w:val="00D61C9E"/>
    <w:rsid w:val="00DC776A"/>
    <w:rsid w:val="00DF6B9B"/>
    <w:rsid w:val="00ED6912"/>
    <w:rsid w:val="00F04083"/>
    <w:rsid w:val="00F356C2"/>
    <w:rsid w:val="00F35FF0"/>
    <w:rsid w:val="00F44B38"/>
    <w:rsid w:val="00F67A94"/>
    <w:rsid w:val="00FD2E90"/>
    <w:rsid w:val="00FE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DF6B9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F6B9B"/>
  </w:style>
  <w:style w:type="paragraph" w:styleId="Cabealho">
    <w:name w:val="header"/>
    <w:basedOn w:val="Normal"/>
    <w:link w:val="CabealhoChar"/>
    <w:uiPriority w:val="99"/>
    <w:rsid w:val="00DF6B9B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color w:val="00000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F6B9B"/>
    <w:rPr>
      <w:rFonts w:ascii="Tahoma" w:eastAsia="Times New Roman" w:hAnsi="Tahom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B9B"/>
  </w:style>
  <w:style w:type="character" w:styleId="Hyperlink">
    <w:name w:val="Hyperlink"/>
    <w:basedOn w:val="Fontepargpadro"/>
    <w:uiPriority w:val="99"/>
    <w:unhideWhenUsed/>
    <w:rsid w:val="00F0408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73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7736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DF6B9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F6B9B"/>
  </w:style>
  <w:style w:type="paragraph" w:styleId="Cabealho">
    <w:name w:val="header"/>
    <w:basedOn w:val="Normal"/>
    <w:link w:val="CabealhoChar"/>
    <w:rsid w:val="00DF6B9B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color w:val="00000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F6B9B"/>
    <w:rPr>
      <w:rFonts w:ascii="Tahoma" w:eastAsia="Times New Roman" w:hAnsi="Tahom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smonteazul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EEE5-ED0E-4B7F-8383-E4F0702A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2019-11-07T14:25:00Z</cp:lastPrinted>
  <dcterms:created xsi:type="dcterms:W3CDTF">2019-11-08T11:32:00Z</dcterms:created>
  <dcterms:modified xsi:type="dcterms:W3CDTF">2019-11-08T11:32:00Z</dcterms:modified>
</cp:coreProperties>
</file>