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6AE" w:rsidRPr="00245690" w:rsidRDefault="006956AE" w:rsidP="006956AE">
      <w:pPr>
        <w:ind w:right="-818"/>
        <w:jc w:val="center"/>
        <w:rPr>
          <w:rFonts w:ascii="Tahoma" w:hAnsi="Tahoma" w:cs="Tahoma"/>
          <w:b/>
          <w:sz w:val="18"/>
          <w:szCs w:val="18"/>
        </w:rPr>
      </w:pPr>
      <w:r w:rsidRPr="00245690">
        <w:rPr>
          <w:rFonts w:ascii="Tahoma" w:hAnsi="Tahoma" w:cs="Tahoma"/>
          <w:b/>
          <w:sz w:val="18"/>
          <w:szCs w:val="18"/>
        </w:rPr>
        <w:t>EDITAL DE LICITAÇÃO</w:t>
      </w:r>
    </w:p>
    <w:p w:rsidR="006956AE" w:rsidRDefault="006956AE" w:rsidP="006956AE">
      <w:pPr>
        <w:ind w:right="-818"/>
        <w:jc w:val="center"/>
        <w:rPr>
          <w:rFonts w:ascii="Tahoma" w:hAnsi="Tahoma" w:cs="Tahoma"/>
          <w:b/>
          <w:sz w:val="18"/>
          <w:szCs w:val="18"/>
        </w:rPr>
      </w:pPr>
      <w:r w:rsidRPr="00245690">
        <w:rPr>
          <w:rFonts w:ascii="Tahoma" w:hAnsi="Tahoma" w:cs="Tahoma"/>
          <w:b/>
          <w:sz w:val="18"/>
          <w:szCs w:val="18"/>
        </w:rPr>
        <w:t xml:space="preserve">PREGÃO PRESENCIAL Nº </w:t>
      </w:r>
      <w:r>
        <w:rPr>
          <w:rFonts w:ascii="Tahoma" w:hAnsi="Tahoma" w:cs="Tahoma"/>
          <w:b/>
          <w:sz w:val="18"/>
          <w:szCs w:val="18"/>
        </w:rPr>
        <w:t>012/2020</w:t>
      </w:r>
    </w:p>
    <w:p w:rsidR="006956AE" w:rsidRPr="00245690" w:rsidRDefault="006956AE" w:rsidP="006956AE">
      <w:pPr>
        <w:ind w:right="-818"/>
        <w:jc w:val="center"/>
        <w:rPr>
          <w:rFonts w:ascii="Tahoma" w:hAnsi="Tahoma" w:cs="Tahoma"/>
          <w:b/>
          <w:sz w:val="18"/>
          <w:szCs w:val="18"/>
        </w:rPr>
      </w:pPr>
      <w:r>
        <w:rPr>
          <w:rFonts w:ascii="Tahoma" w:hAnsi="Tahoma" w:cs="Tahoma"/>
          <w:b/>
          <w:sz w:val="18"/>
          <w:szCs w:val="18"/>
        </w:rPr>
        <w:t>SISTEMA REGISTRO DE PREÇOS</w:t>
      </w:r>
    </w:p>
    <w:p w:rsidR="006956AE" w:rsidRPr="00245690" w:rsidRDefault="006956AE" w:rsidP="006956AE">
      <w:pPr>
        <w:ind w:right="-30"/>
        <w:jc w:val="center"/>
        <w:rPr>
          <w:rFonts w:ascii="Tahoma" w:hAnsi="Tahoma" w:cs="Tahoma"/>
          <w:b/>
          <w:sz w:val="18"/>
          <w:szCs w:val="18"/>
        </w:rPr>
      </w:pPr>
    </w:p>
    <w:p w:rsidR="006956AE" w:rsidRPr="00245690" w:rsidRDefault="006956AE" w:rsidP="006956AE">
      <w:pPr>
        <w:ind w:right="-29"/>
        <w:jc w:val="center"/>
        <w:rPr>
          <w:rFonts w:ascii="Tahoma" w:hAnsi="Tahoma" w:cs="Tahoma"/>
          <w:b/>
          <w:color w:val="FF0000"/>
          <w:sz w:val="18"/>
          <w:szCs w:val="18"/>
        </w:rPr>
      </w:pPr>
      <w:r w:rsidRPr="00245690">
        <w:rPr>
          <w:rFonts w:ascii="Tahoma" w:hAnsi="Tahoma" w:cs="Tahoma"/>
          <w:b/>
          <w:color w:val="FF0000"/>
          <w:sz w:val="18"/>
          <w:szCs w:val="18"/>
        </w:rPr>
        <w:t>LICITAÇÃO COM RESERVA DE COTA DE ATÉ 25% (VINTE E CINCO POR CENTO) PARA MICROEMPRESA, EMPRESA DE PEQUENO PORTE, MICROEMPREENDENDOR INDIVIDUAL E EQUIPARADA.</w:t>
      </w:r>
    </w:p>
    <w:p w:rsidR="006956AE" w:rsidRPr="00B52C7B" w:rsidRDefault="006956AE" w:rsidP="006956AE">
      <w:pPr>
        <w:ind w:right="-29"/>
        <w:jc w:val="center"/>
        <w:rPr>
          <w:rFonts w:ascii="Tahoma" w:hAnsi="Tahoma" w:cs="Tahoma"/>
          <w:b/>
          <w:sz w:val="22"/>
          <w:szCs w:val="22"/>
        </w:rPr>
      </w:pPr>
    </w:p>
    <w:p w:rsidR="006956AE" w:rsidRPr="00245690" w:rsidRDefault="006956AE" w:rsidP="006956AE">
      <w:pPr>
        <w:ind w:right="-29"/>
        <w:rPr>
          <w:rFonts w:ascii="Tahoma" w:hAnsi="Tahoma" w:cs="Tahoma"/>
          <w:sz w:val="18"/>
          <w:szCs w:val="18"/>
        </w:rPr>
      </w:pPr>
      <w:r w:rsidRPr="00245690">
        <w:rPr>
          <w:rFonts w:ascii="Tahoma" w:hAnsi="Tahoma" w:cs="Tahoma"/>
          <w:b/>
          <w:sz w:val="18"/>
          <w:szCs w:val="18"/>
        </w:rPr>
        <w:t>DO PREÂMBULO</w:t>
      </w:r>
      <w:r w:rsidRPr="00245690">
        <w:rPr>
          <w:rFonts w:ascii="Tahoma" w:hAnsi="Tahoma" w:cs="Tahoma"/>
          <w:sz w:val="18"/>
          <w:szCs w:val="18"/>
        </w:rPr>
        <w:t>:</w:t>
      </w:r>
    </w:p>
    <w:p w:rsidR="006956AE" w:rsidRPr="00245690" w:rsidRDefault="006956AE" w:rsidP="006956AE">
      <w:pPr>
        <w:ind w:right="-29"/>
        <w:rPr>
          <w:rFonts w:ascii="Tahoma" w:hAnsi="Tahoma" w:cs="Tahoma"/>
          <w:sz w:val="18"/>
          <w:szCs w:val="18"/>
        </w:rPr>
      </w:pPr>
    </w:p>
    <w:p w:rsidR="006956AE" w:rsidRPr="00245690" w:rsidRDefault="006956AE" w:rsidP="006956AE">
      <w:pPr>
        <w:ind w:right="-29"/>
        <w:jc w:val="both"/>
        <w:rPr>
          <w:rFonts w:ascii="Tahoma" w:hAnsi="Tahoma" w:cs="Tahoma"/>
          <w:sz w:val="18"/>
          <w:szCs w:val="18"/>
        </w:rPr>
      </w:pPr>
      <w:r w:rsidRPr="00245690">
        <w:rPr>
          <w:rFonts w:ascii="Tahoma" w:hAnsi="Tahoma" w:cs="Tahoma"/>
          <w:sz w:val="18"/>
          <w:szCs w:val="18"/>
        </w:rPr>
        <w:t xml:space="preserve">A Prefeitura Municipal de </w:t>
      </w:r>
      <w:r>
        <w:rPr>
          <w:rFonts w:ascii="Tahoma" w:hAnsi="Tahoma" w:cs="Tahoma"/>
          <w:sz w:val="18"/>
          <w:szCs w:val="18"/>
        </w:rPr>
        <w:t>Monte Azul</w:t>
      </w:r>
      <w:r w:rsidRPr="00245690">
        <w:rPr>
          <w:rFonts w:ascii="Tahoma" w:hAnsi="Tahoma" w:cs="Tahoma"/>
          <w:sz w:val="18"/>
          <w:szCs w:val="18"/>
        </w:rPr>
        <w:t xml:space="preserve">/MG, com sede na </w:t>
      </w:r>
      <w:r>
        <w:rPr>
          <w:rFonts w:ascii="Tahoma" w:hAnsi="Tahoma" w:cs="Tahoma"/>
          <w:sz w:val="18"/>
          <w:szCs w:val="18"/>
        </w:rPr>
        <w:t>PRAÇA CEL. JONATHAS, 220 - CENTRO</w:t>
      </w:r>
      <w:r w:rsidRPr="00245690">
        <w:rPr>
          <w:rFonts w:ascii="Tahoma" w:hAnsi="Tahoma" w:cs="Tahoma"/>
          <w:sz w:val="18"/>
          <w:szCs w:val="18"/>
        </w:rPr>
        <w:t xml:space="preserve">, inscrita no CNPJ sob n.º </w:t>
      </w:r>
      <w:r>
        <w:rPr>
          <w:rFonts w:ascii="Tahoma" w:hAnsi="Tahoma" w:cs="Tahoma"/>
          <w:sz w:val="18"/>
          <w:szCs w:val="18"/>
        </w:rPr>
        <w:t>18.650.945/0001-14</w:t>
      </w:r>
      <w:r w:rsidRPr="00245690">
        <w:rPr>
          <w:rFonts w:ascii="Tahoma" w:hAnsi="Tahoma" w:cs="Tahoma"/>
          <w:sz w:val="18"/>
          <w:szCs w:val="18"/>
        </w:rPr>
        <w:t xml:space="preserve">, mediante o pregoeiro, designado pela </w:t>
      </w:r>
      <w:r>
        <w:rPr>
          <w:rFonts w:ascii="Tahoma" w:hAnsi="Tahoma" w:cs="Tahoma"/>
          <w:b/>
          <w:sz w:val="18"/>
          <w:szCs w:val="18"/>
        </w:rPr>
        <w:t>Portaria n° 002/2020 de 02 de Janeiro de 2020</w:t>
      </w:r>
      <w:r w:rsidRPr="00245690">
        <w:rPr>
          <w:rFonts w:ascii="Tahoma" w:hAnsi="Tahoma" w:cs="Tahoma"/>
          <w:sz w:val="18"/>
          <w:szCs w:val="18"/>
        </w:rPr>
        <w:t xml:space="preserve"> torna público, para conhecimento dos interessados, que se encontra aberta a Licitação Pública, sob a modalidade </w:t>
      </w:r>
      <w:r w:rsidRPr="00245690">
        <w:rPr>
          <w:rFonts w:ascii="Tahoma" w:hAnsi="Tahoma" w:cs="Tahoma"/>
          <w:b/>
          <w:sz w:val="18"/>
          <w:szCs w:val="18"/>
        </w:rPr>
        <w:t>PREGÃO PRESENCIAL</w:t>
      </w:r>
      <w:r w:rsidRPr="00245690">
        <w:rPr>
          <w:rFonts w:ascii="Tahoma" w:hAnsi="Tahoma" w:cs="Tahoma"/>
          <w:b/>
          <w:smallCaps/>
          <w:sz w:val="18"/>
          <w:szCs w:val="18"/>
        </w:rPr>
        <w:t>, DO TIPO MENOR PREÇO POR ITEM</w:t>
      </w:r>
      <w:r w:rsidRPr="00245690">
        <w:rPr>
          <w:rFonts w:ascii="Tahoma" w:hAnsi="Tahoma" w:cs="Tahoma"/>
          <w:smallCaps/>
          <w:sz w:val="18"/>
          <w:szCs w:val="18"/>
        </w:rPr>
        <w:t xml:space="preserve">, </w:t>
      </w:r>
      <w:r w:rsidRPr="00245690">
        <w:rPr>
          <w:rFonts w:ascii="Tahoma" w:hAnsi="Tahoma" w:cs="Tahoma"/>
          <w:sz w:val="18"/>
          <w:szCs w:val="18"/>
        </w:rPr>
        <w:t xml:space="preserve">em regime de execução indireta, objetivando a </w:t>
      </w:r>
      <w:r>
        <w:rPr>
          <w:rFonts w:ascii="Tahoma" w:hAnsi="Tahoma" w:cs="Tahoma"/>
          <w:b/>
          <w:sz w:val="18"/>
          <w:szCs w:val="18"/>
        </w:rPr>
        <w:t>AQUISIÇÃO PARCELADA DE BLOQUETE SEXTAVADO E MEIO FIO, PARA SEREM UTILIZADOS NA PAVIMENTAÇÃO DE RUAS DA ÁREA URBANA E RURAL DESTA MUNICIPALIDADE</w:t>
      </w:r>
      <w:r w:rsidRPr="00245690">
        <w:rPr>
          <w:rFonts w:ascii="Tahoma" w:hAnsi="Tahoma" w:cs="Tahoma"/>
          <w:color w:val="000000"/>
          <w:sz w:val="18"/>
          <w:szCs w:val="18"/>
        </w:rPr>
        <w:t>,</w:t>
      </w:r>
      <w:r w:rsidRPr="00245690">
        <w:rPr>
          <w:rFonts w:ascii="Tahoma" w:hAnsi="Tahoma" w:cs="Tahoma"/>
          <w:sz w:val="18"/>
          <w:szCs w:val="18"/>
        </w:rPr>
        <w:t xml:space="preserve"> com reserva de cota de 25% para ME ou EPP, especializada no ramo, na forma e condições estabelecidas neste Edital e seus anexos e em conformidade com a Lei Federal 10.520, de 17 de julho de 2002, pela Lei Complementar nº 123, de 14 de dezembro de 2006, Lei Complementar 147/2014, de 07 de agosto de 2014 além de, subsidiariamente, pela Lei Federal n° 8.666, de 21 de junho de 1993, e alterações posteriores</w:t>
      </w:r>
      <w:r>
        <w:rPr>
          <w:rFonts w:ascii="Tahoma" w:hAnsi="Tahoma" w:cs="Tahoma"/>
          <w:sz w:val="18"/>
          <w:szCs w:val="18"/>
        </w:rPr>
        <w:t>,</w:t>
      </w:r>
      <w:r w:rsidRPr="00245690">
        <w:rPr>
          <w:rFonts w:ascii="Tahoma" w:hAnsi="Tahoma" w:cs="Tahoma"/>
          <w:sz w:val="18"/>
          <w:szCs w:val="18"/>
        </w:rPr>
        <w:t xml:space="preserve"> Decreto nº 8.538, de 06 de outubro de 2015</w:t>
      </w:r>
      <w:r>
        <w:rPr>
          <w:rFonts w:ascii="Tahoma" w:hAnsi="Tahoma" w:cs="Tahoma"/>
          <w:sz w:val="18"/>
          <w:szCs w:val="18"/>
        </w:rPr>
        <w:t xml:space="preserve"> e o Decreto Municipal nº 043/2010</w:t>
      </w:r>
      <w:r w:rsidRPr="00245690">
        <w:rPr>
          <w:rFonts w:ascii="Tahoma" w:hAnsi="Tahoma" w:cs="Tahoma"/>
          <w:sz w:val="18"/>
          <w:szCs w:val="18"/>
        </w:rPr>
        <w:t>.</w:t>
      </w:r>
    </w:p>
    <w:p w:rsidR="006956AE" w:rsidRPr="00245690" w:rsidRDefault="006956AE" w:rsidP="006956AE">
      <w:pPr>
        <w:ind w:right="-29"/>
        <w:rPr>
          <w:rFonts w:ascii="Tahoma" w:hAnsi="Tahoma" w:cs="Tahoma"/>
          <w:sz w:val="18"/>
          <w:szCs w:val="18"/>
        </w:rPr>
      </w:pPr>
    </w:p>
    <w:p w:rsidR="006956AE" w:rsidRPr="00785291" w:rsidRDefault="006956AE" w:rsidP="006956AE">
      <w:pPr>
        <w:ind w:right="-29"/>
        <w:rPr>
          <w:rFonts w:ascii="Tahoma" w:hAnsi="Tahoma" w:cs="Tahoma"/>
          <w:b/>
          <w:bCs/>
          <w:sz w:val="18"/>
        </w:rPr>
      </w:pPr>
      <w:r w:rsidRPr="00785291">
        <w:rPr>
          <w:rFonts w:ascii="Tahoma" w:hAnsi="Tahoma" w:cs="Tahoma"/>
          <w:sz w:val="18"/>
        </w:rPr>
        <w:t>MODALIDADE</w:t>
      </w:r>
      <w:r w:rsidRPr="00785291">
        <w:rPr>
          <w:rFonts w:ascii="Tahoma" w:hAnsi="Tahoma" w:cs="Tahoma"/>
          <w:sz w:val="18"/>
        </w:rPr>
        <w:tab/>
      </w:r>
      <w:r w:rsidRPr="00785291">
        <w:rPr>
          <w:rFonts w:ascii="Tahoma" w:hAnsi="Tahoma" w:cs="Tahoma"/>
          <w:sz w:val="18"/>
        </w:rPr>
        <w:tab/>
      </w:r>
      <w:r w:rsidRPr="00785291">
        <w:rPr>
          <w:rFonts w:ascii="Tahoma" w:hAnsi="Tahoma" w:cs="Tahoma"/>
          <w:sz w:val="18"/>
        </w:rPr>
        <w:tab/>
        <w:t xml:space="preserve">: </w:t>
      </w:r>
      <w:r w:rsidRPr="00785291">
        <w:rPr>
          <w:rFonts w:ascii="Tahoma" w:hAnsi="Tahoma" w:cs="Tahoma"/>
          <w:b/>
          <w:bCs/>
          <w:sz w:val="18"/>
        </w:rPr>
        <w:t>PREGÃO PRESENCIAL</w:t>
      </w:r>
      <w:r>
        <w:rPr>
          <w:rFonts w:ascii="Tahoma" w:hAnsi="Tahoma" w:cs="Tahoma"/>
          <w:b/>
          <w:bCs/>
          <w:sz w:val="18"/>
        </w:rPr>
        <w:t xml:space="preserve"> Nº 012/2020 - SRP</w:t>
      </w:r>
      <w:r w:rsidRPr="00785291">
        <w:rPr>
          <w:rFonts w:ascii="Tahoma" w:hAnsi="Tahoma" w:cs="Tahoma"/>
          <w:b/>
          <w:bCs/>
          <w:sz w:val="18"/>
        </w:rPr>
        <w:t>;</w:t>
      </w:r>
    </w:p>
    <w:p w:rsidR="006956AE" w:rsidRPr="00785291" w:rsidRDefault="006956AE" w:rsidP="006956AE">
      <w:pPr>
        <w:ind w:right="-29"/>
        <w:rPr>
          <w:rFonts w:ascii="Tahoma" w:hAnsi="Tahoma" w:cs="Tahoma"/>
          <w:b/>
          <w:bCs/>
          <w:sz w:val="18"/>
        </w:rPr>
      </w:pPr>
      <w:r w:rsidRPr="00785291">
        <w:rPr>
          <w:rFonts w:ascii="Tahoma" w:hAnsi="Tahoma" w:cs="Tahoma"/>
          <w:sz w:val="18"/>
        </w:rPr>
        <w:t>Nº DO PROCESSO</w:t>
      </w:r>
      <w:r w:rsidRPr="00785291">
        <w:rPr>
          <w:rFonts w:ascii="Tahoma" w:hAnsi="Tahoma" w:cs="Tahoma"/>
          <w:sz w:val="18"/>
        </w:rPr>
        <w:tab/>
      </w:r>
      <w:r w:rsidRPr="00785291">
        <w:rPr>
          <w:rFonts w:ascii="Tahoma" w:hAnsi="Tahoma" w:cs="Tahoma"/>
          <w:sz w:val="18"/>
        </w:rPr>
        <w:tab/>
        <w:t xml:space="preserve">: </w:t>
      </w:r>
      <w:r>
        <w:rPr>
          <w:rFonts w:ascii="Tahoma" w:hAnsi="Tahoma" w:cs="Tahoma"/>
          <w:b/>
          <w:bCs/>
          <w:sz w:val="18"/>
        </w:rPr>
        <w:t>021/2020</w:t>
      </w:r>
    </w:p>
    <w:p w:rsidR="006956AE" w:rsidRPr="00785291" w:rsidRDefault="006956AE" w:rsidP="006956AE">
      <w:pPr>
        <w:ind w:right="-29"/>
        <w:rPr>
          <w:rFonts w:ascii="Tahoma" w:hAnsi="Tahoma" w:cs="Tahoma"/>
          <w:sz w:val="18"/>
        </w:rPr>
      </w:pPr>
      <w:r w:rsidRPr="00785291">
        <w:rPr>
          <w:rFonts w:ascii="Tahoma" w:hAnsi="Tahoma" w:cs="Tahoma"/>
          <w:sz w:val="18"/>
        </w:rPr>
        <w:t>TIPO DE LICITAÇÃO</w:t>
      </w:r>
      <w:r w:rsidRPr="00785291">
        <w:rPr>
          <w:rFonts w:ascii="Tahoma" w:hAnsi="Tahoma" w:cs="Tahoma"/>
          <w:sz w:val="18"/>
        </w:rPr>
        <w:tab/>
      </w:r>
      <w:r w:rsidRPr="00785291">
        <w:rPr>
          <w:rFonts w:ascii="Tahoma" w:hAnsi="Tahoma" w:cs="Tahoma"/>
          <w:sz w:val="18"/>
        </w:rPr>
        <w:tab/>
        <w:t xml:space="preserve">: </w:t>
      </w:r>
      <w:r w:rsidRPr="00785291">
        <w:rPr>
          <w:rFonts w:ascii="Tahoma" w:hAnsi="Tahoma" w:cs="Tahoma"/>
          <w:b/>
          <w:sz w:val="18"/>
        </w:rPr>
        <w:t>MENOR PREÇO POR ITEM;</w:t>
      </w:r>
    </w:p>
    <w:p w:rsidR="006956AE" w:rsidRPr="00785291" w:rsidRDefault="006956AE" w:rsidP="006956AE">
      <w:pPr>
        <w:ind w:right="-29"/>
        <w:rPr>
          <w:rFonts w:ascii="Tahoma" w:hAnsi="Tahoma" w:cs="Tahoma"/>
          <w:b/>
          <w:bCs/>
          <w:sz w:val="18"/>
        </w:rPr>
      </w:pPr>
      <w:r w:rsidRPr="00785291">
        <w:rPr>
          <w:rFonts w:ascii="Tahoma" w:hAnsi="Tahoma" w:cs="Tahoma"/>
          <w:sz w:val="18"/>
        </w:rPr>
        <w:t>DATA</w:t>
      </w:r>
      <w:r w:rsidRPr="00785291">
        <w:rPr>
          <w:rFonts w:ascii="Tahoma" w:hAnsi="Tahoma" w:cs="Tahoma"/>
          <w:sz w:val="18"/>
        </w:rPr>
        <w:tab/>
      </w:r>
      <w:r w:rsidRPr="00785291">
        <w:rPr>
          <w:rFonts w:ascii="Tahoma" w:hAnsi="Tahoma" w:cs="Tahoma"/>
          <w:sz w:val="18"/>
        </w:rPr>
        <w:tab/>
      </w:r>
      <w:r w:rsidRPr="00785291">
        <w:rPr>
          <w:rFonts w:ascii="Tahoma" w:hAnsi="Tahoma" w:cs="Tahoma"/>
          <w:sz w:val="18"/>
        </w:rPr>
        <w:tab/>
      </w:r>
      <w:r w:rsidRPr="00785291">
        <w:rPr>
          <w:rFonts w:ascii="Tahoma" w:hAnsi="Tahoma" w:cs="Tahoma"/>
          <w:sz w:val="18"/>
        </w:rPr>
        <w:tab/>
        <w:t xml:space="preserve">: </w:t>
      </w:r>
      <w:r>
        <w:rPr>
          <w:rFonts w:ascii="Tahoma" w:hAnsi="Tahoma" w:cs="Tahoma"/>
          <w:b/>
          <w:sz w:val="18"/>
        </w:rPr>
        <w:t>26/03/2020</w:t>
      </w:r>
      <w:r w:rsidRPr="00785291">
        <w:rPr>
          <w:rFonts w:ascii="Tahoma" w:hAnsi="Tahoma" w:cs="Tahoma"/>
          <w:b/>
          <w:bCs/>
          <w:sz w:val="18"/>
        </w:rPr>
        <w:t>;</w:t>
      </w:r>
    </w:p>
    <w:p w:rsidR="006956AE" w:rsidRPr="00785291" w:rsidRDefault="006956AE" w:rsidP="006956AE">
      <w:pPr>
        <w:ind w:right="-29"/>
        <w:rPr>
          <w:rFonts w:ascii="Tahoma" w:hAnsi="Tahoma" w:cs="Tahoma"/>
          <w:b/>
          <w:bCs/>
          <w:sz w:val="18"/>
        </w:rPr>
      </w:pPr>
      <w:r w:rsidRPr="00785291">
        <w:rPr>
          <w:rFonts w:ascii="Tahoma" w:hAnsi="Tahoma" w:cs="Tahoma"/>
          <w:sz w:val="18"/>
        </w:rPr>
        <w:t>DATA DE CREDENCIAMENTO</w:t>
      </w:r>
      <w:r w:rsidRPr="00785291">
        <w:rPr>
          <w:rFonts w:ascii="Tahoma" w:hAnsi="Tahoma" w:cs="Tahoma"/>
          <w:sz w:val="18"/>
        </w:rPr>
        <w:tab/>
        <w:t xml:space="preserve">: </w:t>
      </w:r>
      <w:r>
        <w:rPr>
          <w:rFonts w:ascii="Tahoma" w:hAnsi="Tahoma" w:cs="Tahoma"/>
          <w:b/>
          <w:bCs/>
          <w:sz w:val="18"/>
        </w:rPr>
        <w:t>13/04/2020 às 08h30min</w:t>
      </w:r>
    </w:p>
    <w:p w:rsidR="006956AE" w:rsidRPr="00785291" w:rsidRDefault="006956AE" w:rsidP="006956AE">
      <w:pPr>
        <w:ind w:right="-29"/>
        <w:rPr>
          <w:rFonts w:ascii="Tahoma" w:hAnsi="Tahoma" w:cs="Tahoma"/>
          <w:b/>
          <w:bCs/>
          <w:sz w:val="18"/>
        </w:rPr>
      </w:pPr>
      <w:r w:rsidRPr="00785291">
        <w:rPr>
          <w:rFonts w:ascii="Tahoma" w:hAnsi="Tahoma" w:cs="Tahoma"/>
          <w:sz w:val="18"/>
        </w:rPr>
        <w:t>DATA DA ABERTURA</w:t>
      </w:r>
      <w:r w:rsidRPr="00785291">
        <w:rPr>
          <w:rFonts w:ascii="Tahoma" w:hAnsi="Tahoma" w:cs="Tahoma"/>
          <w:sz w:val="18"/>
        </w:rPr>
        <w:tab/>
      </w:r>
      <w:r w:rsidRPr="00785291">
        <w:rPr>
          <w:rFonts w:ascii="Tahoma" w:hAnsi="Tahoma" w:cs="Tahoma"/>
          <w:sz w:val="18"/>
        </w:rPr>
        <w:tab/>
        <w:t xml:space="preserve">: </w:t>
      </w:r>
      <w:r>
        <w:rPr>
          <w:rFonts w:ascii="Tahoma" w:hAnsi="Tahoma" w:cs="Tahoma"/>
          <w:b/>
          <w:bCs/>
          <w:sz w:val="18"/>
        </w:rPr>
        <w:t>13/04/2020 às 08h45min</w:t>
      </w:r>
      <w:r w:rsidRPr="00785291">
        <w:rPr>
          <w:rFonts w:ascii="Tahoma" w:hAnsi="Tahoma" w:cs="Tahoma"/>
          <w:b/>
          <w:bCs/>
          <w:sz w:val="18"/>
        </w:rPr>
        <w:t xml:space="preserve"> </w:t>
      </w:r>
    </w:p>
    <w:p w:rsidR="006956AE" w:rsidRPr="00785291" w:rsidRDefault="006956AE" w:rsidP="006956AE">
      <w:pPr>
        <w:ind w:right="-29"/>
        <w:rPr>
          <w:rFonts w:ascii="Tahoma" w:hAnsi="Tahoma" w:cs="Tahoma"/>
          <w:b/>
          <w:sz w:val="18"/>
        </w:rPr>
      </w:pPr>
      <w:r w:rsidRPr="00785291">
        <w:rPr>
          <w:rFonts w:ascii="Tahoma" w:hAnsi="Tahoma" w:cs="Tahoma"/>
          <w:sz w:val="18"/>
        </w:rPr>
        <w:t>LOCAL</w:t>
      </w:r>
      <w:r w:rsidRPr="00785291">
        <w:rPr>
          <w:rFonts w:ascii="Tahoma" w:hAnsi="Tahoma" w:cs="Tahoma"/>
          <w:sz w:val="18"/>
        </w:rPr>
        <w:tab/>
      </w:r>
      <w:r w:rsidRPr="00785291">
        <w:rPr>
          <w:rFonts w:ascii="Tahoma" w:hAnsi="Tahoma" w:cs="Tahoma"/>
          <w:sz w:val="18"/>
        </w:rPr>
        <w:tab/>
      </w:r>
      <w:r w:rsidRPr="00785291">
        <w:rPr>
          <w:rFonts w:ascii="Tahoma" w:hAnsi="Tahoma" w:cs="Tahoma"/>
          <w:sz w:val="18"/>
        </w:rPr>
        <w:tab/>
      </w:r>
      <w:r w:rsidRPr="00785291">
        <w:rPr>
          <w:rFonts w:ascii="Tahoma" w:hAnsi="Tahoma" w:cs="Tahoma"/>
          <w:sz w:val="18"/>
        </w:rPr>
        <w:tab/>
        <w:t xml:space="preserve">: </w:t>
      </w:r>
      <w:r w:rsidRPr="00785291">
        <w:rPr>
          <w:rFonts w:ascii="Tahoma" w:hAnsi="Tahoma" w:cs="Tahoma"/>
          <w:b/>
          <w:sz w:val="18"/>
        </w:rPr>
        <w:t xml:space="preserve">PREFEITURA MUNICIPAL DE </w:t>
      </w:r>
      <w:r>
        <w:rPr>
          <w:rFonts w:ascii="Tahoma" w:hAnsi="Tahoma" w:cs="Tahoma"/>
          <w:b/>
          <w:sz w:val="18"/>
        </w:rPr>
        <w:t>MONTE AZUL</w:t>
      </w:r>
      <w:r w:rsidRPr="00785291">
        <w:rPr>
          <w:rFonts w:ascii="Tahoma" w:hAnsi="Tahoma" w:cs="Tahoma"/>
          <w:b/>
          <w:sz w:val="18"/>
        </w:rPr>
        <w:t>;</w:t>
      </w:r>
    </w:p>
    <w:p w:rsidR="006956AE" w:rsidRPr="00785291" w:rsidRDefault="006956AE" w:rsidP="006956AE">
      <w:pPr>
        <w:ind w:right="-29"/>
        <w:rPr>
          <w:rFonts w:ascii="Tahoma" w:hAnsi="Tahoma" w:cs="Tahoma"/>
          <w:b/>
          <w:sz w:val="18"/>
        </w:rPr>
      </w:pPr>
      <w:r w:rsidRPr="00785291">
        <w:rPr>
          <w:rFonts w:ascii="Tahoma" w:hAnsi="Tahoma" w:cs="Tahoma"/>
          <w:bCs/>
          <w:sz w:val="18"/>
        </w:rPr>
        <w:t>ENDEREÇO</w:t>
      </w:r>
      <w:r w:rsidRPr="00785291">
        <w:rPr>
          <w:rFonts w:ascii="Tahoma" w:hAnsi="Tahoma" w:cs="Tahoma"/>
          <w:bCs/>
          <w:sz w:val="18"/>
        </w:rPr>
        <w:tab/>
      </w:r>
      <w:r w:rsidRPr="00785291">
        <w:rPr>
          <w:rFonts w:ascii="Tahoma" w:hAnsi="Tahoma" w:cs="Tahoma"/>
          <w:bCs/>
          <w:sz w:val="18"/>
        </w:rPr>
        <w:tab/>
      </w:r>
      <w:r w:rsidRPr="00785291">
        <w:rPr>
          <w:rFonts w:ascii="Tahoma" w:hAnsi="Tahoma" w:cs="Tahoma"/>
          <w:bCs/>
          <w:sz w:val="18"/>
        </w:rPr>
        <w:tab/>
        <w:t xml:space="preserve">: </w:t>
      </w:r>
      <w:r>
        <w:rPr>
          <w:rFonts w:ascii="Tahoma" w:hAnsi="Tahoma" w:cs="Tahoma"/>
          <w:b/>
          <w:sz w:val="18"/>
        </w:rPr>
        <w:t>PRAÇA CEL. JONATHAS, 220 - CENTRO</w:t>
      </w:r>
      <w:r w:rsidRPr="00785291">
        <w:rPr>
          <w:rFonts w:ascii="Tahoma" w:hAnsi="Tahoma" w:cs="Tahoma"/>
          <w:b/>
          <w:sz w:val="18"/>
        </w:rPr>
        <w:t xml:space="preserve"> – </w:t>
      </w:r>
      <w:r>
        <w:rPr>
          <w:rFonts w:ascii="Tahoma" w:hAnsi="Tahoma" w:cs="Tahoma"/>
          <w:b/>
          <w:sz w:val="18"/>
        </w:rPr>
        <w:t>MONTE AZUL</w:t>
      </w:r>
      <w:r w:rsidRPr="00785291">
        <w:rPr>
          <w:rFonts w:ascii="Tahoma" w:hAnsi="Tahoma" w:cs="Tahoma"/>
          <w:b/>
          <w:sz w:val="18"/>
        </w:rPr>
        <w:t xml:space="preserve"> – MINAS GERAIS.</w:t>
      </w:r>
    </w:p>
    <w:p w:rsidR="006956AE" w:rsidRPr="00785291" w:rsidRDefault="006956AE" w:rsidP="006956AE">
      <w:pPr>
        <w:ind w:right="-29"/>
        <w:rPr>
          <w:rFonts w:ascii="Tahoma" w:hAnsi="Tahoma" w:cs="Tahoma"/>
          <w:sz w:val="18"/>
        </w:rPr>
      </w:pPr>
    </w:p>
    <w:p w:rsidR="006956AE" w:rsidRPr="00785291" w:rsidRDefault="006956AE" w:rsidP="006956AE">
      <w:pPr>
        <w:ind w:right="-29"/>
        <w:jc w:val="both"/>
        <w:rPr>
          <w:rFonts w:ascii="Tahoma" w:hAnsi="Tahoma" w:cs="Tahoma"/>
          <w:sz w:val="18"/>
        </w:rPr>
      </w:pPr>
      <w:r w:rsidRPr="00785291">
        <w:rPr>
          <w:rFonts w:ascii="Tahoma" w:hAnsi="Tahoma" w:cs="Tahoma"/>
          <w:sz w:val="18"/>
        </w:rPr>
        <w:t xml:space="preserve">A sessão de processamento do pregão será realizada na sede da Prefeitura Municipal de </w:t>
      </w:r>
      <w:r>
        <w:rPr>
          <w:rFonts w:ascii="Tahoma" w:hAnsi="Tahoma" w:cs="Tahoma"/>
          <w:sz w:val="18"/>
        </w:rPr>
        <w:t>Monte Azul</w:t>
      </w:r>
      <w:r w:rsidRPr="00785291">
        <w:rPr>
          <w:rFonts w:ascii="Tahoma" w:hAnsi="Tahoma" w:cs="Tahoma"/>
          <w:sz w:val="18"/>
        </w:rPr>
        <w:t xml:space="preserve">, sito na </w:t>
      </w:r>
      <w:r>
        <w:rPr>
          <w:rFonts w:ascii="Tahoma" w:hAnsi="Tahoma" w:cs="Tahoma"/>
          <w:b/>
          <w:sz w:val="18"/>
        </w:rPr>
        <w:t>PRAÇA CEL. JONATHAS, 220 - CENTRO, Monte Azul</w:t>
      </w:r>
      <w:r w:rsidRPr="00785291">
        <w:rPr>
          <w:rFonts w:ascii="Tahoma" w:hAnsi="Tahoma" w:cs="Tahoma"/>
          <w:b/>
          <w:sz w:val="18"/>
        </w:rPr>
        <w:t xml:space="preserve"> - MG</w:t>
      </w:r>
      <w:r w:rsidRPr="00785291">
        <w:rPr>
          <w:rFonts w:ascii="Tahoma" w:hAnsi="Tahoma" w:cs="Tahoma"/>
          <w:sz w:val="18"/>
        </w:rPr>
        <w:t xml:space="preserve">, e será conduzida pelo Pregoeiro indicado </w:t>
      </w:r>
      <w:r w:rsidRPr="00785291">
        <w:rPr>
          <w:rFonts w:ascii="Tahoma" w:hAnsi="Tahoma" w:cs="Tahoma"/>
          <w:b/>
          <w:bCs/>
          <w:sz w:val="18"/>
        </w:rPr>
        <w:t xml:space="preserve">Sr. </w:t>
      </w:r>
      <w:r>
        <w:rPr>
          <w:rFonts w:ascii="Tahoma" w:hAnsi="Tahoma" w:cs="Tahoma"/>
          <w:b/>
          <w:bCs/>
          <w:sz w:val="18"/>
        </w:rPr>
        <w:t>CARLOS CARMELO JOSÉ SANTOS</w:t>
      </w:r>
      <w:r w:rsidRPr="00785291">
        <w:rPr>
          <w:rFonts w:ascii="Tahoma" w:hAnsi="Tahoma" w:cs="Tahoma"/>
          <w:b/>
          <w:bCs/>
          <w:sz w:val="18"/>
        </w:rPr>
        <w:t xml:space="preserve">, </w:t>
      </w:r>
      <w:r w:rsidRPr="00785291">
        <w:rPr>
          <w:rFonts w:ascii="Tahoma" w:hAnsi="Tahoma" w:cs="Tahoma"/>
          <w:sz w:val="18"/>
        </w:rPr>
        <w:t xml:space="preserve">com o auxílio da Equipe de Apoio, designados pela </w:t>
      </w:r>
      <w:r>
        <w:rPr>
          <w:rFonts w:ascii="Tahoma" w:hAnsi="Tahoma" w:cs="Tahoma"/>
          <w:b/>
          <w:sz w:val="18"/>
        </w:rPr>
        <w:t>Portaria n° 002/2020 de 02 de Janeiro de 2020</w:t>
      </w:r>
      <w:r w:rsidRPr="00785291">
        <w:rPr>
          <w:rFonts w:ascii="Tahoma" w:hAnsi="Tahoma" w:cs="Tahoma"/>
          <w:sz w:val="18"/>
        </w:rPr>
        <w:t xml:space="preserve">. </w:t>
      </w:r>
    </w:p>
    <w:p w:rsidR="006956AE" w:rsidRPr="00785291" w:rsidRDefault="006956AE" w:rsidP="006956AE">
      <w:pPr>
        <w:ind w:right="-29"/>
        <w:jc w:val="both"/>
        <w:rPr>
          <w:rStyle w:val="Forte"/>
          <w:rFonts w:ascii="Tahoma" w:hAnsi="Tahoma" w:cs="Tahoma"/>
          <w:sz w:val="18"/>
        </w:rPr>
      </w:pPr>
    </w:p>
    <w:p w:rsidR="006956AE" w:rsidRPr="00785291" w:rsidRDefault="006956AE" w:rsidP="006956AE">
      <w:pPr>
        <w:ind w:right="-29"/>
        <w:jc w:val="both"/>
        <w:rPr>
          <w:rStyle w:val="Forte"/>
          <w:rFonts w:ascii="Tahoma" w:hAnsi="Tahoma" w:cs="Tahoma"/>
          <w:sz w:val="18"/>
        </w:rPr>
      </w:pPr>
      <w:r w:rsidRPr="00785291">
        <w:rPr>
          <w:rStyle w:val="Forte"/>
          <w:rFonts w:ascii="Tahoma" w:hAnsi="Tahoma" w:cs="Tahoma"/>
          <w:sz w:val="18"/>
        </w:rPr>
        <w:t>I - DO OBJETO</w:t>
      </w:r>
    </w:p>
    <w:p w:rsidR="006956AE" w:rsidRDefault="006956AE" w:rsidP="006956AE">
      <w:pPr>
        <w:pStyle w:val="Recuodecorpodetexto"/>
        <w:ind w:left="0" w:right="-29" w:firstLine="0"/>
        <w:rPr>
          <w:rFonts w:ascii="Tahoma" w:hAnsi="Tahoma" w:cs="Tahoma"/>
          <w:sz w:val="18"/>
        </w:rPr>
      </w:pPr>
    </w:p>
    <w:p w:rsidR="006956AE" w:rsidRDefault="006956AE" w:rsidP="006956AE">
      <w:pPr>
        <w:pStyle w:val="Recuodecorpodetexto"/>
        <w:ind w:left="0" w:right="-29" w:firstLine="0"/>
        <w:rPr>
          <w:rFonts w:ascii="Tahoma" w:hAnsi="Tahoma" w:cs="Tahoma"/>
          <w:sz w:val="18"/>
        </w:rPr>
      </w:pPr>
      <w:r>
        <w:rPr>
          <w:rFonts w:ascii="Tahoma" w:hAnsi="Tahoma" w:cs="Tahoma"/>
          <w:sz w:val="18"/>
        </w:rPr>
        <w:t xml:space="preserve">1 - </w:t>
      </w:r>
      <w:r w:rsidRPr="00785291">
        <w:rPr>
          <w:rFonts w:ascii="Tahoma" w:hAnsi="Tahoma" w:cs="Tahoma"/>
          <w:sz w:val="18"/>
        </w:rPr>
        <w:t xml:space="preserve">A presente licitação tem por objeto </w:t>
      </w:r>
      <w:r>
        <w:rPr>
          <w:rFonts w:ascii="Tahoma" w:hAnsi="Tahoma" w:cs="Tahoma"/>
          <w:sz w:val="18"/>
        </w:rPr>
        <w:t xml:space="preserve">a </w:t>
      </w:r>
      <w:r>
        <w:rPr>
          <w:rFonts w:ascii="Tahoma" w:hAnsi="Tahoma" w:cs="Tahoma"/>
          <w:b/>
          <w:sz w:val="18"/>
          <w:szCs w:val="18"/>
        </w:rPr>
        <w:t>AQUISIÇÃO PARCELADA DE BLOQUETE SEXTAVADO E MEIO FIO, PARA SEREM UTILIZADOS NA PAVIMENTAÇÃO DE RUAS DA ÁREA URBANA E RURAL DESTA MUNICIPALIDADE</w:t>
      </w:r>
      <w:r w:rsidRPr="00677702">
        <w:rPr>
          <w:rFonts w:ascii="Tahoma" w:hAnsi="Tahoma" w:cs="Tahoma"/>
          <w:color w:val="000000"/>
          <w:sz w:val="18"/>
          <w:szCs w:val="18"/>
        </w:rPr>
        <w:t>,</w:t>
      </w:r>
      <w:r w:rsidRPr="00785291">
        <w:rPr>
          <w:rFonts w:ascii="Tahoma" w:hAnsi="Tahoma" w:cs="Tahoma"/>
          <w:sz w:val="18"/>
        </w:rPr>
        <w:t xml:space="preserve"> conforme</w:t>
      </w:r>
      <w:r>
        <w:rPr>
          <w:rFonts w:ascii="Tahoma" w:hAnsi="Tahoma" w:cs="Tahoma"/>
          <w:sz w:val="18"/>
        </w:rPr>
        <w:t xml:space="preserve"> especificações técnicas e quantitativo constante abaixo, </w:t>
      </w:r>
      <w:r w:rsidRPr="00421B55">
        <w:rPr>
          <w:rFonts w:ascii="Tahoma" w:hAnsi="Tahoma" w:cs="Tahoma"/>
          <w:b/>
          <w:sz w:val="18"/>
          <w:u w:val="single"/>
        </w:rPr>
        <w:t>Anexo I</w:t>
      </w:r>
      <w:r>
        <w:rPr>
          <w:rFonts w:ascii="Tahoma" w:hAnsi="Tahoma" w:cs="Tahoma"/>
          <w:sz w:val="18"/>
        </w:rPr>
        <w:t xml:space="preserve"> do Edital e condições especificadas no </w:t>
      </w:r>
      <w:r w:rsidRPr="00785291">
        <w:rPr>
          <w:rFonts w:ascii="Tahoma" w:hAnsi="Tahoma" w:cs="Tahoma"/>
          <w:b/>
          <w:sz w:val="18"/>
          <w:u w:val="single"/>
        </w:rPr>
        <w:t>Anexo I</w:t>
      </w:r>
      <w:r>
        <w:rPr>
          <w:rFonts w:ascii="Tahoma" w:hAnsi="Tahoma" w:cs="Tahoma"/>
          <w:b/>
          <w:sz w:val="18"/>
          <w:u w:val="single"/>
        </w:rPr>
        <w:t>I -Termo de Referência</w:t>
      </w:r>
      <w:r>
        <w:rPr>
          <w:rFonts w:ascii="Tahoma" w:hAnsi="Tahoma" w:cs="Tahoma"/>
          <w:sz w:val="18"/>
        </w:rPr>
        <w:t xml:space="preserve"> que integram este Edital;</w:t>
      </w:r>
    </w:p>
    <w:p w:rsidR="006956AE" w:rsidRDefault="006956AE" w:rsidP="006956AE">
      <w:pPr>
        <w:pStyle w:val="Recuodecorpodetexto"/>
        <w:ind w:left="0" w:right="-29" w:firstLine="0"/>
        <w:rPr>
          <w:rFonts w:ascii="Tahoma" w:hAnsi="Tahoma" w:cs="Tahoma"/>
          <w:sz w:val="18"/>
        </w:rPr>
      </w:pPr>
    </w:p>
    <w:p w:rsidR="006956AE" w:rsidRDefault="006956AE" w:rsidP="006956AE">
      <w:pPr>
        <w:pStyle w:val="Recuodecorpodetexto"/>
        <w:ind w:left="0" w:right="-29" w:firstLine="0"/>
        <w:rPr>
          <w:rFonts w:ascii="Tahoma" w:hAnsi="Tahoma" w:cs="Tahoma"/>
          <w:sz w:val="18"/>
          <w:szCs w:val="18"/>
        </w:rPr>
      </w:pPr>
      <w:r w:rsidRPr="00E90A06">
        <w:rPr>
          <w:rFonts w:ascii="Tahoma" w:hAnsi="Tahoma" w:cs="Tahoma"/>
          <w:sz w:val="18"/>
          <w:szCs w:val="18"/>
        </w:rPr>
        <w:t>2</w:t>
      </w:r>
      <w:r>
        <w:rPr>
          <w:rFonts w:ascii="Tahoma" w:hAnsi="Tahoma" w:cs="Tahoma"/>
          <w:sz w:val="18"/>
          <w:szCs w:val="18"/>
        </w:rPr>
        <w:t xml:space="preserve"> - </w:t>
      </w:r>
      <w:r w:rsidRPr="00E90A06">
        <w:rPr>
          <w:rFonts w:ascii="Tahoma" w:hAnsi="Tahoma" w:cs="Tahoma"/>
          <w:sz w:val="18"/>
          <w:szCs w:val="18"/>
        </w:rPr>
        <w:t>Nos termos da legislação vigente, em especial art. 48, III da Lei complementar 123/06 alterada pela Lei comple</w:t>
      </w:r>
      <w:r>
        <w:rPr>
          <w:rFonts w:ascii="Tahoma" w:hAnsi="Tahoma" w:cs="Tahoma"/>
          <w:sz w:val="18"/>
          <w:szCs w:val="18"/>
        </w:rPr>
        <w:t>men</w:t>
      </w:r>
      <w:r w:rsidRPr="00E90A06">
        <w:rPr>
          <w:rFonts w:ascii="Tahoma" w:hAnsi="Tahoma" w:cs="Tahoma"/>
          <w:sz w:val="18"/>
          <w:szCs w:val="18"/>
        </w:rPr>
        <w:t>tar 147/14 foi estabelecida uma cota de 25% do objeto deste certame reservada a contratação de microempresas e empresas de pequeno porte,</w:t>
      </w:r>
      <w:r>
        <w:rPr>
          <w:rFonts w:ascii="Tahoma" w:hAnsi="Tahoma" w:cs="Tahoma"/>
          <w:sz w:val="18"/>
          <w:szCs w:val="18"/>
        </w:rPr>
        <w:t xml:space="preserve"> conforme abaixo:</w:t>
      </w:r>
    </w:p>
    <w:p w:rsidR="006956AE" w:rsidRDefault="006956AE" w:rsidP="006956AE">
      <w:pPr>
        <w:pStyle w:val="Recuodecorpodetexto"/>
        <w:ind w:left="0" w:right="-29" w:firstLine="0"/>
        <w:rPr>
          <w:rFonts w:ascii="Tahoma" w:hAnsi="Tahoma" w:cs="Tahoma"/>
          <w:sz w:val="18"/>
          <w:szCs w:val="18"/>
        </w:rPr>
      </w:pPr>
    </w:p>
    <w:p w:rsidR="006956AE" w:rsidRDefault="006956AE" w:rsidP="006956AE">
      <w:pPr>
        <w:pStyle w:val="Recuodecorpodetexto"/>
        <w:ind w:left="0" w:right="-29" w:firstLine="0"/>
        <w:rPr>
          <w:rFonts w:ascii="Tahoma" w:hAnsi="Tahoma" w:cs="Tahoma"/>
          <w:sz w:val="18"/>
          <w:szCs w:val="18"/>
        </w:rPr>
      </w:pPr>
    </w:p>
    <w:p w:rsidR="006956AE" w:rsidRPr="002A3726" w:rsidRDefault="006956AE" w:rsidP="006956AE">
      <w:pPr>
        <w:pStyle w:val="Recuodecorpodetexto"/>
        <w:ind w:left="0" w:right="-29" w:firstLine="0"/>
        <w:rPr>
          <w:rFonts w:ascii="Tahoma" w:hAnsi="Tahoma" w:cs="Tahoma"/>
          <w:b/>
          <w:sz w:val="18"/>
          <w:szCs w:val="18"/>
        </w:rPr>
      </w:pPr>
      <w:r>
        <w:rPr>
          <w:rFonts w:ascii="Tahoma" w:hAnsi="Tahoma" w:cs="Tahoma"/>
          <w:b/>
          <w:sz w:val="18"/>
          <w:szCs w:val="18"/>
        </w:rPr>
        <w:t>2.1 – CONTA AMPLA – 75%:</w:t>
      </w:r>
    </w:p>
    <w:p w:rsidR="006956AE" w:rsidRDefault="006956AE" w:rsidP="006956AE">
      <w:pPr>
        <w:pStyle w:val="Recuodecorpodetexto"/>
        <w:ind w:left="0" w:right="-389" w:firstLine="0"/>
        <w:rPr>
          <w:rFonts w:ascii="Tahoma" w:hAnsi="Tahoma" w:cs="Tahoma"/>
          <w:sz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61"/>
        <w:gridCol w:w="850"/>
        <w:gridCol w:w="7786"/>
      </w:tblGrid>
      <w:tr w:rsidR="006956AE" w:rsidRPr="008A6DC0" w:rsidTr="008E0D57">
        <w:tc>
          <w:tcPr>
            <w:tcW w:w="709" w:type="dxa"/>
          </w:tcPr>
          <w:p w:rsidR="006956AE" w:rsidRPr="003F567E" w:rsidRDefault="006956AE" w:rsidP="008E0D57">
            <w:pPr>
              <w:autoSpaceDE w:val="0"/>
              <w:autoSpaceDN w:val="0"/>
              <w:adjustRightInd w:val="0"/>
              <w:jc w:val="center"/>
              <w:rPr>
                <w:rFonts w:ascii="Tahoma" w:eastAsia="Calibri" w:hAnsi="Tahoma" w:cs="Tahoma"/>
                <w:sz w:val="18"/>
                <w:szCs w:val="18"/>
              </w:rPr>
            </w:pPr>
            <w:r w:rsidRPr="003F567E">
              <w:rPr>
                <w:rFonts w:ascii="Tahoma" w:eastAsia="Calibri" w:hAnsi="Tahoma" w:cs="Tahoma"/>
                <w:sz w:val="18"/>
                <w:szCs w:val="18"/>
              </w:rPr>
              <w:t xml:space="preserve">Item </w:t>
            </w:r>
          </w:p>
        </w:tc>
        <w:tc>
          <w:tcPr>
            <w:tcW w:w="851" w:type="dxa"/>
          </w:tcPr>
          <w:p w:rsidR="006956AE" w:rsidRPr="003F567E" w:rsidRDefault="006956AE" w:rsidP="008E0D57">
            <w:pPr>
              <w:autoSpaceDE w:val="0"/>
              <w:autoSpaceDN w:val="0"/>
              <w:adjustRightInd w:val="0"/>
              <w:jc w:val="center"/>
              <w:rPr>
                <w:rFonts w:ascii="Tahoma" w:eastAsia="Calibri" w:hAnsi="Tahoma" w:cs="Tahoma"/>
                <w:sz w:val="18"/>
                <w:szCs w:val="18"/>
              </w:rPr>
            </w:pPr>
            <w:r w:rsidRPr="003F567E">
              <w:rPr>
                <w:rFonts w:ascii="Tahoma" w:eastAsia="Calibri" w:hAnsi="Tahoma" w:cs="Tahoma"/>
                <w:sz w:val="18"/>
                <w:szCs w:val="18"/>
              </w:rPr>
              <w:t>Quant.</w:t>
            </w:r>
          </w:p>
        </w:tc>
        <w:tc>
          <w:tcPr>
            <w:tcW w:w="850" w:type="dxa"/>
          </w:tcPr>
          <w:p w:rsidR="006956AE" w:rsidRPr="003F567E" w:rsidRDefault="006956AE" w:rsidP="008E0D57">
            <w:pPr>
              <w:autoSpaceDE w:val="0"/>
              <w:autoSpaceDN w:val="0"/>
              <w:adjustRightInd w:val="0"/>
              <w:jc w:val="center"/>
              <w:rPr>
                <w:rFonts w:ascii="Tahoma" w:eastAsia="Calibri" w:hAnsi="Tahoma" w:cs="Tahoma"/>
                <w:sz w:val="18"/>
                <w:szCs w:val="18"/>
              </w:rPr>
            </w:pPr>
            <w:r w:rsidRPr="003F567E">
              <w:rPr>
                <w:rFonts w:ascii="Tahoma" w:eastAsia="Calibri" w:hAnsi="Tahoma" w:cs="Tahoma"/>
                <w:sz w:val="18"/>
                <w:szCs w:val="18"/>
              </w:rPr>
              <w:t>Unid.</w:t>
            </w:r>
          </w:p>
        </w:tc>
        <w:tc>
          <w:tcPr>
            <w:tcW w:w="7796" w:type="dxa"/>
          </w:tcPr>
          <w:p w:rsidR="006956AE" w:rsidRPr="003F567E" w:rsidRDefault="006956AE" w:rsidP="008E0D57">
            <w:pPr>
              <w:autoSpaceDE w:val="0"/>
              <w:autoSpaceDN w:val="0"/>
              <w:adjustRightInd w:val="0"/>
              <w:jc w:val="center"/>
              <w:rPr>
                <w:rFonts w:ascii="Tahoma" w:eastAsia="Calibri" w:hAnsi="Tahoma" w:cs="Tahoma"/>
                <w:sz w:val="18"/>
                <w:szCs w:val="18"/>
              </w:rPr>
            </w:pPr>
            <w:r w:rsidRPr="003F567E">
              <w:rPr>
                <w:rFonts w:ascii="Tahoma" w:eastAsia="Calibri" w:hAnsi="Tahoma" w:cs="Tahoma"/>
                <w:sz w:val="18"/>
                <w:szCs w:val="18"/>
              </w:rPr>
              <w:t>Especificação</w:t>
            </w:r>
          </w:p>
        </w:tc>
      </w:tr>
      <w:tr w:rsidR="006956AE" w:rsidRPr="008A6DC0" w:rsidTr="008E0D57">
        <w:tc>
          <w:tcPr>
            <w:tcW w:w="709" w:type="dxa"/>
          </w:tcPr>
          <w:p w:rsidR="006956AE" w:rsidRPr="003F567E" w:rsidRDefault="006956AE" w:rsidP="008E0D57">
            <w:pPr>
              <w:autoSpaceDE w:val="0"/>
              <w:autoSpaceDN w:val="0"/>
              <w:adjustRightInd w:val="0"/>
              <w:jc w:val="center"/>
              <w:rPr>
                <w:rFonts w:ascii="Tahoma" w:eastAsia="Calibri" w:hAnsi="Tahoma" w:cs="Tahoma"/>
                <w:sz w:val="18"/>
                <w:szCs w:val="18"/>
              </w:rPr>
            </w:pPr>
            <w:r w:rsidRPr="003662AF">
              <w:rPr>
                <w:rFonts w:ascii="Tahoma" w:eastAsia="Calibri" w:hAnsi="Tahoma" w:cs="Tahoma"/>
                <w:sz w:val="18"/>
                <w:szCs w:val="18"/>
              </w:rPr>
              <w:t>01</w:t>
            </w:r>
          </w:p>
        </w:tc>
        <w:tc>
          <w:tcPr>
            <w:tcW w:w="851" w:type="dxa"/>
          </w:tcPr>
          <w:p w:rsidR="006956AE" w:rsidRPr="003F567E" w:rsidRDefault="006956AE" w:rsidP="008E0D57">
            <w:pPr>
              <w:autoSpaceDE w:val="0"/>
              <w:autoSpaceDN w:val="0"/>
              <w:adjustRightInd w:val="0"/>
              <w:jc w:val="center"/>
              <w:rPr>
                <w:rFonts w:ascii="Tahoma" w:eastAsia="Calibri" w:hAnsi="Tahoma" w:cs="Tahoma"/>
                <w:sz w:val="18"/>
                <w:szCs w:val="18"/>
              </w:rPr>
            </w:pPr>
            <w:r>
              <w:rPr>
                <w:rFonts w:ascii="Tahoma" w:eastAsia="Calibri" w:hAnsi="Tahoma" w:cs="Tahoma"/>
                <w:sz w:val="18"/>
                <w:szCs w:val="18"/>
              </w:rPr>
              <w:t>285.000</w:t>
            </w:r>
          </w:p>
        </w:tc>
        <w:tc>
          <w:tcPr>
            <w:tcW w:w="850" w:type="dxa"/>
          </w:tcPr>
          <w:p w:rsidR="006956AE" w:rsidRPr="003F567E" w:rsidRDefault="006956AE" w:rsidP="008E0D57">
            <w:pPr>
              <w:autoSpaceDE w:val="0"/>
              <w:autoSpaceDN w:val="0"/>
              <w:adjustRightInd w:val="0"/>
              <w:jc w:val="center"/>
              <w:rPr>
                <w:rFonts w:ascii="Tahoma" w:eastAsia="Calibri" w:hAnsi="Tahoma" w:cs="Tahoma"/>
                <w:sz w:val="18"/>
                <w:szCs w:val="18"/>
              </w:rPr>
            </w:pPr>
            <w:r>
              <w:rPr>
                <w:rFonts w:ascii="Tahoma" w:eastAsia="Calibri" w:hAnsi="Tahoma" w:cs="Tahoma"/>
                <w:sz w:val="18"/>
                <w:szCs w:val="18"/>
              </w:rPr>
              <w:t>UN</w:t>
            </w:r>
          </w:p>
        </w:tc>
        <w:tc>
          <w:tcPr>
            <w:tcW w:w="7796" w:type="dxa"/>
          </w:tcPr>
          <w:p w:rsidR="006956AE" w:rsidRPr="003F567E" w:rsidRDefault="006956AE" w:rsidP="008E0D57">
            <w:pPr>
              <w:autoSpaceDE w:val="0"/>
              <w:autoSpaceDN w:val="0"/>
              <w:adjustRightInd w:val="0"/>
              <w:jc w:val="both"/>
              <w:rPr>
                <w:rFonts w:ascii="Tahoma" w:hAnsi="Tahoma" w:cs="Tahoma"/>
                <w:sz w:val="18"/>
              </w:rPr>
            </w:pPr>
            <w:r>
              <w:rPr>
                <w:rFonts w:ascii="Tahoma" w:hAnsi="Tahoma" w:cs="Tahoma"/>
                <w:sz w:val="18"/>
              </w:rPr>
              <w:t>BLOQUETE SEXTAVADO 25X25X8, BLOQUETES PRE-MOLDADOS DE PRIMEIRA QUALIDADE, FABRICADO EM CONCRETO, TRAÇO 1:2:3 (CIMENTO, AREIA E BRITA), COM RESISTÊNCIA MÉDIA DE RUPTURA FCK=35 Mpa SEGUINDO A NBR 9781.</w:t>
            </w:r>
          </w:p>
        </w:tc>
      </w:tr>
    </w:tbl>
    <w:p w:rsidR="006956AE" w:rsidRDefault="006956AE" w:rsidP="006956AE">
      <w:pPr>
        <w:pStyle w:val="Recuodecorpodetexto"/>
        <w:ind w:left="0" w:right="-389" w:firstLine="0"/>
        <w:rPr>
          <w:rFonts w:ascii="Tahoma" w:hAnsi="Tahoma" w:cs="Tahoma"/>
          <w:b/>
          <w:sz w:val="18"/>
          <w:szCs w:val="18"/>
        </w:rPr>
      </w:pPr>
    </w:p>
    <w:p w:rsidR="006956AE" w:rsidRPr="002A3726" w:rsidRDefault="006956AE" w:rsidP="006956AE">
      <w:pPr>
        <w:pStyle w:val="Recuodecorpodetexto"/>
        <w:ind w:left="0" w:right="-389" w:firstLine="0"/>
        <w:rPr>
          <w:rFonts w:ascii="Tahoma" w:hAnsi="Tahoma" w:cs="Tahoma"/>
          <w:b/>
          <w:sz w:val="18"/>
          <w:szCs w:val="18"/>
        </w:rPr>
      </w:pPr>
      <w:r>
        <w:rPr>
          <w:rFonts w:ascii="Tahoma" w:hAnsi="Tahoma" w:cs="Tahoma"/>
          <w:b/>
          <w:sz w:val="18"/>
          <w:szCs w:val="18"/>
        </w:rPr>
        <w:t>2.2 – CONTA EXCLUSIVA – 25%:</w:t>
      </w:r>
    </w:p>
    <w:p w:rsidR="006956AE" w:rsidRDefault="006956AE" w:rsidP="006956AE">
      <w:pPr>
        <w:pStyle w:val="Recuodecorpodetexto"/>
        <w:ind w:left="0" w:right="-389" w:firstLine="0"/>
        <w:rPr>
          <w:rFonts w:ascii="Tahoma" w:hAnsi="Tahoma" w:cs="Tahoma"/>
          <w:color w:val="FF0000"/>
          <w:sz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51"/>
        <w:gridCol w:w="850"/>
        <w:gridCol w:w="7796"/>
      </w:tblGrid>
      <w:tr w:rsidR="006956AE" w:rsidRPr="008A6DC0" w:rsidTr="008E0D57">
        <w:tc>
          <w:tcPr>
            <w:tcW w:w="709" w:type="dxa"/>
          </w:tcPr>
          <w:p w:rsidR="006956AE" w:rsidRPr="003F567E" w:rsidRDefault="006956AE" w:rsidP="008E0D57">
            <w:pPr>
              <w:autoSpaceDE w:val="0"/>
              <w:autoSpaceDN w:val="0"/>
              <w:adjustRightInd w:val="0"/>
              <w:jc w:val="center"/>
              <w:rPr>
                <w:rFonts w:ascii="Tahoma" w:eastAsia="Calibri" w:hAnsi="Tahoma" w:cs="Tahoma"/>
                <w:sz w:val="18"/>
                <w:szCs w:val="18"/>
              </w:rPr>
            </w:pPr>
            <w:r w:rsidRPr="003F567E">
              <w:rPr>
                <w:rFonts w:ascii="Tahoma" w:eastAsia="Calibri" w:hAnsi="Tahoma" w:cs="Tahoma"/>
                <w:sz w:val="18"/>
                <w:szCs w:val="18"/>
              </w:rPr>
              <w:t xml:space="preserve">Item </w:t>
            </w:r>
          </w:p>
        </w:tc>
        <w:tc>
          <w:tcPr>
            <w:tcW w:w="851" w:type="dxa"/>
          </w:tcPr>
          <w:p w:rsidR="006956AE" w:rsidRPr="003F567E" w:rsidRDefault="006956AE" w:rsidP="008E0D57">
            <w:pPr>
              <w:autoSpaceDE w:val="0"/>
              <w:autoSpaceDN w:val="0"/>
              <w:adjustRightInd w:val="0"/>
              <w:jc w:val="center"/>
              <w:rPr>
                <w:rFonts w:ascii="Tahoma" w:eastAsia="Calibri" w:hAnsi="Tahoma" w:cs="Tahoma"/>
                <w:sz w:val="18"/>
                <w:szCs w:val="18"/>
              </w:rPr>
            </w:pPr>
            <w:r w:rsidRPr="003F567E">
              <w:rPr>
                <w:rFonts w:ascii="Tahoma" w:eastAsia="Calibri" w:hAnsi="Tahoma" w:cs="Tahoma"/>
                <w:sz w:val="18"/>
                <w:szCs w:val="18"/>
              </w:rPr>
              <w:t>Quant.</w:t>
            </w:r>
          </w:p>
        </w:tc>
        <w:tc>
          <w:tcPr>
            <w:tcW w:w="850" w:type="dxa"/>
          </w:tcPr>
          <w:p w:rsidR="006956AE" w:rsidRPr="003F567E" w:rsidRDefault="006956AE" w:rsidP="008E0D57">
            <w:pPr>
              <w:autoSpaceDE w:val="0"/>
              <w:autoSpaceDN w:val="0"/>
              <w:adjustRightInd w:val="0"/>
              <w:jc w:val="center"/>
              <w:rPr>
                <w:rFonts w:ascii="Tahoma" w:eastAsia="Calibri" w:hAnsi="Tahoma" w:cs="Tahoma"/>
                <w:sz w:val="18"/>
                <w:szCs w:val="18"/>
              </w:rPr>
            </w:pPr>
            <w:r w:rsidRPr="003F567E">
              <w:rPr>
                <w:rFonts w:ascii="Tahoma" w:eastAsia="Calibri" w:hAnsi="Tahoma" w:cs="Tahoma"/>
                <w:sz w:val="18"/>
                <w:szCs w:val="18"/>
              </w:rPr>
              <w:t>Unid.</w:t>
            </w:r>
          </w:p>
        </w:tc>
        <w:tc>
          <w:tcPr>
            <w:tcW w:w="7796" w:type="dxa"/>
          </w:tcPr>
          <w:p w:rsidR="006956AE" w:rsidRPr="003F567E" w:rsidRDefault="006956AE" w:rsidP="008E0D57">
            <w:pPr>
              <w:autoSpaceDE w:val="0"/>
              <w:autoSpaceDN w:val="0"/>
              <w:adjustRightInd w:val="0"/>
              <w:jc w:val="center"/>
              <w:rPr>
                <w:rFonts w:ascii="Tahoma" w:eastAsia="Calibri" w:hAnsi="Tahoma" w:cs="Tahoma"/>
                <w:sz w:val="18"/>
                <w:szCs w:val="18"/>
              </w:rPr>
            </w:pPr>
            <w:r w:rsidRPr="003F567E">
              <w:rPr>
                <w:rFonts w:ascii="Tahoma" w:eastAsia="Calibri" w:hAnsi="Tahoma" w:cs="Tahoma"/>
                <w:sz w:val="18"/>
                <w:szCs w:val="18"/>
              </w:rPr>
              <w:t>Especificação</w:t>
            </w:r>
          </w:p>
        </w:tc>
      </w:tr>
      <w:tr w:rsidR="006956AE" w:rsidRPr="008A6DC0" w:rsidTr="008E0D57">
        <w:tc>
          <w:tcPr>
            <w:tcW w:w="709" w:type="dxa"/>
          </w:tcPr>
          <w:p w:rsidR="006956AE" w:rsidRPr="003662AF" w:rsidRDefault="006956AE" w:rsidP="008E0D57">
            <w:pPr>
              <w:autoSpaceDE w:val="0"/>
              <w:autoSpaceDN w:val="0"/>
              <w:adjustRightInd w:val="0"/>
              <w:jc w:val="center"/>
              <w:rPr>
                <w:rFonts w:ascii="Tahoma" w:eastAsia="Calibri" w:hAnsi="Tahoma" w:cs="Tahoma"/>
                <w:sz w:val="18"/>
                <w:szCs w:val="18"/>
              </w:rPr>
            </w:pPr>
            <w:r w:rsidRPr="003662AF">
              <w:rPr>
                <w:rFonts w:ascii="Tahoma" w:eastAsia="Calibri" w:hAnsi="Tahoma" w:cs="Tahoma"/>
                <w:sz w:val="18"/>
                <w:szCs w:val="18"/>
              </w:rPr>
              <w:t>01</w:t>
            </w:r>
          </w:p>
        </w:tc>
        <w:tc>
          <w:tcPr>
            <w:tcW w:w="851" w:type="dxa"/>
          </w:tcPr>
          <w:p w:rsidR="006956AE" w:rsidRPr="003F567E" w:rsidRDefault="006956AE" w:rsidP="008E0D57">
            <w:pPr>
              <w:autoSpaceDE w:val="0"/>
              <w:autoSpaceDN w:val="0"/>
              <w:adjustRightInd w:val="0"/>
              <w:jc w:val="center"/>
              <w:rPr>
                <w:rFonts w:ascii="Tahoma" w:eastAsia="Calibri" w:hAnsi="Tahoma" w:cs="Tahoma"/>
                <w:sz w:val="18"/>
                <w:szCs w:val="18"/>
              </w:rPr>
            </w:pPr>
            <w:r>
              <w:rPr>
                <w:rFonts w:ascii="Tahoma" w:eastAsia="Calibri" w:hAnsi="Tahoma" w:cs="Tahoma"/>
                <w:sz w:val="18"/>
                <w:szCs w:val="18"/>
              </w:rPr>
              <w:t>95.000</w:t>
            </w:r>
          </w:p>
        </w:tc>
        <w:tc>
          <w:tcPr>
            <w:tcW w:w="850" w:type="dxa"/>
          </w:tcPr>
          <w:p w:rsidR="006956AE" w:rsidRPr="003F567E" w:rsidRDefault="006956AE" w:rsidP="008E0D57">
            <w:pPr>
              <w:autoSpaceDE w:val="0"/>
              <w:autoSpaceDN w:val="0"/>
              <w:adjustRightInd w:val="0"/>
              <w:jc w:val="center"/>
              <w:rPr>
                <w:rFonts w:ascii="Tahoma" w:eastAsia="Calibri" w:hAnsi="Tahoma" w:cs="Tahoma"/>
                <w:sz w:val="18"/>
                <w:szCs w:val="18"/>
              </w:rPr>
            </w:pPr>
            <w:r>
              <w:rPr>
                <w:rFonts w:ascii="Tahoma" w:eastAsia="Calibri" w:hAnsi="Tahoma" w:cs="Tahoma"/>
                <w:sz w:val="18"/>
                <w:szCs w:val="18"/>
              </w:rPr>
              <w:t>UN</w:t>
            </w:r>
          </w:p>
        </w:tc>
        <w:tc>
          <w:tcPr>
            <w:tcW w:w="7796" w:type="dxa"/>
          </w:tcPr>
          <w:p w:rsidR="006956AE" w:rsidRPr="003F567E" w:rsidRDefault="006956AE" w:rsidP="008E0D57">
            <w:pPr>
              <w:autoSpaceDE w:val="0"/>
              <w:autoSpaceDN w:val="0"/>
              <w:adjustRightInd w:val="0"/>
              <w:jc w:val="both"/>
              <w:rPr>
                <w:rFonts w:ascii="Tahoma" w:hAnsi="Tahoma" w:cs="Tahoma"/>
                <w:sz w:val="18"/>
              </w:rPr>
            </w:pPr>
            <w:r>
              <w:rPr>
                <w:rFonts w:ascii="Tahoma" w:hAnsi="Tahoma" w:cs="Tahoma"/>
                <w:sz w:val="18"/>
              </w:rPr>
              <w:t>BLOQUETE SEXTAVADO 25X25X8, BLOQUETES PRE-MOLDADOS DE PRIMEIRA QUALIDADE, FABRICADO EM CONCRETO, TRAÇO 1:2:3 (CIMENTO, AREIA E BRITA), COM RESISTÊNCIA MÉDIA DE RUPTURA FCK=35 Mpa SEGUINDO A NBR 9781.</w:t>
            </w:r>
          </w:p>
        </w:tc>
      </w:tr>
    </w:tbl>
    <w:p w:rsidR="006956AE" w:rsidRPr="008A6DC0" w:rsidRDefault="006956AE" w:rsidP="006956AE">
      <w:pPr>
        <w:pStyle w:val="Recuodecorpodetexto"/>
        <w:ind w:left="0" w:right="-389" w:firstLine="0"/>
        <w:rPr>
          <w:rFonts w:ascii="Tahoma" w:hAnsi="Tahoma" w:cs="Tahoma"/>
          <w:color w:val="FF0000"/>
          <w:sz w:val="18"/>
        </w:rPr>
      </w:pPr>
    </w:p>
    <w:p w:rsidR="006956AE" w:rsidRPr="003F567E" w:rsidRDefault="006956AE" w:rsidP="006956AE">
      <w:pPr>
        <w:autoSpaceDE w:val="0"/>
        <w:autoSpaceDN w:val="0"/>
        <w:adjustRightInd w:val="0"/>
        <w:ind w:right="-29"/>
        <w:jc w:val="both"/>
        <w:rPr>
          <w:rFonts w:ascii="Tahoma" w:eastAsia="Calibri" w:hAnsi="Tahoma" w:cs="Tahoma"/>
          <w:sz w:val="18"/>
          <w:szCs w:val="18"/>
        </w:rPr>
      </w:pPr>
      <w:r>
        <w:rPr>
          <w:rFonts w:ascii="Tahoma" w:hAnsi="Tahoma" w:cs="Tahoma"/>
          <w:sz w:val="18"/>
          <w:szCs w:val="18"/>
        </w:rPr>
        <w:t>2.3.</w:t>
      </w:r>
      <w:r w:rsidRPr="003F567E">
        <w:rPr>
          <w:rFonts w:ascii="Tahoma" w:hAnsi="Tahoma" w:cs="Tahoma"/>
          <w:sz w:val="18"/>
          <w:szCs w:val="18"/>
        </w:rPr>
        <w:t xml:space="preserve"> </w:t>
      </w:r>
      <w:r w:rsidRPr="003F567E">
        <w:rPr>
          <w:rFonts w:ascii="Tahoma" w:eastAsia="Calibri" w:hAnsi="Tahoma" w:cs="Tahoma"/>
          <w:sz w:val="18"/>
          <w:szCs w:val="18"/>
        </w:rPr>
        <w:t>Fica expressamente prevista, desde já, a possibilidade de acréscimo ou redução das quantidades inicialmente licitadas, respeitando-se o limite de 25% (vinte e cinco por cento) fixado pelo § 1º do artigo 65 da Lei Federal 8.666/93.</w:t>
      </w:r>
    </w:p>
    <w:p w:rsidR="006956AE" w:rsidRPr="003F567E" w:rsidRDefault="006956AE" w:rsidP="006956AE">
      <w:pPr>
        <w:autoSpaceDE w:val="0"/>
        <w:autoSpaceDN w:val="0"/>
        <w:adjustRightInd w:val="0"/>
        <w:ind w:right="-29"/>
        <w:jc w:val="both"/>
        <w:rPr>
          <w:rFonts w:ascii="Tahoma" w:hAnsi="Tahoma" w:cs="Tahoma"/>
          <w:b/>
          <w:sz w:val="18"/>
          <w:szCs w:val="18"/>
        </w:rPr>
      </w:pPr>
    </w:p>
    <w:p w:rsidR="006956AE" w:rsidRPr="003F567E" w:rsidRDefault="006956AE" w:rsidP="006956AE">
      <w:pPr>
        <w:autoSpaceDE w:val="0"/>
        <w:autoSpaceDN w:val="0"/>
        <w:adjustRightInd w:val="0"/>
        <w:ind w:right="-29"/>
        <w:jc w:val="both"/>
        <w:rPr>
          <w:rFonts w:ascii="Tahoma" w:hAnsi="Tahoma" w:cs="Tahoma"/>
          <w:sz w:val="18"/>
          <w:szCs w:val="18"/>
        </w:rPr>
      </w:pPr>
      <w:r>
        <w:rPr>
          <w:rFonts w:ascii="Tahoma" w:hAnsi="Tahoma" w:cs="Tahoma"/>
          <w:b/>
          <w:sz w:val="18"/>
          <w:szCs w:val="18"/>
        </w:rPr>
        <w:lastRenderedPageBreak/>
        <w:t>3</w:t>
      </w:r>
      <w:r w:rsidRPr="003F567E">
        <w:rPr>
          <w:rFonts w:ascii="Tahoma" w:hAnsi="Tahoma" w:cs="Tahoma"/>
          <w:b/>
          <w:sz w:val="18"/>
          <w:szCs w:val="18"/>
        </w:rPr>
        <w:t xml:space="preserve"> - DA COTA RESERVADA DE ATÉ 25% PARA ME</w:t>
      </w:r>
      <w:r>
        <w:rPr>
          <w:rFonts w:ascii="Tahoma" w:hAnsi="Tahoma" w:cs="Tahoma"/>
          <w:b/>
          <w:sz w:val="18"/>
          <w:szCs w:val="18"/>
        </w:rPr>
        <w:t>,</w:t>
      </w:r>
      <w:r w:rsidRPr="003F567E">
        <w:rPr>
          <w:rFonts w:ascii="Tahoma" w:hAnsi="Tahoma" w:cs="Tahoma"/>
          <w:b/>
          <w:sz w:val="18"/>
          <w:szCs w:val="18"/>
        </w:rPr>
        <w:t xml:space="preserve"> EPP</w:t>
      </w:r>
      <w:r>
        <w:rPr>
          <w:rFonts w:ascii="Tahoma" w:hAnsi="Tahoma" w:cs="Tahoma"/>
          <w:b/>
          <w:sz w:val="18"/>
          <w:szCs w:val="18"/>
        </w:rPr>
        <w:t>, MEI e EQUIPARADA</w:t>
      </w:r>
      <w:r w:rsidRPr="003F567E">
        <w:rPr>
          <w:rFonts w:ascii="Tahoma" w:hAnsi="Tahoma" w:cs="Tahoma"/>
          <w:b/>
          <w:sz w:val="18"/>
          <w:szCs w:val="18"/>
        </w:rPr>
        <w:t>, nos termos do art. 48, inciso III, da Lei Complementar nº. 123/2006</w:t>
      </w:r>
      <w:r w:rsidRPr="003F567E">
        <w:rPr>
          <w:rFonts w:ascii="Tahoma" w:hAnsi="Tahoma" w:cs="Tahoma"/>
          <w:sz w:val="18"/>
          <w:szCs w:val="18"/>
        </w:rPr>
        <w:t xml:space="preserve">, </w:t>
      </w:r>
    </w:p>
    <w:p w:rsidR="006956AE" w:rsidRPr="003F567E" w:rsidRDefault="006956AE" w:rsidP="006956AE">
      <w:pPr>
        <w:ind w:left="284" w:right="-29" w:hanging="284"/>
        <w:jc w:val="both"/>
        <w:rPr>
          <w:rFonts w:ascii="Tahoma" w:hAnsi="Tahoma" w:cs="Tahoma"/>
          <w:sz w:val="18"/>
          <w:szCs w:val="18"/>
        </w:rPr>
      </w:pPr>
    </w:p>
    <w:p w:rsidR="006956AE" w:rsidRPr="002A3726" w:rsidRDefault="006956AE" w:rsidP="006956AE">
      <w:pPr>
        <w:ind w:right="-29"/>
        <w:jc w:val="both"/>
        <w:rPr>
          <w:rFonts w:ascii="Tahoma" w:hAnsi="Tahoma" w:cs="Tahoma"/>
          <w:sz w:val="18"/>
          <w:szCs w:val="18"/>
        </w:rPr>
      </w:pPr>
      <w:r>
        <w:rPr>
          <w:rFonts w:ascii="Tahoma" w:hAnsi="Tahoma" w:cs="Tahoma"/>
          <w:sz w:val="18"/>
          <w:szCs w:val="18"/>
        </w:rPr>
        <w:t xml:space="preserve">3.1. </w:t>
      </w:r>
      <w:r w:rsidRPr="002A3726">
        <w:rPr>
          <w:rFonts w:ascii="Tahoma" w:hAnsi="Tahoma" w:cs="Tahoma"/>
          <w:sz w:val="18"/>
          <w:szCs w:val="18"/>
        </w:rPr>
        <w:t>Nos termos do art. 48, inciso III, da Lei Complementar n. 123/2006, fica reservada uma cota no percentual de até 25% (vinte e cinco por cento) do valor total do objeto, assegurada preferência de contratação para as microempresas e empresas de pequeno porte ou equiparadas.</w:t>
      </w:r>
    </w:p>
    <w:p w:rsidR="006956AE" w:rsidRPr="003F567E" w:rsidRDefault="006956AE" w:rsidP="006956AE">
      <w:pPr>
        <w:ind w:right="-29"/>
        <w:jc w:val="both"/>
        <w:rPr>
          <w:rFonts w:ascii="Tahoma" w:hAnsi="Tahoma" w:cs="Tahoma"/>
          <w:sz w:val="18"/>
          <w:szCs w:val="18"/>
        </w:rPr>
      </w:pPr>
    </w:p>
    <w:p w:rsidR="006956AE" w:rsidRPr="002A3726" w:rsidRDefault="006956AE" w:rsidP="006956AE">
      <w:pPr>
        <w:ind w:right="-29"/>
        <w:jc w:val="both"/>
        <w:rPr>
          <w:rFonts w:ascii="Tahoma" w:hAnsi="Tahoma" w:cs="Tahoma"/>
          <w:sz w:val="18"/>
          <w:szCs w:val="18"/>
        </w:rPr>
      </w:pPr>
      <w:r>
        <w:rPr>
          <w:rFonts w:ascii="Tahoma" w:hAnsi="Tahoma" w:cs="Tahoma"/>
          <w:sz w:val="18"/>
          <w:szCs w:val="18"/>
        </w:rPr>
        <w:t xml:space="preserve">3.2. </w:t>
      </w:r>
      <w:r w:rsidRPr="002A3726">
        <w:rPr>
          <w:rFonts w:ascii="Tahoma" w:hAnsi="Tahoma" w:cs="Tahoma"/>
          <w:sz w:val="18"/>
          <w:szCs w:val="18"/>
        </w:rPr>
        <w:t>Para a cota reservada para microempresas e empresas de pequeno porte, a proposta comercial deverá ser apresentada separadamente, ressalvado o seguinte:</w:t>
      </w:r>
    </w:p>
    <w:p w:rsidR="006956AE" w:rsidRPr="003F567E" w:rsidRDefault="006956AE" w:rsidP="006956AE">
      <w:pPr>
        <w:ind w:right="-29"/>
        <w:jc w:val="both"/>
        <w:rPr>
          <w:rFonts w:ascii="Tahoma" w:hAnsi="Tahoma" w:cs="Tahoma"/>
          <w:sz w:val="18"/>
          <w:szCs w:val="18"/>
        </w:rPr>
      </w:pPr>
    </w:p>
    <w:p w:rsidR="006956AE" w:rsidRPr="003F567E" w:rsidRDefault="006956AE" w:rsidP="006956AE">
      <w:pPr>
        <w:ind w:right="-29" w:firstLine="708"/>
        <w:jc w:val="both"/>
        <w:rPr>
          <w:rFonts w:ascii="Tahoma" w:hAnsi="Tahoma" w:cs="Tahoma"/>
          <w:sz w:val="18"/>
          <w:szCs w:val="18"/>
        </w:rPr>
      </w:pPr>
      <w:r w:rsidRPr="003F567E">
        <w:rPr>
          <w:rFonts w:ascii="Tahoma" w:hAnsi="Tahoma" w:cs="Tahoma"/>
          <w:sz w:val="18"/>
          <w:szCs w:val="18"/>
        </w:rPr>
        <w:t>I - Não havendo vencedor para a cota reservada, esta poderá ser adjudicada ao vencedor da cota principal, ou diante de sua recusa, aos licitantes remanescentes, desde que pratiquem preço do primeiro colocado.</w:t>
      </w:r>
    </w:p>
    <w:p w:rsidR="006956AE" w:rsidRPr="003F567E" w:rsidRDefault="006956AE" w:rsidP="006956AE">
      <w:pPr>
        <w:ind w:right="-29" w:firstLine="708"/>
        <w:jc w:val="both"/>
        <w:rPr>
          <w:rFonts w:ascii="Tahoma" w:hAnsi="Tahoma" w:cs="Tahoma"/>
          <w:sz w:val="18"/>
          <w:szCs w:val="18"/>
        </w:rPr>
      </w:pPr>
    </w:p>
    <w:p w:rsidR="006956AE" w:rsidRPr="003F567E" w:rsidRDefault="006956AE" w:rsidP="006956AE">
      <w:pPr>
        <w:ind w:right="-29" w:firstLine="708"/>
        <w:jc w:val="both"/>
        <w:rPr>
          <w:rFonts w:ascii="Tahoma" w:hAnsi="Tahoma" w:cs="Tahoma"/>
          <w:sz w:val="18"/>
          <w:szCs w:val="18"/>
        </w:rPr>
      </w:pPr>
      <w:r w:rsidRPr="003F567E">
        <w:rPr>
          <w:rFonts w:ascii="Tahoma" w:hAnsi="Tahoma" w:cs="Tahoma"/>
          <w:sz w:val="18"/>
          <w:szCs w:val="18"/>
        </w:rPr>
        <w:t>II - Se a mesma empresa vencer a cota reservada e a cota principal, a contratação da cota reservada deverá ocorrer pelo preço da cota principal, caso este tenha sido menor do que o obtido na cota reservada</w:t>
      </w:r>
    </w:p>
    <w:p w:rsidR="006956AE" w:rsidRPr="002B7681" w:rsidRDefault="006956AE" w:rsidP="006956AE">
      <w:pPr>
        <w:autoSpaceDE w:val="0"/>
        <w:autoSpaceDN w:val="0"/>
        <w:adjustRightInd w:val="0"/>
        <w:ind w:right="-29"/>
        <w:jc w:val="both"/>
        <w:rPr>
          <w:rStyle w:val="Forte"/>
          <w:rFonts w:ascii="Tahoma" w:hAnsi="Tahoma" w:cs="Tahoma"/>
          <w:sz w:val="18"/>
          <w:szCs w:val="18"/>
        </w:rPr>
      </w:pPr>
    </w:p>
    <w:p w:rsidR="006956AE" w:rsidRPr="00785291" w:rsidRDefault="006956AE" w:rsidP="006956AE">
      <w:pPr>
        <w:ind w:right="-29"/>
        <w:rPr>
          <w:rStyle w:val="Forte"/>
          <w:rFonts w:ascii="Tahoma" w:hAnsi="Tahoma" w:cs="Tahoma"/>
          <w:sz w:val="18"/>
        </w:rPr>
      </w:pPr>
      <w:r w:rsidRPr="0050200C">
        <w:rPr>
          <w:rStyle w:val="Forte"/>
          <w:rFonts w:ascii="Tahoma" w:hAnsi="Tahoma" w:cs="Tahoma"/>
          <w:sz w:val="18"/>
          <w:szCs w:val="18"/>
        </w:rPr>
        <w:t>II – COND</w:t>
      </w:r>
      <w:r w:rsidRPr="00785291">
        <w:rPr>
          <w:rStyle w:val="Forte"/>
          <w:rFonts w:ascii="Tahoma" w:hAnsi="Tahoma" w:cs="Tahoma"/>
          <w:sz w:val="18"/>
        </w:rPr>
        <w:t>IÇÕES DE PARTICIPAÇÃO</w:t>
      </w:r>
    </w:p>
    <w:p w:rsidR="006956AE" w:rsidRDefault="006956AE" w:rsidP="006956AE">
      <w:pPr>
        <w:autoSpaceDE w:val="0"/>
        <w:autoSpaceDN w:val="0"/>
        <w:adjustRightInd w:val="0"/>
        <w:ind w:right="-29"/>
        <w:jc w:val="both"/>
        <w:rPr>
          <w:rFonts w:ascii="Tahoma" w:eastAsiaTheme="minorHAnsi" w:hAnsi="Tahoma" w:cs="Tahoma"/>
          <w:spacing w:val="2"/>
          <w:position w:val="2"/>
          <w:sz w:val="18"/>
          <w:szCs w:val="18"/>
          <w:lang w:eastAsia="en-US"/>
        </w:rPr>
      </w:pPr>
    </w:p>
    <w:p w:rsidR="006956AE" w:rsidRDefault="006956AE" w:rsidP="006956AE">
      <w:pPr>
        <w:autoSpaceDE w:val="0"/>
        <w:autoSpaceDN w:val="0"/>
        <w:adjustRightInd w:val="0"/>
        <w:ind w:right="-29"/>
        <w:jc w:val="both"/>
        <w:rPr>
          <w:rFonts w:ascii="Tahoma" w:eastAsiaTheme="minorHAnsi" w:hAnsi="Tahoma" w:cs="Tahoma"/>
          <w:spacing w:val="2"/>
          <w:position w:val="2"/>
          <w:sz w:val="18"/>
          <w:szCs w:val="18"/>
          <w:lang w:eastAsia="en-US"/>
        </w:rPr>
      </w:pPr>
      <w:r>
        <w:rPr>
          <w:rFonts w:ascii="Tahoma" w:eastAsiaTheme="minorHAnsi" w:hAnsi="Tahoma" w:cs="Tahoma"/>
          <w:spacing w:val="2"/>
          <w:position w:val="2"/>
          <w:sz w:val="18"/>
          <w:szCs w:val="18"/>
          <w:lang w:eastAsia="en-US"/>
        </w:rPr>
        <w:t xml:space="preserve">1 - </w:t>
      </w:r>
      <w:r w:rsidRPr="00D37724">
        <w:rPr>
          <w:rFonts w:ascii="Tahoma" w:eastAsiaTheme="minorHAnsi" w:hAnsi="Tahoma" w:cs="Tahoma"/>
          <w:spacing w:val="2"/>
          <w:position w:val="2"/>
          <w:sz w:val="18"/>
          <w:szCs w:val="18"/>
          <w:lang w:eastAsia="en-US"/>
        </w:rPr>
        <w:t>Poderão participar da presente licitação quaisquer empresas legalmente constituídas e</w:t>
      </w:r>
      <w:r>
        <w:rPr>
          <w:rFonts w:ascii="Tahoma" w:eastAsiaTheme="minorHAnsi" w:hAnsi="Tahoma" w:cs="Tahoma"/>
          <w:spacing w:val="2"/>
          <w:position w:val="2"/>
          <w:sz w:val="18"/>
          <w:szCs w:val="18"/>
          <w:lang w:eastAsia="en-US"/>
        </w:rPr>
        <w:t xml:space="preserve"> </w:t>
      </w:r>
      <w:r w:rsidRPr="00D37724">
        <w:rPr>
          <w:rFonts w:ascii="Tahoma" w:eastAsiaTheme="minorHAnsi" w:hAnsi="Tahoma" w:cs="Tahoma"/>
          <w:spacing w:val="2"/>
          <w:position w:val="2"/>
          <w:sz w:val="18"/>
          <w:szCs w:val="18"/>
          <w:lang w:eastAsia="en-US"/>
        </w:rPr>
        <w:t>especializadas com o objeto da licitação que se apresentarem ao pregoeiro, no dia, hora e local definido</w:t>
      </w:r>
      <w:r>
        <w:rPr>
          <w:rFonts w:ascii="Tahoma" w:eastAsiaTheme="minorHAnsi" w:hAnsi="Tahoma" w:cs="Tahoma"/>
          <w:spacing w:val="2"/>
          <w:position w:val="2"/>
          <w:sz w:val="18"/>
          <w:szCs w:val="18"/>
          <w:lang w:eastAsia="en-US"/>
        </w:rPr>
        <w:t xml:space="preserve"> </w:t>
      </w:r>
      <w:r w:rsidRPr="00D37724">
        <w:rPr>
          <w:rFonts w:ascii="Tahoma" w:eastAsiaTheme="minorHAnsi" w:hAnsi="Tahoma" w:cs="Tahoma"/>
          <w:spacing w:val="2"/>
          <w:position w:val="2"/>
          <w:sz w:val="18"/>
          <w:szCs w:val="18"/>
          <w:lang w:eastAsia="en-US"/>
        </w:rPr>
        <w:t>no preâmbulo deste Edital, portando:</w:t>
      </w:r>
    </w:p>
    <w:p w:rsidR="006956AE" w:rsidRPr="00D37724" w:rsidRDefault="006956AE" w:rsidP="006956AE">
      <w:pPr>
        <w:autoSpaceDE w:val="0"/>
        <w:autoSpaceDN w:val="0"/>
        <w:adjustRightInd w:val="0"/>
        <w:ind w:right="-29"/>
        <w:jc w:val="both"/>
        <w:rPr>
          <w:rFonts w:ascii="Tahoma" w:eastAsiaTheme="minorHAnsi" w:hAnsi="Tahoma" w:cs="Tahoma"/>
          <w:spacing w:val="2"/>
          <w:position w:val="2"/>
          <w:sz w:val="18"/>
          <w:szCs w:val="18"/>
          <w:lang w:eastAsia="en-US"/>
        </w:rPr>
      </w:pPr>
    </w:p>
    <w:p w:rsidR="006956AE" w:rsidRPr="00D37724" w:rsidRDefault="006956AE" w:rsidP="006956AE">
      <w:pPr>
        <w:autoSpaceDE w:val="0"/>
        <w:autoSpaceDN w:val="0"/>
        <w:adjustRightInd w:val="0"/>
        <w:ind w:right="-29" w:firstLine="708"/>
        <w:jc w:val="both"/>
        <w:rPr>
          <w:rFonts w:ascii="Tahoma" w:eastAsiaTheme="minorHAnsi" w:hAnsi="Tahoma" w:cs="Tahoma"/>
          <w:spacing w:val="2"/>
          <w:position w:val="2"/>
          <w:sz w:val="18"/>
          <w:szCs w:val="18"/>
          <w:lang w:eastAsia="en-US"/>
        </w:rPr>
      </w:pPr>
      <w:r w:rsidRPr="00D37724">
        <w:rPr>
          <w:rFonts w:ascii="Tahoma" w:eastAsiaTheme="minorHAnsi" w:hAnsi="Tahoma" w:cs="Tahoma"/>
          <w:spacing w:val="2"/>
          <w:position w:val="2"/>
          <w:sz w:val="18"/>
          <w:szCs w:val="18"/>
          <w:lang w:eastAsia="en-US"/>
        </w:rPr>
        <w:t>a) Documentação de credenciamento (</w:t>
      </w:r>
      <w:r w:rsidRPr="00D37724">
        <w:rPr>
          <w:rFonts w:ascii="Tahoma" w:eastAsiaTheme="minorHAnsi" w:hAnsi="Tahoma" w:cs="Tahoma"/>
          <w:b/>
          <w:bCs/>
          <w:spacing w:val="2"/>
          <w:position w:val="2"/>
          <w:sz w:val="18"/>
          <w:szCs w:val="18"/>
          <w:lang w:eastAsia="en-US"/>
        </w:rPr>
        <w:t xml:space="preserve">em separado </w:t>
      </w:r>
      <w:r w:rsidRPr="00D37724">
        <w:rPr>
          <w:rFonts w:ascii="Tahoma" w:eastAsiaTheme="minorHAnsi" w:hAnsi="Tahoma" w:cs="Tahoma"/>
          <w:spacing w:val="2"/>
          <w:position w:val="2"/>
          <w:sz w:val="18"/>
          <w:szCs w:val="18"/>
          <w:lang w:eastAsia="en-US"/>
        </w:rPr>
        <w:t>dos envelopes 1 e 2);</w:t>
      </w:r>
    </w:p>
    <w:p w:rsidR="006956AE" w:rsidRDefault="006956AE" w:rsidP="006956AE">
      <w:pPr>
        <w:autoSpaceDE w:val="0"/>
        <w:autoSpaceDN w:val="0"/>
        <w:adjustRightInd w:val="0"/>
        <w:ind w:right="-29" w:firstLine="708"/>
        <w:jc w:val="both"/>
        <w:rPr>
          <w:rFonts w:ascii="Tahoma" w:eastAsiaTheme="minorHAnsi" w:hAnsi="Tahoma" w:cs="Tahoma"/>
          <w:spacing w:val="2"/>
          <w:position w:val="2"/>
          <w:sz w:val="18"/>
          <w:szCs w:val="18"/>
          <w:lang w:eastAsia="en-US"/>
        </w:rPr>
      </w:pPr>
    </w:p>
    <w:p w:rsidR="006956AE" w:rsidRPr="00D37724" w:rsidRDefault="006956AE" w:rsidP="006956AE">
      <w:pPr>
        <w:autoSpaceDE w:val="0"/>
        <w:autoSpaceDN w:val="0"/>
        <w:adjustRightInd w:val="0"/>
        <w:ind w:right="-29" w:firstLine="708"/>
        <w:jc w:val="both"/>
        <w:rPr>
          <w:rFonts w:ascii="Tahoma" w:eastAsiaTheme="minorHAnsi" w:hAnsi="Tahoma" w:cs="Tahoma"/>
          <w:spacing w:val="2"/>
          <w:position w:val="2"/>
          <w:sz w:val="18"/>
          <w:szCs w:val="18"/>
          <w:lang w:eastAsia="en-US"/>
        </w:rPr>
      </w:pPr>
      <w:r w:rsidRPr="00D37724">
        <w:rPr>
          <w:rFonts w:ascii="Tahoma" w:eastAsiaTheme="minorHAnsi" w:hAnsi="Tahoma" w:cs="Tahoma"/>
          <w:spacing w:val="2"/>
          <w:position w:val="2"/>
          <w:sz w:val="18"/>
          <w:szCs w:val="18"/>
          <w:lang w:eastAsia="en-US"/>
        </w:rPr>
        <w:t>b) Declaração de cumprimento dos requisitos de habilitação (</w:t>
      </w:r>
      <w:r w:rsidRPr="00D37724">
        <w:rPr>
          <w:rFonts w:ascii="Tahoma" w:eastAsiaTheme="minorHAnsi" w:hAnsi="Tahoma" w:cs="Tahoma"/>
          <w:b/>
          <w:bCs/>
          <w:spacing w:val="2"/>
          <w:position w:val="2"/>
          <w:sz w:val="18"/>
          <w:szCs w:val="18"/>
          <w:lang w:eastAsia="en-US"/>
        </w:rPr>
        <w:t xml:space="preserve">em separado </w:t>
      </w:r>
      <w:r w:rsidRPr="00D37724">
        <w:rPr>
          <w:rFonts w:ascii="Tahoma" w:eastAsiaTheme="minorHAnsi" w:hAnsi="Tahoma" w:cs="Tahoma"/>
          <w:spacing w:val="2"/>
          <w:position w:val="2"/>
          <w:sz w:val="18"/>
          <w:szCs w:val="18"/>
          <w:lang w:eastAsia="en-US"/>
        </w:rPr>
        <w:t>dos envelopes 1 e</w:t>
      </w:r>
      <w:r>
        <w:rPr>
          <w:rFonts w:ascii="Tahoma" w:eastAsiaTheme="minorHAnsi" w:hAnsi="Tahoma" w:cs="Tahoma"/>
          <w:spacing w:val="2"/>
          <w:position w:val="2"/>
          <w:sz w:val="18"/>
          <w:szCs w:val="18"/>
          <w:lang w:eastAsia="en-US"/>
        </w:rPr>
        <w:t xml:space="preserve"> </w:t>
      </w:r>
      <w:r w:rsidRPr="00D37724">
        <w:rPr>
          <w:rFonts w:ascii="Tahoma" w:eastAsiaTheme="minorHAnsi" w:hAnsi="Tahoma" w:cs="Tahoma"/>
          <w:spacing w:val="2"/>
          <w:position w:val="2"/>
          <w:sz w:val="18"/>
          <w:szCs w:val="18"/>
          <w:lang w:eastAsia="en-US"/>
        </w:rPr>
        <w:t>2);</w:t>
      </w:r>
    </w:p>
    <w:p w:rsidR="006956AE" w:rsidRDefault="006956AE" w:rsidP="006956AE">
      <w:pPr>
        <w:autoSpaceDE w:val="0"/>
        <w:autoSpaceDN w:val="0"/>
        <w:adjustRightInd w:val="0"/>
        <w:ind w:right="-29" w:firstLine="708"/>
        <w:jc w:val="both"/>
        <w:rPr>
          <w:rFonts w:ascii="Tahoma" w:eastAsiaTheme="minorHAnsi" w:hAnsi="Tahoma" w:cs="Tahoma"/>
          <w:spacing w:val="2"/>
          <w:position w:val="2"/>
          <w:sz w:val="18"/>
          <w:szCs w:val="18"/>
          <w:lang w:eastAsia="en-US"/>
        </w:rPr>
      </w:pPr>
    </w:p>
    <w:p w:rsidR="006956AE" w:rsidRPr="00D37724" w:rsidRDefault="006956AE" w:rsidP="006956AE">
      <w:pPr>
        <w:autoSpaceDE w:val="0"/>
        <w:autoSpaceDN w:val="0"/>
        <w:adjustRightInd w:val="0"/>
        <w:ind w:right="-29" w:firstLine="708"/>
        <w:jc w:val="both"/>
        <w:rPr>
          <w:rFonts w:ascii="Tahoma" w:eastAsiaTheme="minorHAnsi" w:hAnsi="Tahoma" w:cs="Tahoma"/>
          <w:spacing w:val="2"/>
          <w:position w:val="2"/>
          <w:sz w:val="18"/>
          <w:szCs w:val="18"/>
          <w:lang w:eastAsia="en-US"/>
        </w:rPr>
      </w:pPr>
      <w:r w:rsidRPr="00D37724">
        <w:rPr>
          <w:rFonts w:ascii="Tahoma" w:eastAsiaTheme="minorHAnsi" w:hAnsi="Tahoma" w:cs="Tahoma"/>
          <w:spacing w:val="2"/>
          <w:position w:val="2"/>
          <w:sz w:val="18"/>
          <w:szCs w:val="18"/>
          <w:lang w:eastAsia="en-US"/>
        </w:rPr>
        <w:t>c) Envelope 1 - Proposta de Preços (lacrado e rubricado pelo licitante); e</w:t>
      </w:r>
    </w:p>
    <w:p w:rsidR="006956AE" w:rsidRDefault="006956AE" w:rsidP="006956AE">
      <w:pPr>
        <w:ind w:right="-29" w:firstLine="708"/>
        <w:jc w:val="both"/>
        <w:rPr>
          <w:rFonts w:ascii="Tahoma" w:eastAsiaTheme="minorHAnsi" w:hAnsi="Tahoma" w:cs="Tahoma"/>
          <w:spacing w:val="2"/>
          <w:position w:val="2"/>
          <w:sz w:val="18"/>
          <w:szCs w:val="18"/>
          <w:lang w:eastAsia="en-US"/>
        </w:rPr>
      </w:pPr>
    </w:p>
    <w:p w:rsidR="006956AE" w:rsidRDefault="006956AE" w:rsidP="006956AE">
      <w:pPr>
        <w:ind w:right="-29" w:firstLine="708"/>
        <w:jc w:val="both"/>
        <w:rPr>
          <w:rFonts w:ascii="Tahoma" w:eastAsiaTheme="minorHAnsi" w:hAnsi="Tahoma" w:cs="Tahoma"/>
          <w:spacing w:val="2"/>
          <w:position w:val="2"/>
          <w:sz w:val="18"/>
          <w:szCs w:val="18"/>
          <w:lang w:eastAsia="en-US"/>
        </w:rPr>
      </w:pPr>
      <w:r w:rsidRPr="00D37724">
        <w:rPr>
          <w:rFonts w:ascii="Tahoma" w:eastAsiaTheme="minorHAnsi" w:hAnsi="Tahoma" w:cs="Tahoma"/>
          <w:spacing w:val="2"/>
          <w:position w:val="2"/>
          <w:sz w:val="18"/>
          <w:szCs w:val="18"/>
          <w:lang w:eastAsia="en-US"/>
        </w:rPr>
        <w:t>d) Envelope 2 - Documentos de Habilitação (lacrado e rubricado pelo licitante).</w:t>
      </w:r>
    </w:p>
    <w:p w:rsidR="006956AE" w:rsidRDefault="006956AE" w:rsidP="006956AE">
      <w:pPr>
        <w:ind w:right="-29" w:firstLine="708"/>
        <w:jc w:val="both"/>
        <w:rPr>
          <w:rFonts w:ascii="Tahoma" w:eastAsiaTheme="minorHAnsi" w:hAnsi="Tahoma" w:cs="Tahoma"/>
          <w:spacing w:val="2"/>
          <w:position w:val="2"/>
          <w:sz w:val="18"/>
          <w:szCs w:val="18"/>
          <w:lang w:eastAsia="en-US"/>
        </w:rPr>
      </w:pPr>
    </w:p>
    <w:p w:rsidR="006956AE" w:rsidRPr="003F567E" w:rsidRDefault="006956AE" w:rsidP="006956AE">
      <w:pPr>
        <w:ind w:right="-29"/>
        <w:jc w:val="both"/>
        <w:rPr>
          <w:rFonts w:ascii="Tahoma" w:hAnsi="Tahoma" w:cs="Tahoma"/>
          <w:sz w:val="18"/>
          <w:szCs w:val="18"/>
        </w:rPr>
      </w:pPr>
      <w:r w:rsidRPr="003F567E">
        <w:rPr>
          <w:rFonts w:ascii="Tahoma" w:hAnsi="Tahoma" w:cs="Tahoma"/>
          <w:sz w:val="18"/>
          <w:szCs w:val="18"/>
        </w:rPr>
        <w:t>2 - Salienta-se que foi estabelecida cota de 25% do objeto deste certame reservada a contratação de MICROEMPRESAS, EMPRESAS DE PEQUENO PORTE,</w:t>
      </w:r>
      <w:r>
        <w:rPr>
          <w:rFonts w:ascii="Tahoma" w:hAnsi="Tahoma" w:cs="Tahoma"/>
          <w:sz w:val="18"/>
          <w:szCs w:val="18"/>
        </w:rPr>
        <w:t xml:space="preserve"> MICROEMPREENDEDOR INDIVIDUAL E EQUIPARADA,</w:t>
      </w:r>
      <w:r w:rsidRPr="003F567E">
        <w:rPr>
          <w:rFonts w:ascii="Tahoma" w:hAnsi="Tahoma" w:cs="Tahoma"/>
          <w:sz w:val="18"/>
          <w:szCs w:val="18"/>
        </w:rPr>
        <w:t xml:space="preserve"> representadas pelo</w:t>
      </w:r>
      <w:r>
        <w:rPr>
          <w:rFonts w:ascii="Tahoma" w:hAnsi="Tahoma" w:cs="Tahoma"/>
          <w:sz w:val="18"/>
          <w:szCs w:val="18"/>
        </w:rPr>
        <w:t xml:space="preserve"> subitem 2.2 (conta exclusiva)</w:t>
      </w:r>
      <w:r w:rsidRPr="003F567E">
        <w:rPr>
          <w:rFonts w:ascii="Tahoma" w:hAnsi="Tahoma" w:cs="Tahoma"/>
          <w:sz w:val="18"/>
          <w:szCs w:val="18"/>
        </w:rPr>
        <w:t xml:space="preserve">, portanto, a participação no referido </w:t>
      </w:r>
      <w:proofErr w:type="spellStart"/>
      <w:r w:rsidRPr="003F567E">
        <w:rPr>
          <w:rFonts w:ascii="Tahoma" w:hAnsi="Tahoma" w:cs="Tahoma"/>
          <w:sz w:val="18"/>
          <w:szCs w:val="18"/>
        </w:rPr>
        <w:t>iten</w:t>
      </w:r>
      <w:proofErr w:type="spellEnd"/>
      <w:r w:rsidRPr="003F567E">
        <w:rPr>
          <w:rFonts w:ascii="Tahoma" w:hAnsi="Tahoma" w:cs="Tahoma"/>
          <w:sz w:val="18"/>
          <w:szCs w:val="18"/>
        </w:rPr>
        <w:t xml:space="preserve"> relacionado é restrita às MICROEMPRESAS, EMPRESAS DE PEQUENO PORTE,</w:t>
      </w:r>
      <w:r>
        <w:rPr>
          <w:rFonts w:ascii="Tahoma" w:hAnsi="Tahoma" w:cs="Tahoma"/>
          <w:sz w:val="18"/>
          <w:szCs w:val="18"/>
        </w:rPr>
        <w:t xml:space="preserve"> MICROEMPREENDEDOR INDIVIDUAL E EQUIPARADA</w:t>
      </w:r>
      <w:r w:rsidRPr="003F567E">
        <w:rPr>
          <w:rFonts w:ascii="Tahoma" w:hAnsi="Tahoma" w:cs="Tahoma"/>
          <w:sz w:val="18"/>
          <w:szCs w:val="18"/>
        </w:rPr>
        <w:t xml:space="preserve">, nos termos da legislação vigente. </w:t>
      </w:r>
    </w:p>
    <w:p w:rsidR="006956AE" w:rsidRPr="003F567E" w:rsidRDefault="006956AE" w:rsidP="006956AE">
      <w:pPr>
        <w:ind w:right="-29"/>
        <w:jc w:val="both"/>
        <w:rPr>
          <w:rFonts w:ascii="Tahoma" w:hAnsi="Tahoma" w:cs="Tahoma"/>
          <w:sz w:val="18"/>
          <w:szCs w:val="18"/>
        </w:rPr>
      </w:pPr>
    </w:p>
    <w:p w:rsidR="006956AE" w:rsidRPr="003F567E" w:rsidRDefault="006956AE" w:rsidP="006956AE">
      <w:pPr>
        <w:ind w:right="-29"/>
        <w:jc w:val="both"/>
        <w:rPr>
          <w:rFonts w:ascii="Tahoma" w:hAnsi="Tahoma" w:cs="Tahoma"/>
          <w:sz w:val="18"/>
          <w:szCs w:val="18"/>
        </w:rPr>
      </w:pPr>
      <w:r w:rsidRPr="003F567E">
        <w:rPr>
          <w:rFonts w:ascii="Tahoma" w:hAnsi="Tahoma" w:cs="Tahoma"/>
          <w:sz w:val="18"/>
          <w:szCs w:val="18"/>
        </w:rPr>
        <w:t>3 - Caso não haja nenhum proponente para o ite</w:t>
      </w:r>
      <w:r>
        <w:rPr>
          <w:rFonts w:ascii="Tahoma" w:hAnsi="Tahoma" w:cs="Tahoma"/>
          <w:sz w:val="18"/>
          <w:szCs w:val="18"/>
        </w:rPr>
        <w:t>m</w:t>
      </w:r>
      <w:r w:rsidRPr="003F567E">
        <w:rPr>
          <w:rFonts w:ascii="Tahoma" w:hAnsi="Tahoma" w:cs="Tahoma"/>
          <w:sz w:val="18"/>
          <w:szCs w:val="18"/>
        </w:rPr>
        <w:t xml:space="preserve"> </w:t>
      </w:r>
      <w:r>
        <w:rPr>
          <w:rFonts w:ascii="Tahoma" w:hAnsi="Tahoma" w:cs="Tahoma"/>
          <w:sz w:val="18"/>
          <w:szCs w:val="18"/>
        </w:rPr>
        <w:t>constates do subitem 2.2 (cota exclusiva)</w:t>
      </w:r>
      <w:r w:rsidRPr="003F567E">
        <w:rPr>
          <w:rFonts w:ascii="Tahoma" w:hAnsi="Tahoma" w:cs="Tahoma"/>
          <w:sz w:val="18"/>
          <w:szCs w:val="18"/>
        </w:rPr>
        <w:t>, reservados dentro da cota dos 25% (vinte e cinco por cento) destinados para as MICROEMPRESAS, EMPRESAS DE PEQUENO PORTE,</w:t>
      </w:r>
      <w:r>
        <w:rPr>
          <w:rFonts w:ascii="Tahoma" w:hAnsi="Tahoma" w:cs="Tahoma"/>
          <w:sz w:val="18"/>
          <w:szCs w:val="18"/>
        </w:rPr>
        <w:t xml:space="preserve"> MICROEMPREENDEDOR INDIVIDUAL E EQUIPARADA</w:t>
      </w:r>
      <w:r w:rsidRPr="003F567E">
        <w:rPr>
          <w:rFonts w:ascii="Tahoma" w:hAnsi="Tahoma" w:cs="Tahoma"/>
          <w:sz w:val="18"/>
          <w:szCs w:val="18"/>
        </w:rPr>
        <w:t>, objeto desta licitação, os itens poderão ser adjudicados ao vencedor da cota principal, desde que:</w:t>
      </w:r>
    </w:p>
    <w:p w:rsidR="006956AE" w:rsidRPr="003F567E" w:rsidRDefault="006956AE" w:rsidP="006956AE">
      <w:pPr>
        <w:ind w:right="-29"/>
        <w:jc w:val="both"/>
        <w:rPr>
          <w:rFonts w:ascii="Tahoma" w:hAnsi="Tahoma" w:cs="Tahoma"/>
          <w:sz w:val="18"/>
          <w:szCs w:val="18"/>
        </w:rPr>
      </w:pPr>
    </w:p>
    <w:p w:rsidR="006956AE" w:rsidRPr="003F567E" w:rsidRDefault="006956AE" w:rsidP="006956AE">
      <w:pPr>
        <w:ind w:left="708" w:right="-29"/>
        <w:jc w:val="both"/>
        <w:rPr>
          <w:rFonts w:ascii="Tahoma" w:hAnsi="Tahoma" w:cs="Tahoma"/>
          <w:sz w:val="18"/>
          <w:szCs w:val="18"/>
        </w:rPr>
      </w:pPr>
      <w:r w:rsidRPr="003F567E">
        <w:rPr>
          <w:rFonts w:ascii="Tahoma" w:hAnsi="Tahoma" w:cs="Tahoma"/>
          <w:sz w:val="18"/>
          <w:szCs w:val="18"/>
        </w:rPr>
        <w:t>a) Não reste empresa enquadrada como EPP</w:t>
      </w:r>
      <w:r>
        <w:rPr>
          <w:rFonts w:ascii="Tahoma" w:hAnsi="Tahoma" w:cs="Tahoma"/>
          <w:sz w:val="18"/>
          <w:szCs w:val="18"/>
        </w:rPr>
        <w:t>,</w:t>
      </w:r>
      <w:r w:rsidRPr="003F567E">
        <w:rPr>
          <w:rFonts w:ascii="Tahoma" w:hAnsi="Tahoma" w:cs="Tahoma"/>
          <w:sz w:val="18"/>
          <w:szCs w:val="18"/>
        </w:rPr>
        <w:t xml:space="preserve"> ME</w:t>
      </w:r>
      <w:r>
        <w:rPr>
          <w:rFonts w:ascii="Tahoma" w:hAnsi="Tahoma" w:cs="Tahoma"/>
          <w:sz w:val="18"/>
          <w:szCs w:val="18"/>
        </w:rPr>
        <w:t>, MEI ou Equiparada</w:t>
      </w:r>
      <w:r w:rsidRPr="003F567E">
        <w:rPr>
          <w:rFonts w:ascii="Tahoma" w:hAnsi="Tahoma" w:cs="Tahoma"/>
          <w:sz w:val="18"/>
          <w:szCs w:val="18"/>
        </w:rPr>
        <w:t>;</w:t>
      </w:r>
    </w:p>
    <w:p w:rsidR="006956AE" w:rsidRPr="003F567E" w:rsidRDefault="006956AE" w:rsidP="006956AE">
      <w:pPr>
        <w:ind w:left="708" w:right="-29"/>
        <w:jc w:val="both"/>
        <w:rPr>
          <w:rFonts w:ascii="Tahoma" w:hAnsi="Tahoma" w:cs="Tahoma"/>
          <w:sz w:val="18"/>
          <w:szCs w:val="18"/>
        </w:rPr>
      </w:pPr>
      <w:r w:rsidRPr="003F567E">
        <w:rPr>
          <w:rFonts w:ascii="Tahoma" w:hAnsi="Tahoma" w:cs="Tahoma"/>
          <w:sz w:val="18"/>
          <w:szCs w:val="18"/>
        </w:rPr>
        <w:t>b) Que a empresa melhor classificada para cota Principal tenha registrado proposta para cota Reservada, comprometendo-se a ofertar o menor preço dentre aqueles propostos para as referidas cotas.</w:t>
      </w:r>
    </w:p>
    <w:p w:rsidR="006956AE" w:rsidRPr="003F567E" w:rsidRDefault="006956AE" w:rsidP="006956AE">
      <w:pPr>
        <w:ind w:left="708" w:right="-29"/>
        <w:jc w:val="both"/>
        <w:rPr>
          <w:rFonts w:ascii="Tahoma" w:hAnsi="Tahoma" w:cs="Tahoma"/>
          <w:sz w:val="18"/>
          <w:szCs w:val="18"/>
        </w:rPr>
      </w:pPr>
    </w:p>
    <w:p w:rsidR="006956AE" w:rsidRPr="003F567E" w:rsidRDefault="006956AE" w:rsidP="006956AE">
      <w:pPr>
        <w:ind w:left="708" w:right="-29"/>
        <w:jc w:val="both"/>
        <w:rPr>
          <w:rFonts w:ascii="Tahoma" w:hAnsi="Tahoma" w:cs="Tahoma"/>
          <w:sz w:val="18"/>
          <w:szCs w:val="18"/>
        </w:rPr>
      </w:pPr>
      <w:r w:rsidRPr="003F567E">
        <w:rPr>
          <w:rFonts w:ascii="Tahoma" w:hAnsi="Tahoma" w:cs="Tahoma"/>
          <w:sz w:val="18"/>
          <w:szCs w:val="18"/>
        </w:rPr>
        <w:t>c) Se a mesma empresa vencer a Cota Reservada e a Cota Principal, a contratação deverá ocorrer pelo menor preço ofertado pela empresa;</w:t>
      </w:r>
    </w:p>
    <w:p w:rsidR="006956AE" w:rsidRPr="003F567E" w:rsidRDefault="006956AE" w:rsidP="006956AE">
      <w:pPr>
        <w:ind w:right="-29"/>
        <w:jc w:val="both"/>
        <w:rPr>
          <w:rFonts w:ascii="Tahoma" w:hAnsi="Tahoma" w:cs="Tahoma"/>
          <w:sz w:val="18"/>
          <w:szCs w:val="18"/>
        </w:rPr>
      </w:pPr>
    </w:p>
    <w:p w:rsidR="006956AE" w:rsidRPr="003F567E" w:rsidRDefault="006956AE" w:rsidP="006956AE">
      <w:pPr>
        <w:ind w:right="-29"/>
        <w:jc w:val="both"/>
        <w:rPr>
          <w:rFonts w:ascii="Tahoma" w:hAnsi="Tahoma" w:cs="Tahoma"/>
          <w:sz w:val="18"/>
          <w:szCs w:val="18"/>
        </w:rPr>
      </w:pPr>
      <w:r w:rsidRPr="003F567E">
        <w:rPr>
          <w:rFonts w:ascii="Tahoma" w:hAnsi="Tahoma" w:cs="Tahoma"/>
          <w:sz w:val="18"/>
          <w:szCs w:val="18"/>
        </w:rPr>
        <w:t>3 - Diante de sua recusa do vencedor da cota principal em adjudicar a cota reservada, esta poderá ser adjudicada aos licitantes remanescentes, desde que pratiquem o preço do primeiro colocado e que tenham registrado proposta para cota Reservada.</w:t>
      </w:r>
    </w:p>
    <w:p w:rsidR="006956AE" w:rsidRDefault="006956AE" w:rsidP="006956AE">
      <w:pPr>
        <w:ind w:right="-29"/>
        <w:jc w:val="both"/>
        <w:rPr>
          <w:rFonts w:ascii="Tahoma" w:hAnsi="Tahoma" w:cs="Tahoma"/>
          <w:sz w:val="18"/>
          <w:szCs w:val="18"/>
        </w:rPr>
      </w:pPr>
    </w:p>
    <w:p w:rsidR="006956AE" w:rsidRPr="003F567E" w:rsidRDefault="006956AE" w:rsidP="006956AE">
      <w:pPr>
        <w:ind w:right="-29"/>
        <w:jc w:val="both"/>
        <w:rPr>
          <w:rFonts w:ascii="Tahoma" w:hAnsi="Tahoma" w:cs="Tahoma"/>
          <w:sz w:val="18"/>
          <w:szCs w:val="18"/>
        </w:rPr>
      </w:pPr>
      <w:r w:rsidRPr="003F567E">
        <w:rPr>
          <w:rFonts w:ascii="Tahoma" w:hAnsi="Tahoma" w:cs="Tahoma"/>
          <w:sz w:val="18"/>
          <w:szCs w:val="18"/>
        </w:rPr>
        <w:t>4 - Não será permitida a participação de empresas:</w:t>
      </w:r>
    </w:p>
    <w:p w:rsidR="006956AE" w:rsidRPr="003F567E" w:rsidRDefault="006956AE" w:rsidP="006956AE">
      <w:pPr>
        <w:ind w:right="-29"/>
        <w:jc w:val="both"/>
        <w:rPr>
          <w:rFonts w:ascii="Tahoma" w:hAnsi="Tahoma" w:cs="Tahoma"/>
          <w:sz w:val="18"/>
          <w:szCs w:val="18"/>
        </w:rPr>
      </w:pPr>
    </w:p>
    <w:p w:rsidR="006956AE" w:rsidRPr="003F567E" w:rsidRDefault="006956AE" w:rsidP="006956AE">
      <w:pPr>
        <w:pStyle w:val="PargrafodaLista"/>
        <w:numPr>
          <w:ilvl w:val="0"/>
          <w:numId w:val="13"/>
        </w:numPr>
        <w:ind w:right="-29"/>
        <w:jc w:val="both"/>
        <w:rPr>
          <w:rFonts w:ascii="Tahoma" w:hAnsi="Tahoma" w:cs="Tahoma"/>
          <w:bCs/>
          <w:color w:val="FF0000"/>
          <w:sz w:val="18"/>
          <w:szCs w:val="18"/>
        </w:rPr>
      </w:pPr>
      <w:r w:rsidRPr="003F567E">
        <w:rPr>
          <w:rFonts w:ascii="Tahoma" w:hAnsi="Tahoma" w:cs="Tahoma"/>
          <w:sz w:val="18"/>
          <w:szCs w:val="18"/>
        </w:rPr>
        <w:t>Estrangeiras que não funcionem no País;</w:t>
      </w:r>
    </w:p>
    <w:p w:rsidR="006956AE" w:rsidRPr="003F567E" w:rsidRDefault="006956AE" w:rsidP="006956AE">
      <w:pPr>
        <w:pStyle w:val="PargrafodaLista"/>
        <w:numPr>
          <w:ilvl w:val="0"/>
          <w:numId w:val="13"/>
        </w:numPr>
        <w:ind w:right="-29"/>
        <w:jc w:val="both"/>
        <w:rPr>
          <w:rFonts w:ascii="Tahoma" w:hAnsi="Tahoma" w:cs="Tahoma"/>
          <w:bCs/>
          <w:color w:val="FF0000"/>
          <w:sz w:val="18"/>
          <w:szCs w:val="18"/>
        </w:rPr>
      </w:pPr>
      <w:r w:rsidRPr="003F567E">
        <w:rPr>
          <w:rFonts w:ascii="Tahoma" w:hAnsi="Tahoma" w:cs="Tahoma"/>
          <w:sz w:val="18"/>
          <w:szCs w:val="18"/>
        </w:rPr>
        <w:t>Reunidas em consórcio, qualquer que seja sua forma de constituição;</w:t>
      </w:r>
    </w:p>
    <w:p w:rsidR="006956AE" w:rsidRPr="003F567E" w:rsidRDefault="006956AE" w:rsidP="006956AE">
      <w:pPr>
        <w:pStyle w:val="PargrafodaLista"/>
        <w:numPr>
          <w:ilvl w:val="0"/>
          <w:numId w:val="13"/>
        </w:numPr>
        <w:ind w:right="-29"/>
        <w:jc w:val="both"/>
        <w:rPr>
          <w:rFonts w:ascii="Tahoma" w:hAnsi="Tahoma" w:cs="Tahoma"/>
          <w:bCs/>
          <w:color w:val="FF0000"/>
          <w:sz w:val="18"/>
          <w:szCs w:val="18"/>
        </w:rPr>
      </w:pPr>
      <w:r w:rsidRPr="003F567E">
        <w:rPr>
          <w:rFonts w:ascii="Tahoma" w:hAnsi="Tahoma" w:cs="Tahoma"/>
          <w:sz w:val="18"/>
          <w:szCs w:val="18"/>
        </w:rPr>
        <w:t xml:space="preserve">Que estejam cumprindo penalidade de suspensão temporária para licitar e impedimento de contratar com a Administração nos termos do inciso III do artigo 87 da Lei nº 8.666/93 e suas alterações posteriores; </w:t>
      </w:r>
    </w:p>
    <w:p w:rsidR="006956AE" w:rsidRPr="003F567E" w:rsidRDefault="006956AE" w:rsidP="006956AE">
      <w:pPr>
        <w:pStyle w:val="PargrafodaLista"/>
        <w:numPr>
          <w:ilvl w:val="0"/>
          <w:numId w:val="13"/>
        </w:numPr>
        <w:ind w:right="-29"/>
        <w:jc w:val="both"/>
        <w:rPr>
          <w:rFonts w:ascii="Tahoma" w:hAnsi="Tahoma" w:cs="Tahoma"/>
          <w:bCs/>
          <w:color w:val="FF0000"/>
          <w:sz w:val="18"/>
          <w:szCs w:val="18"/>
        </w:rPr>
      </w:pPr>
      <w:r w:rsidRPr="003F567E">
        <w:rPr>
          <w:rFonts w:ascii="Tahoma" w:hAnsi="Tahoma" w:cs="Tahoma"/>
          <w:sz w:val="18"/>
          <w:szCs w:val="18"/>
        </w:rPr>
        <w:t>Impedidas de licitar e contratar nos termos do art. 7º da Lei 10.520/02.</w:t>
      </w:r>
    </w:p>
    <w:p w:rsidR="006956AE" w:rsidRPr="003F567E" w:rsidRDefault="006956AE" w:rsidP="006956AE">
      <w:pPr>
        <w:pStyle w:val="PargrafodaLista"/>
        <w:ind w:right="-29"/>
        <w:jc w:val="both"/>
        <w:rPr>
          <w:rStyle w:val="Forte"/>
          <w:rFonts w:ascii="Tahoma" w:hAnsi="Tahoma" w:cs="Tahoma"/>
          <w:b w:val="0"/>
          <w:bCs/>
          <w:color w:val="FF0000"/>
          <w:sz w:val="18"/>
          <w:szCs w:val="18"/>
        </w:rPr>
      </w:pPr>
    </w:p>
    <w:p w:rsidR="006956AE" w:rsidRPr="003F567E" w:rsidRDefault="006956AE" w:rsidP="006956AE">
      <w:pPr>
        <w:ind w:right="-29"/>
        <w:jc w:val="both"/>
        <w:rPr>
          <w:rStyle w:val="Forte"/>
          <w:rFonts w:ascii="Tahoma" w:hAnsi="Tahoma" w:cs="Tahoma"/>
          <w:sz w:val="18"/>
          <w:szCs w:val="18"/>
        </w:rPr>
      </w:pPr>
      <w:r w:rsidRPr="003F567E">
        <w:rPr>
          <w:rStyle w:val="Forte"/>
          <w:rFonts w:ascii="Tahoma" w:hAnsi="Tahoma" w:cs="Tahoma"/>
          <w:sz w:val="18"/>
          <w:szCs w:val="18"/>
        </w:rPr>
        <w:t>III - DO CREDENCIAMENTO</w:t>
      </w:r>
    </w:p>
    <w:p w:rsidR="006956AE" w:rsidRPr="003F567E" w:rsidRDefault="006956AE" w:rsidP="006956AE">
      <w:pPr>
        <w:ind w:right="-29"/>
        <w:jc w:val="both"/>
        <w:rPr>
          <w:rFonts w:ascii="Tahoma" w:hAnsi="Tahoma" w:cs="Tahoma"/>
          <w:sz w:val="18"/>
          <w:szCs w:val="18"/>
        </w:rPr>
      </w:pPr>
    </w:p>
    <w:p w:rsidR="006956AE" w:rsidRPr="001A545B" w:rsidRDefault="006956AE" w:rsidP="006956AE">
      <w:pPr>
        <w:autoSpaceDE w:val="0"/>
        <w:autoSpaceDN w:val="0"/>
        <w:adjustRightInd w:val="0"/>
        <w:ind w:right="-29"/>
        <w:jc w:val="both"/>
        <w:rPr>
          <w:rFonts w:ascii="Tahoma" w:hAnsi="Tahoma" w:cs="Tahoma"/>
          <w:sz w:val="18"/>
          <w:szCs w:val="18"/>
        </w:rPr>
      </w:pPr>
      <w:r w:rsidRPr="001A545B">
        <w:rPr>
          <w:rFonts w:ascii="Tahoma" w:hAnsi="Tahoma" w:cs="Tahoma"/>
          <w:sz w:val="18"/>
          <w:szCs w:val="18"/>
        </w:rPr>
        <w:t>1 - Para o credenciamento deverão ser apresentados os seguintes documentos fora dos envelopes nº. 1 e 2:</w:t>
      </w:r>
    </w:p>
    <w:p w:rsidR="006956AE" w:rsidRPr="001A545B" w:rsidRDefault="006956AE" w:rsidP="006956AE">
      <w:pPr>
        <w:autoSpaceDE w:val="0"/>
        <w:autoSpaceDN w:val="0"/>
        <w:adjustRightInd w:val="0"/>
        <w:ind w:right="-29"/>
        <w:jc w:val="both"/>
        <w:rPr>
          <w:rFonts w:ascii="Tahoma" w:hAnsi="Tahoma" w:cs="Tahoma"/>
          <w:b/>
          <w:sz w:val="18"/>
          <w:szCs w:val="18"/>
        </w:rPr>
      </w:pPr>
    </w:p>
    <w:p w:rsidR="006956AE" w:rsidRPr="001A545B" w:rsidRDefault="006956AE" w:rsidP="006956AE">
      <w:pPr>
        <w:tabs>
          <w:tab w:val="num" w:pos="644"/>
        </w:tabs>
        <w:ind w:left="644" w:right="-29" w:hanging="360"/>
        <w:jc w:val="both"/>
        <w:rPr>
          <w:rFonts w:ascii="Tahoma" w:hAnsi="Tahoma" w:cs="Tahoma"/>
          <w:sz w:val="18"/>
          <w:szCs w:val="18"/>
        </w:rPr>
      </w:pPr>
      <w:proofErr w:type="gramStart"/>
      <w:r w:rsidRPr="001A545B">
        <w:rPr>
          <w:rFonts w:ascii="Tahoma" w:hAnsi="Tahoma" w:cs="Tahoma"/>
          <w:sz w:val="18"/>
          <w:szCs w:val="18"/>
        </w:rPr>
        <w:t>a)Tratando</w:t>
      </w:r>
      <w:proofErr w:type="gramEnd"/>
      <w:r w:rsidRPr="001A545B">
        <w:rPr>
          <w:rFonts w:ascii="Tahoma" w:hAnsi="Tahoma" w:cs="Tahoma"/>
          <w:sz w:val="18"/>
          <w:szCs w:val="18"/>
        </w:rPr>
        <w:t>-se de representante legal, apresentar no ato do CREDENCIAMENTO:</w:t>
      </w:r>
    </w:p>
    <w:p w:rsidR="006956AE" w:rsidRPr="001A545B" w:rsidRDefault="006956AE" w:rsidP="006956AE">
      <w:pPr>
        <w:tabs>
          <w:tab w:val="num" w:pos="644"/>
        </w:tabs>
        <w:ind w:left="644" w:right="-29" w:hanging="360"/>
        <w:jc w:val="both"/>
        <w:rPr>
          <w:rFonts w:ascii="Tahoma" w:hAnsi="Tahoma" w:cs="Tahoma"/>
          <w:sz w:val="8"/>
          <w:szCs w:val="18"/>
        </w:rPr>
      </w:pPr>
      <w:r w:rsidRPr="001A545B">
        <w:rPr>
          <w:rFonts w:ascii="Tahoma" w:hAnsi="Tahoma" w:cs="Tahoma"/>
          <w:sz w:val="18"/>
          <w:szCs w:val="18"/>
        </w:rPr>
        <w:tab/>
      </w:r>
    </w:p>
    <w:p w:rsidR="006956AE" w:rsidRPr="001A545B" w:rsidRDefault="006956AE" w:rsidP="006956AE">
      <w:pPr>
        <w:tabs>
          <w:tab w:val="num" w:pos="644"/>
        </w:tabs>
        <w:ind w:left="644" w:right="-29" w:hanging="360"/>
        <w:jc w:val="both"/>
        <w:rPr>
          <w:rFonts w:ascii="Tahoma" w:hAnsi="Tahoma" w:cs="Tahoma"/>
          <w:sz w:val="18"/>
          <w:szCs w:val="18"/>
        </w:rPr>
      </w:pPr>
      <w:r w:rsidRPr="001A545B">
        <w:rPr>
          <w:rFonts w:ascii="Tahoma" w:hAnsi="Tahoma" w:cs="Tahoma"/>
          <w:sz w:val="18"/>
          <w:szCs w:val="18"/>
        </w:rPr>
        <w:lastRenderedPageBreak/>
        <w:tab/>
        <w:t>a-1) Contrato Social ou outro instrumento de registro comercial, no qual estejam expressos seus poderes para exercer direitos e assumir obrigações em decorrência de tal investidura;</w:t>
      </w:r>
    </w:p>
    <w:p w:rsidR="006956AE" w:rsidRPr="001A545B" w:rsidRDefault="006956AE" w:rsidP="006956AE">
      <w:pPr>
        <w:tabs>
          <w:tab w:val="num" w:pos="644"/>
        </w:tabs>
        <w:ind w:left="644" w:right="-29" w:hanging="360"/>
        <w:jc w:val="both"/>
        <w:rPr>
          <w:rFonts w:ascii="Tahoma" w:hAnsi="Tahoma" w:cs="Tahoma"/>
          <w:sz w:val="10"/>
          <w:szCs w:val="18"/>
        </w:rPr>
      </w:pPr>
    </w:p>
    <w:p w:rsidR="006956AE" w:rsidRPr="001A545B" w:rsidRDefault="006956AE" w:rsidP="006956AE">
      <w:pPr>
        <w:tabs>
          <w:tab w:val="num" w:pos="644"/>
        </w:tabs>
        <w:ind w:left="644" w:right="-29" w:hanging="360"/>
        <w:jc w:val="both"/>
        <w:rPr>
          <w:rFonts w:ascii="Tahoma" w:hAnsi="Tahoma" w:cs="Tahoma"/>
          <w:sz w:val="18"/>
          <w:szCs w:val="18"/>
        </w:rPr>
      </w:pPr>
      <w:r w:rsidRPr="001A545B">
        <w:rPr>
          <w:rFonts w:ascii="Tahoma" w:hAnsi="Tahoma" w:cs="Tahoma"/>
          <w:sz w:val="18"/>
          <w:szCs w:val="18"/>
        </w:rPr>
        <w:tab/>
        <w:t>a-2) Apresentar no ato do credenciamento cópia do documento que contenha foto do representante legal.</w:t>
      </w:r>
    </w:p>
    <w:p w:rsidR="006956AE" w:rsidRPr="001A545B" w:rsidRDefault="006956AE" w:rsidP="006956AE">
      <w:pPr>
        <w:ind w:left="567" w:right="-29" w:hanging="283"/>
        <w:jc w:val="both"/>
        <w:rPr>
          <w:rFonts w:ascii="Tahoma" w:hAnsi="Tahoma" w:cs="Tahoma"/>
          <w:sz w:val="12"/>
          <w:szCs w:val="18"/>
        </w:rPr>
      </w:pPr>
    </w:p>
    <w:p w:rsidR="006956AE" w:rsidRPr="001A545B" w:rsidRDefault="006956AE" w:rsidP="006956AE">
      <w:pPr>
        <w:ind w:left="567" w:right="-29" w:hanging="283"/>
        <w:jc w:val="both"/>
        <w:rPr>
          <w:rFonts w:ascii="Tahoma" w:hAnsi="Tahoma" w:cs="Tahoma"/>
          <w:sz w:val="18"/>
          <w:szCs w:val="18"/>
        </w:rPr>
      </w:pPr>
      <w:r w:rsidRPr="001A545B">
        <w:rPr>
          <w:rFonts w:ascii="Tahoma" w:hAnsi="Tahoma" w:cs="Tahoma"/>
          <w:sz w:val="18"/>
          <w:szCs w:val="18"/>
        </w:rPr>
        <w:t>b) Tratando-se de procurador, apresentar no ato do CREDENCIAMENTO:</w:t>
      </w:r>
    </w:p>
    <w:p w:rsidR="006956AE" w:rsidRPr="001A545B" w:rsidRDefault="006956AE" w:rsidP="006956AE">
      <w:pPr>
        <w:ind w:left="567" w:right="-29" w:hanging="283"/>
        <w:jc w:val="both"/>
        <w:rPr>
          <w:rFonts w:ascii="Tahoma" w:hAnsi="Tahoma" w:cs="Tahoma"/>
          <w:sz w:val="18"/>
          <w:szCs w:val="18"/>
        </w:rPr>
      </w:pPr>
      <w:r w:rsidRPr="001A545B">
        <w:rPr>
          <w:rFonts w:ascii="Tahoma" w:hAnsi="Tahoma" w:cs="Tahoma"/>
          <w:sz w:val="18"/>
          <w:szCs w:val="18"/>
        </w:rPr>
        <w:tab/>
        <w:t xml:space="preserve">b-1) Instrumento de Procuração pública ou particular </w:t>
      </w:r>
      <w:r w:rsidRPr="001A545B">
        <w:rPr>
          <w:rFonts w:ascii="Tahoma" w:hAnsi="Tahoma" w:cs="Tahoma"/>
          <w:b/>
          <w:sz w:val="18"/>
          <w:szCs w:val="18"/>
        </w:rPr>
        <w:t xml:space="preserve">(Anexo IV) </w:t>
      </w:r>
      <w:r w:rsidRPr="001A545B">
        <w:rPr>
          <w:rFonts w:ascii="Tahoma" w:hAnsi="Tahoma" w:cs="Tahoma"/>
          <w:sz w:val="18"/>
          <w:szCs w:val="18"/>
        </w:rPr>
        <w:t>do qual constem poderes específicos para formular lances, negociar preço, interpor recursos e desistir de sua interposição e praticar todos os demais atos pertinentes ao certame acompanhados do correspondente documento, dentre os indicados na alínea “a”, a-1, que comprove os poderes do mandante para a outorga, no qual deverá estar com firma reconhecida do dirigente,</w:t>
      </w:r>
      <w:r>
        <w:rPr>
          <w:rFonts w:ascii="Tahoma" w:hAnsi="Tahoma" w:cs="Tahoma"/>
          <w:sz w:val="18"/>
          <w:szCs w:val="18"/>
        </w:rPr>
        <w:t xml:space="preserve"> </w:t>
      </w:r>
      <w:r w:rsidRPr="001A545B">
        <w:rPr>
          <w:rFonts w:ascii="Tahoma" w:hAnsi="Tahoma" w:cs="Tahoma"/>
          <w:sz w:val="18"/>
          <w:szCs w:val="18"/>
        </w:rPr>
        <w:t>sócio ou proprietário da empresa proponente;</w:t>
      </w:r>
    </w:p>
    <w:p w:rsidR="006956AE" w:rsidRPr="001A545B" w:rsidRDefault="006956AE" w:rsidP="006956AE">
      <w:pPr>
        <w:ind w:left="567" w:right="-29" w:hanging="283"/>
        <w:jc w:val="both"/>
        <w:rPr>
          <w:rFonts w:ascii="Tahoma" w:hAnsi="Tahoma" w:cs="Tahoma"/>
          <w:sz w:val="12"/>
          <w:szCs w:val="18"/>
        </w:rPr>
      </w:pPr>
    </w:p>
    <w:p w:rsidR="006956AE" w:rsidRPr="001A545B" w:rsidRDefault="006956AE" w:rsidP="006956AE">
      <w:pPr>
        <w:ind w:left="567" w:right="-29" w:hanging="283"/>
        <w:jc w:val="both"/>
        <w:rPr>
          <w:rFonts w:ascii="Tahoma" w:hAnsi="Tahoma" w:cs="Tahoma"/>
          <w:sz w:val="18"/>
          <w:szCs w:val="18"/>
        </w:rPr>
      </w:pPr>
      <w:r w:rsidRPr="001A545B">
        <w:rPr>
          <w:rFonts w:ascii="Tahoma" w:hAnsi="Tahoma" w:cs="Tahoma"/>
          <w:sz w:val="18"/>
          <w:szCs w:val="18"/>
        </w:rPr>
        <w:tab/>
        <w:t>b-2) Apresentar no ato do credenciamento cópia do documento que contenha foto do procurador constituído.</w:t>
      </w:r>
    </w:p>
    <w:p w:rsidR="006956AE" w:rsidRPr="001A545B" w:rsidRDefault="006956AE" w:rsidP="006956AE">
      <w:pPr>
        <w:ind w:right="-29"/>
        <w:jc w:val="both"/>
        <w:rPr>
          <w:rStyle w:val="Forte"/>
          <w:rFonts w:ascii="Tahoma" w:hAnsi="Tahoma" w:cs="Tahoma"/>
          <w:sz w:val="12"/>
          <w:szCs w:val="18"/>
        </w:rPr>
      </w:pPr>
    </w:p>
    <w:p w:rsidR="006956AE" w:rsidRPr="001A545B" w:rsidRDefault="006956AE" w:rsidP="006956AE">
      <w:pPr>
        <w:autoSpaceDE w:val="0"/>
        <w:autoSpaceDN w:val="0"/>
        <w:adjustRightInd w:val="0"/>
        <w:ind w:right="-29"/>
        <w:jc w:val="both"/>
        <w:rPr>
          <w:rFonts w:ascii="Tahoma" w:hAnsi="Tahoma" w:cs="Tahoma"/>
          <w:sz w:val="18"/>
          <w:szCs w:val="18"/>
        </w:rPr>
      </w:pPr>
      <w:r w:rsidRPr="001A545B">
        <w:rPr>
          <w:rFonts w:ascii="Tahoma" w:hAnsi="Tahoma" w:cs="Tahoma"/>
          <w:sz w:val="18"/>
          <w:szCs w:val="18"/>
        </w:rPr>
        <w:t>2 - A ausência do Credenciado, em qualquer momento da sessão, importará a imediata exclusão da licitante por ele representada, salvo autorização expressa do Pregoeiro.</w:t>
      </w:r>
    </w:p>
    <w:p w:rsidR="006956AE" w:rsidRPr="001A545B" w:rsidRDefault="006956AE" w:rsidP="006956AE">
      <w:pPr>
        <w:autoSpaceDE w:val="0"/>
        <w:autoSpaceDN w:val="0"/>
        <w:adjustRightInd w:val="0"/>
        <w:ind w:right="-29"/>
        <w:jc w:val="both"/>
        <w:rPr>
          <w:rFonts w:ascii="Tahoma" w:hAnsi="Tahoma" w:cs="Tahoma"/>
          <w:sz w:val="10"/>
          <w:szCs w:val="18"/>
        </w:rPr>
      </w:pPr>
    </w:p>
    <w:p w:rsidR="006956AE" w:rsidRPr="001A545B" w:rsidRDefault="006956AE" w:rsidP="006956AE">
      <w:pPr>
        <w:ind w:right="-29"/>
        <w:jc w:val="both"/>
        <w:rPr>
          <w:rFonts w:ascii="Tahoma" w:hAnsi="Tahoma" w:cs="Tahoma"/>
          <w:color w:val="000000"/>
          <w:sz w:val="18"/>
          <w:szCs w:val="18"/>
        </w:rPr>
      </w:pPr>
      <w:r w:rsidRPr="001A545B">
        <w:rPr>
          <w:rFonts w:ascii="Tahoma" w:hAnsi="Tahoma" w:cs="Tahoma"/>
          <w:color w:val="000000"/>
          <w:sz w:val="18"/>
          <w:szCs w:val="18"/>
        </w:rPr>
        <w:t>3 - A ausência dos dizeres na parte externa do envelope não constituirá motivo para desclassificação do licitante, que poderá regularizá-lo no ato da entrega.</w:t>
      </w:r>
    </w:p>
    <w:p w:rsidR="006956AE" w:rsidRPr="001A545B" w:rsidRDefault="006956AE" w:rsidP="006956AE">
      <w:pPr>
        <w:ind w:right="-29"/>
        <w:jc w:val="both"/>
        <w:rPr>
          <w:rFonts w:ascii="Tahoma" w:hAnsi="Tahoma" w:cs="Tahoma"/>
          <w:color w:val="000000"/>
          <w:sz w:val="12"/>
          <w:szCs w:val="18"/>
        </w:rPr>
      </w:pPr>
    </w:p>
    <w:p w:rsidR="006956AE" w:rsidRPr="001A545B" w:rsidRDefault="006956AE" w:rsidP="006956AE">
      <w:pPr>
        <w:ind w:right="-29"/>
        <w:jc w:val="both"/>
        <w:rPr>
          <w:rFonts w:ascii="Tahoma" w:hAnsi="Tahoma" w:cs="Tahoma"/>
          <w:color w:val="000000"/>
          <w:sz w:val="18"/>
          <w:szCs w:val="18"/>
        </w:rPr>
      </w:pPr>
      <w:r w:rsidRPr="001A545B">
        <w:rPr>
          <w:rFonts w:ascii="Tahoma" w:hAnsi="Tahoma" w:cs="Tahoma"/>
          <w:color w:val="000000"/>
          <w:sz w:val="18"/>
          <w:szCs w:val="18"/>
        </w:rPr>
        <w:t>4 - Caso eventualmente ocorra a abertura do envelope nº 2 - Habilitação antes do envelope nº 1 - Proposta, por falta de informação na parte externa dos envelopes, será novamente fechado sem análise de seu conteúdo e rubricado por todos os presentes.</w:t>
      </w:r>
    </w:p>
    <w:p w:rsidR="006956AE" w:rsidRPr="001A545B" w:rsidRDefault="006956AE" w:rsidP="006956AE">
      <w:pPr>
        <w:autoSpaceDE w:val="0"/>
        <w:autoSpaceDN w:val="0"/>
        <w:adjustRightInd w:val="0"/>
        <w:ind w:right="-29"/>
        <w:jc w:val="both"/>
        <w:rPr>
          <w:rFonts w:ascii="Tahoma" w:hAnsi="Tahoma" w:cs="Tahoma"/>
          <w:sz w:val="6"/>
          <w:szCs w:val="18"/>
        </w:rPr>
      </w:pPr>
    </w:p>
    <w:p w:rsidR="006956AE" w:rsidRPr="001A545B" w:rsidRDefault="006956AE" w:rsidP="006956AE">
      <w:pPr>
        <w:autoSpaceDE w:val="0"/>
        <w:autoSpaceDN w:val="0"/>
        <w:adjustRightInd w:val="0"/>
        <w:ind w:right="-29"/>
        <w:jc w:val="both"/>
        <w:rPr>
          <w:rFonts w:ascii="Tahoma" w:hAnsi="Tahoma" w:cs="Tahoma"/>
          <w:sz w:val="18"/>
          <w:szCs w:val="18"/>
        </w:rPr>
      </w:pPr>
      <w:r w:rsidRPr="001A545B">
        <w:rPr>
          <w:rFonts w:ascii="Tahoma" w:hAnsi="Tahoma" w:cs="Tahoma"/>
          <w:sz w:val="18"/>
          <w:szCs w:val="18"/>
        </w:rPr>
        <w:t xml:space="preserve">5 - Para participar na condição de Micro Empresa ou Empresa de Pequeno Porte, a licitante deverá apresentar à equipe de Pregão, juntamente com o Credenciamento, a declaração constante do </w:t>
      </w:r>
      <w:r w:rsidRPr="001A545B">
        <w:rPr>
          <w:rFonts w:ascii="Tahoma" w:hAnsi="Tahoma" w:cs="Tahoma"/>
          <w:b/>
          <w:sz w:val="18"/>
          <w:szCs w:val="18"/>
          <w:u w:val="single"/>
        </w:rPr>
        <w:t>Anexo IX</w:t>
      </w:r>
      <w:r w:rsidRPr="001A545B">
        <w:rPr>
          <w:rFonts w:ascii="Tahoma" w:hAnsi="Tahoma" w:cs="Tahoma"/>
          <w:sz w:val="18"/>
          <w:szCs w:val="18"/>
        </w:rPr>
        <w:t xml:space="preserve"> - Declaração de Condição de Microempresa ou Empresa de Pequeno Porte ou Certidão Simplificada ou Simplificada Digital</w:t>
      </w:r>
      <w:r>
        <w:rPr>
          <w:rFonts w:ascii="Tahoma" w:hAnsi="Tahoma" w:cs="Tahoma"/>
          <w:sz w:val="18"/>
          <w:szCs w:val="18"/>
        </w:rPr>
        <w:t xml:space="preserve">, emitida pela Junta Comercial, onde se comprove o enquadramento em ME ou EPP, </w:t>
      </w:r>
      <w:r w:rsidRPr="004E08C1">
        <w:rPr>
          <w:rFonts w:ascii="Tahoma" w:hAnsi="Tahoma" w:cs="Tahoma"/>
          <w:sz w:val="18"/>
          <w:szCs w:val="18"/>
        </w:rPr>
        <w:t>e apresentada FORA dos Envelopes nº 1 (Proposta) e nº 2 (Habilitação)</w:t>
      </w:r>
      <w:r>
        <w:t>.</w:t>
      </w:r>
    </w:p>
    <w:p w:rsidR="006956AE" w:rsidRPr="001A545B" w:rsidRDefault="006956AE" w:rsidP="006956AE">
      <w:pPr>
        <w:autoSpaceDE w:val="0"/>
        <w:autoSpaceDN w:val="0"/>
        <w:adjustRightInd w:val="0"/>
        <w:ind w:right="-29"/>
        <w:jc w:val="both"/>
        <w:rPr>
          <w:rFonts w:ascii="Tahoma" w:hAnsi="Tahoma" w:cs="Tahoma"/>
          <w:sz w:val="8"/>
          <w:szCs w:val="18"/>
        </w:rPr>
      </w:pPr>
    </w:p>
    <w:p w:rsidR="006956AE" w:rsidRPr="001A545B" w:rsidRDefault="006956AE" w:rsidP="006956AE">
      <w:pPr>
        <w:ind w:right="-29"/>
        <w:jc w:val="both"/>
        <w:rPr>
          <w:rFonts w:ascii="Tahoma" w:hAnsi="Tahoma" w:cs="Tahoma"/>
          <w:sz w:val="18"/>
          <w:szCs w:val="18"/>
        </w:rPr>
      </w:pPr>
      <w:r w:rsidRPr="001A545B">
        <w:rPr>
          <w:rFonts w:ascii="Tahoma" w:hAnsi="Tahoma" w:cs="Tahoma"/>
          <w:sz w:val="18"/>
          <w:szCs w:val="18"/>
        </w:rPr>
        <w:t>6 – Após o encerramento do credenciamento e identificação dos representantes das empresas proponentes, o Pregoeiro declara aberta a sessão do Pregão,</w:t>
      </w:r>
      <w:r>
        <w:rPr>
          <w:rFonts w:ascii="Tahoma" w:hAnsi="Tahoma" w:cs="Tahoma"/>
          <w:sz w:val="18"/>
          <w:szCs w:val="18"/>
        </w:rPr>
        <w:t xml:space="preserve"> </w:t>
      </w:r>
      <w:r w:rsidRPr="001A545B">
        <w:rPr>
          <w:rFonts w:ascii="Tahoma" w:hAnsi="Tahoma" w:cs="Tahoma"/>
          <w:sz w:val="18"/>
          <w:szCs w:val="18"/>
        </w:rPr>
        <w:t>oportunidade em que não mais aceitará novos proponentes, dando início à abertura dos envelopes contendo a Proposta Comercial e os Documentos de Habilitação dos participantes devidamente credenciados, salvo se os presentes das empresas concordarem, expressamente e em unanimidade, devendo essa circunstância ser consignada na Ata da Sessão.</w:t>
      </w:r>
    </w:p>
    <w:p w:rsidR="006956AE" w:rsidRPr="00785291" w:rsidRDefault="006956AE" w:rsidP="006956AE">
      <w:pPr>
        <w:ind w:right="-41"/>
        <w:jc w:val="both"/>
        <w:rPr>
          <w:rFonts w:ascii="Tahoma" w:hAnsi="Tahoma" w:cs="Tahoma"/>
          <w:sz w:val="18"/>
        </w:rPr>
      </w:pPr>
    </w:p>
    <w:p w:rsidR="006956AE" w:rsidRDefault="006956AE" w:rsidP="006956AE">
      <w:pPr>
        <w:pStyle w:val="Recuodecorpodetexto2"/>
        <w:ind w:left="0" w:right="-41" w:firstLine="0"/>
        <w:jc w:val="both"/>
        <w:rPr>
          <w:rFonts w:ascii="Tahoma" w:hAnsi="Tahoma" w:cs="Tahoma"/>
          <w:i w:val="0"/>
          <w:sz w:val="18"/>
        </w:rPr>
      </w:pPr>
      <w:r>
        <w:rPr>
          <w:rFonts w:ascii="Tahoma" w:hAnsi="Tahoma" w:cs="Tahoma"/>
          <w:i w:val="0"/>
          <w:sz w:val="18"/>
        </w:rPr>
        <w:t xml:space="preserve">IV - </w:t>
      </w:r>
      <w:r w:rsidRPr="00785291">
        <w:rPr>
          <w:rFonts w:ascii="Tahoma" w:hAnsi="Tahoma" w:cs="Tahoma"/>
          <w:i w:val="0"/>
          <w:sz w:val="18"/>
        </w:rPr>
        <w:t>OS DOCUMENTOS PARA O CREDENCIAMENTO E DECLARAÇÃO DE PLENO ATENDIMENTO AOS REQUISITOS DE HABILITAÇÃO DEVERÃO SER ENTREGUES AO PREGOEIRO FORA DOS ENVELOPES DE HABILITAÇÃO E PROPOSTAS</w:t>
      </w:r>
    </w:p>
    <w:p w:rsidR="006956AE" w:rsidRDefault="006956AE" w:rsidP="006956AE">
      <w:pPr>
        <w:pStyle w:val="Recuodecorpodetexto2"/>
        <w:ind w:left="720" w:right="-41" w:firstLine="0"/>
        <w:jc w:val="both"/>
        <w:rPr>
          <w:rFonts w:ascii="Tahoma" w:hAnsi="Tahoma" w:cs="Tahoma"/>
          <w:i w:val="0"/>
          <w:sz w:val="1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 xml:space="preserve">1 - A declaração de pleno atendimento aos requisitos de habilitação de acordo com modelo estabelecido no </w:t>
      </w:r>
      <w:r w:rsidRPr="00785291">
        <w:rPr>
          <w:rFonts w:ascii="Tahoma" w:hAnsi="Tahoma" w:cs="Tahoma"/>
          <w:b/>
          <w:sz w:val="18"/>
          <w:u w:val="single"/>
        </w:rPr>
        <w:t>Anexo V</w:t>
      </w:r>
      <w:r>
        <w:rPr>
          <w:rFonts w:ascii="Tahoma" w:hAnsi="Tahoma" w:cs="Tahoma"/>
          <w:b/>
          <w:sz w:val="18"/>
          <w:u w:val="single"/>
        </w:rPr>
        <w:t>I</w:t>
      </w:r>
      <w:r w:rsidRPr="00785291">
        <w:rPr>
          <w:rFonts w:ascii="Tahoma" w:hAnsi="Tahoma" w:cs="Tahoma"/>
          <w:sz w:val="18"/>
        </w:rPr>
        <w:t xml:space="preserve"> do Edital deverá ser apresentada fora dos Envelopes nºs1 e 2.</w:t>
      </w:r>
    </w:p>
    <w:p w:rsidR="006956AE" w:rsidRPr="00785291" w:rsidRDefault="006956AE" w:rsidP="006956AE">
      <w:pPr>
        <w:ind w:left="284" w:right="-41" w:hanging="284"/>
        <w:jc w:val="both"/>
        <w:rPr>
          <w:rFonts w:ascii="Tahoma" w:hAnsi="Tahoma" w:cs="Tahoma"/>
          <w:b/>
          <w:sz w:val="16"/>
        </w:rPr>
      </w:pPr>
    </w:p>
    <w:p w:rsidR="006956AE" w:rsidRPr="00785291" w:rsidRDefault="006956AE" w:rsidP="006956AE">
      <w:pPr>
        <w:pStyle w:val="Textoembloco"/>
        <w:ind w:right="-41"/>
        <w:rPr>
          <w:rFonts w:ascii="Tahoma" w:hAnsi="Tahoma" w:cs="Tahoma"/>
        </w:rPr>
      </w:pPr>
      <w:r w:rsidRPr="00785291">
        <w:rPr>
          <w:rFonts w:ascii="Tahoma" w:hAnsi="Tahoma" w:cs="Tahoma"/>
        </w:rPr>
        <w:t>2 - A proposta e os documentos para habilitação deverão ser apresentados, separadamente, em 02 envelopes fechados e indevassáveis, contendo em sua parte externa, além do nome da proponente, os seguintes dizeres:</w:t>
      </w:r>
    </w:p>
    <w:p w:rsidR="006956AE" w:rsidRPr="00785291" w:rsidRDefault="006956AE" w:rsidP="006956AE">
      <w:pPr>
        <w:pStyle w:val="Rodap"/>
        <w:tabs>
          <w:tab w:val="clear" w:pos="4419"/>
          <w:tab w:val="clear" w:pos="8838"/>
        </w:tabs>
        <w:ind w:right="-41"/>
        <w:jc w:val="both"/>
        <w:rPr>
          <w:rFonts w:ascii="Tahoma" w:hAnsi="Tahoma" w:cs="Tahoma"/>
          <w:b/>
          <w:bCs/>
          <w:sz w:val="18"/>
        </w:rPr>
      </w:pPr>
    </w:p>
    <w:p w:rsidR="006956AE" w:rsidRPr="00785291" w:rsidRDefault="006956AE" w:rsidP="006956AE">
      <w:pPr>
        <w:pStyle w:val="Rodap"/>
        <w:tabs>
          <w:tab w:val="clear" w:pos="4419"/>
          <w:tab w:val="clear" w:pos="8838"/>
        </w:tabs>
        <w:ind w:right="-41"/>
        <w:jc w:val="center"/>
        <w:rPr>
          <w:rFonts w:ascii="Tahoma" w:hAnsi="Tahoma" w:cs="Tahoma"/>
          <w:b/>
          <w:bCs/>
          <w:sz w:val="18"/>
        </w:rPr>
      </w:pPr>
      <w:r w:rsidRPr="00785291">
        <w:rPr>
          <w:rFonts w:ascii="Tahoma" w:hAnsi="Tahoma" w:cs="Tahoma"/>
          <w:b/>
          <w:bCs/>
          <w:sz w:val="18"/>
        </w:rPr>
        <w:t xml:space="preserve">PREFEITURA MUNICIPAL DE </w:t>
      </w:r>
      <w:r>
        <w:rPr>
          <w:rFonts w:ascii="Tahoma" w:hAnsi="Tahoma" w:cs="Tahoma"/>
          <w:b/>
          <w:bCs/>
          <w:sz w:val="18"/>
        </w:rPr>
        <w:t>MONTE AZUL</w:t>
      </w:r>
    </w:p>
    <w:p w:rsidR="006956AE" w:rsidRDefault="006956AE" w:rsidP="006956AE">
      <w:pPr>
        <w:ind w:right="-41"/>
        <w:jc w:val="center"/>
        <w:rPr>
          <w:rFonts w:ascii="Tahoma" w:hAnsi="Tahoma" w:cs="Tahoma"/>
          <w:b/>
          <w:bCs/>
          <w:sz w:val="18"/>
        </w:rPr>
      </w:pPr>
      <w:r w:rsidRPr="00785291">
        <w:rPr>
          <w:rFonts w:ascii="Tahoma" w:hAnsi="Tahoma" w:cs="Tahoma"/>
          <w:b/>
          <w:bCs/>
          <w:sz w:val="18"/>
        </w:rPr>
        <w:t xml:space="preserve">PREGÃO PRESENCIAL N° </w:t>
      </w:r>
      <w:r>
        <w:rPr>
          <w:rFonts w:ascii="Tahoma" w:hAnsi="Tahoma" w:cs="Tahoma"/>
          <w:b/>
          <w:bCs/>
          <w:sz w:val="18"/>
        </w:rPr>
        <w:t>012/2020 - SRP</w:t>
      </w:r>
    </w:p>
    <w:p w:rsidR="006956AE" w:rsidRPr="00785291" w:rsidRDefault="006956AE" w:rsidP="006956AE">
      <w:pPr>
        <w:pStyle w:val="Textoembloco"/>
        <w:ind w:right="-41"/>
        <w:jc w:val="center"/>
        <w:rPr>
          <w:rFonts w:ascii="Tahoma" w:hAnsi="Tahoma" w:cs="Tahoma"/>
        </w:rPr>
      </w:pPr>
      <w:r w:rsidRPr="00785291">
        <w:rPr>
          <w:rFonts w:ascii="Tahoma" w:hAnsi="Tahoma" w:cs="Tahoma"/>
          <w:b/>
          <w:bCs/>
        </w:rPr>
        <w:t>ENVELOPE Nº 1 – PROPOSTA COMERCIAL</w:t>
      </w:r>
    </w:p>
    <w:p w:rsidR="006956AE" w:rsidRPr="00785291" w:rsidRDefault="006956AE" w:rsidP="006956AE">
      <w:pPr>
        <w:pStyle w:val="Textoembloco"/>
        <w:ind w:right="-41"/>
        <w:rPr>
          <w:rFonts w:ascii="Tahoma" w:hAnsi="Tahoma" w:cs="Tahoma"/>
        </w:rPr>
      </w:pPr>
    </w:p>
    <w:p w:rsidR="006956AE" w:rsidRPr="00785291" w:rsidRDefault="006956AE" w:rsidP="006956AE">
      <w:pPr>
        <w:pStyle w:val="Rodap"/>
        <w:tabs>
          <w:tab w:val="clear" w:pos="4419"/>
          <w:tab w:val="clear" w:pos="8838"/>
        </w:tabs>
        <w:ind w:right="-41"/>
        <w:jc w:val="center"/>
        <w:rPr>
          <w:rFonts w:ascii="Tahoma" w:hAnsi="Tahoma" w:cs="Tahoma"/>
          <w:b/>
          <w:bCs/>
          <w:sz w:val="18"/>
        </w:rPr>
      </w:pPr>
      <w:r w:rsidRPr="00785291">
        <w:rPr>
          <w:rFonts w:ascii="Tahoma" w:hAnsi="Tahoma" w:cs="Tahoma"/>
          <w:b/>
          <w:bCs/>
          <w:sz w:val="18"/>
        </w:rPr>
        <w:t xml:space="preserve">PREFEITURA MUNICIPAL DE </w:t>
      </w:r>
      <w:r>
        <w:rPr>
          <w:rFonts w:ascii="Tahoma" w:hAnsi="Tahoma" w:cs="Tahoma"/>
          <w:b/>
          <w:bCs/>
          <w:sz w:val="18"/>
        </w:rPr>
        <w:t>MONTE AZUL</w:t>
      </w:r>
    </w:p>
    <w:p w:rsidR="006956AE" w:rsidRPr="0031509A" w:rsidRDefault="006956AE" w:rsidP="006956AE">
      <w:pPr>
        <w:pStyle w:val="Ttulo8"/>
        <w:ind w:right="-41"/>
        <w:rPr>
          <w:rFonts w:ascii="Tahoma" w:hAnsi="Tahoma" w:cs="Tahoma"/>
          <w:bCs/>
          <w:szCs w:val="18"/>
        </w:rPr>
      </w:pPr>
      <w:r w:rsidRPr="00785291">
        <w:rPr>
          <w:rFonts w:ascii="Tahoma" w:hAnsi="Tahoma" w:cs="Tahoma"/>
          <w:bCs/>
        </w:rPr>
        <w:t xml:space="preserve">PREGÃO PRESENCIAL N° </w:t>
      </w:r>
      <w:r>
        <w:rPr>
          <w:rFonts w:ascii="Tahoma" w:hAnsi="Tahoma" w:cs="Tahoma"/>
          <w:bCs/>
        </w:rPr>
        <w:t>012/2020 - SRP</w:t>
      </w:r>
    </w:p>
    <w:p w:rsidR="006956AE" w:rsidRPr="00785291" w:rsidRDefault="006956AE" w:rsidP="006956AE">
      <w:pPr>
        <w:ind w:right="-41"/>
        <w:jc w:val="center"/>
        <w:rPr>
          <w:rFonts w:ascii="Tahoma" w:hAnsi="Tahoma" w:cs="Tahoma"/>
          <w:b/>
          <w:bCs/>
          <w:sz w:val="18"/>
        </w:rPr>
      </w:pPr>
      <w:r w:rsidRPr="0031509A">
        <w:rPr>
          <w:rFonts w:ascii="Tahoma" w:hAnsi="Tahoma" w:cs="Tahoma"/>
          <w:b/>
          <w:bCs/>
          <w:sz w:val="18"/>
          <w:szCs w:val="18"/>
        </w:rPr>
        <w:t>ENVELOPE Nº 2 – HABILIT</w:t>
      </w:r>
      <w:r w:rsidRPr="00785291">
        <w:rPr>
          <w:rFonts w:ascii="Tahoma" w:hAnsi="Tahoma" w:cs="Tahoma"/>
          <w:b/>
          <w:bCs/>
          <w:sz w:val="18"/>
        </w:rPr>
        <w:t>AÇÃO</w:t>
      </w:r>
    </w:p>
    <w:p w:rsidR="006956AE" w:rsidRPr="00785291" w:rsidRDefault="006956AE" w:rsidP="006956AE">
      <w:pPr>
        <w:pStyle w:val="Textoembloco"/>
        <w:ind w:right="-41"/>
        <w:jc w:val="center"/>
        <w:rPr>
          <w:rFonts w:ascii="Tahoma" w:hAnsi="Tahoma" w:cs="Tahoma"/>
        </w:rPr>
      </w:pPr>
    </w:p>
    <w:p w:rsidR="006956AE" w:rsidRPr="00785291" w:rsidRDefault="006956AE" w:rsidP="006956AE">
      <w:pPr>
        <w:ind w:left="284" w:right="-41" w:hanging="284"/>
        <w:rPr>
          <w:rFonts w:ascii="Tahoma" w:hAnsi="Tahoma" w:cs="Tahoma"/>
          <w:sz w:val="2"/>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 xml:space="preserve">2.1-A Prefeitura Municipal de </w:t>
      </w:r>
      <w:r>
        <w:rPr>
          <w:rFonts w:ascii="Tahoma" w:hAnsi="Tahoma" w:cs="Tahoma"/>
          <w:sz w:val="18"/>
        </w:rPr>
        <w:t>Monte Azul</w:t>
      </w:r>
      <w:r w:rsidRPr="00785291">
        <w:rPr>
          <w:rFonts w:ascii="Tahoma" w:hAnsi="Tahoma" w:cs="Tahoma"/>
          <w:sz w:val="18"/>
        </w:rPr>
        <w:t xml:space="preserve">-MG, não </w:t>
      </w:r>
      <w:r>
        <w:rPr>
          <w:rFonts w:ascii="Tahoma" w:hAnsi="Tahoma" w:cs="Tahoma"/>
          <w:sz w:val="18"/>
        </w:rPr>
        <w:t xml:space="preserve">receberá </w:t>
      </w:r>
      <w:r w:rsidRPr="00785291">
        <w:rPr>
          <w:rFonts w:ascii="Tahoma" w:hAnsi="Tahoma" w:cs="Tahoma"/>
          <w:sz w:val="18"/>
        </w:rPr>
        <w:t xml:space="preserve">envelopes PROPOSTA COMERCIAL e DOCUMENTAÇÃO DE HABILITAÇÃO que não </w:t>
      </w:r>
      <w:r>
        <w:rPr>
          <w:rFonts w:ascii="Tahoma" w:hAnsi="Tahoma" w:cs="Tahoma"/>
          <w:sz w:val="18"/>
        </w:rPr>
        <w:t>estejam presentes e entregue</w:t>
      </w:r>
      <w:r w:rsidRPr="00785291">
        <w:rPr>
          <w:rFonts w:ascii="Tahoma" w:hAnsi="Tahoma" w:cs="Tahoma"/>
          <w:sz w:val="18"/>
        </w:rPr>
        <w:t xml:space="preserve"> ao Pregoeiro designado, no local, data e horário, definido preâmbulo deste Edital. </w:t>
      </w:r>
    </w:p>
    <w:p w:rsidR="006956AE"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8"/>
        </w:rPr>
      </w:pPr>
    </w:p>
    <w:p w:rsidR="006956AE" w:rsidRDefault="006956AE" w:rsidP="006956AE">
      <w:pPr>
        <w:ind w:left="284" w:right="-41" w:hanging="284"/>
        <w:jc w:val="both"/>
        <w:rPr>
          <w:rFonts w:ascii="Tahoma" w:hAnsi="Tahoma" w:cs="Tahoma"/>
          <w:sz w:val="18"/>
        </w:rPr>
      </w:pPr>
      <w:r w:rsidRPr="00785291">
        <w:rPr>
          <w:rFonts w:ascii="Tahoma" w:hAnsi="Tahoma" w:cs="Tahoma"/>
          <w:sz w:val="18"/>
        </w:rPr>
        <w:t xml:space="preserve">3 - A proposta deverá ser elaborada em 01 via, redigida em língua portuguesa, sem rasuras, emendas, borrões ou entrelinhas e ser datada, carimbada e assinada pelo representante legal da licitante ou pelo procurador, juntando-se a procuração, observado o modelo constante do </w:t>
      </w:r>
      <w:r w:rsidRPr="00785291">
        <w:rPr>
          <w:rFonts w:ascii="Tahoma" w:hAnsi="Tahoma" w:cs="Tahoma"/>
          <w:b/>
          <w:sz w:val="18"/>
          <w:u w:val="single"/>
        </w:rPr>
        <w:t>Anexo I</w:t>
      </w:r>
      <w:r>
        <w:rPr>
          <w:rFonts w:ascii="Tahoma" w:hAnsi="Tahoma" w:cs="Tahoma"/>
          <w:b/>
          <w:sz w:val="18"/>
          <w:u w:val="single"/>
        </w:rPr>
        <w:t>I</w:t>
      </w:r>
      <w:r w:rsidRPr="00785291">
        <w:rPr>
          <w:rFonts w:ascii="Tahoma" w:hAnsi="Tahoma" w:cs="Tahoma"/>
          <w:b/>
          <w:sz w:val="18"/>
          <w:u w:val="single"/>
        </w:rPr>
        <w:t>I</w:t>
      </w:r>
      <w:r>
        <w:rPr>
          <w:rFonts w:ascii="Tahoma" w:hAnsi="Tahoma" w:cs="Tahoma"/>
          <w:sz w:val="18"/>
        </w:rPr>
        <w:t xml:space="preserve"> deste Edital, em arquivo (.XLS).</w:t>
      </w:r>
    </w:p>
    <w:p w:rsidR="006956AE" w:rsidRDefault="006956AE" w:rsidP="006956AE">
      <w:pPr>
        <w:ind w:left="284" w:right="-41" w:hanging="284"/>
        <w:jc w:val="both"/>
        <w:rPr>
          <w:rFonts w:ascii="Tahoma" w:hAnsi="Tahoma" w:cs="Tahoma"/>
          <w:sz w:val="18"/>
        </w:rPr>
      </w:pPr>
    </w:p>
    <w:p w:rsidR="006956AE" w:rsidRDefault="006956AE" w:rsidP="006956AE">
      <w:pPr>
        <w:ind w:left="284" w:right="-41" w:hanging="284"/>
        <w:jc w:val="both"/>
        <w:rPr>
          <w:rFonts w:ascii="Tahoma" w:hAnsi="Tahoma" w:cs="Tahoma"/>
          <w:sz w:val="18"/>
        </w:rPr>
      </w:pPr>
      <w:r>
        <w:rPr>
          <w:rFonts w:ascii="Tahoma" w:hAnsi="Tahoma" w:cs="Tahoma"/>
          <w:sz w:val="18"/>
        </w:rPr>
        <w:t xml:space="preserve">4 – Utilizar a proposta enviada via e-mail, preenchendo todos os dados nela solicitada, procedendo-a com a devida assinatura e carimbo, bem como imprimir e colocar no envelope de nº 1. Dessa, copiar o arquivo em </w:t>
      </w:r>
      <w:r w:rsidRPr="009B68DE">
        <w:rPr>
          <w:rFonts w:ascii="Tahoma" w:hAnsi="Tahoma" w:cs="Tahoma"/>
          <w:b/>
          <w:sz w:val="18"/>
        </w:rPr>
        <w:t>PENDRIVE-CD ou DVD</w:t>
      </w:r>
      <w:r>
        <w:rPr>
          <w:rFonts w:ascii="Tahoma" w:hAnsi="Tahoma" w:cs="Tahoma"/>
          <w:sz w:val="18"/>
        </w:rPr>
        <w:t xml:space="preserve"> e colocar dentro do referido envelope juntamente com a proposta. Tal solicitação se justifica devido a facilidade na conferência e atendimento ao sistema SICOM. A não apresentação da proposta em sistema de arquivo gravado nos termos acima, não implica e nem desclassifica a licitante. </w:t>
      </w:r>
    </w:p>
    <w:p w:rsidR="006956AE" w:rsidRDefault="006956AE" w:rsidP="006956AE">
      <w:pPr>
        <w:ind w:left="284" w:right="-41" w:hanging="284"/>
        <w:jc w:val="both"/>
        <w:rPr>
          <w:rFonts w:ascii="Tahoma" w:hAnsi="Tahoma" w:cs="Tahoma"/>
          <w:sz w:val="18"/>
        </w:rPr>
      </w:pPr>
    </w:p>
    <w:p w:rsidR="006956AE" w:rsidRPr="00785291" w:rsidRDefault="006956AE" w:rsidP="006956AE">
      <w:pPr>
        <w:ind w:right="-29"/>
        <w:jc w:val="both"/>
        <w:rPr>
          <w:rFonts w:ascii="Tahoma" w:hAnsi="Tahoma" w:cs="Tahoma"/>
          <w:sz w:val="18"/>
        </w:rPr>
      </w:pPr>
      <w:r w:rsidRPr="00785291">
        <w:rPr>
          <w:rStyle w:val="Forte"/>
          <w:rFonts w:ascii="Tahoma" w:hAnsi="Tahoma" w:cs="Tahoma"/>
          <w:sz w:val="18"/>
        </w:rPr>
        <w:t>V - DO CONTEÚDO DO ENVELOPE PROPOSTA</w:t>
      </w:r>
    </w:p>
    <w:p w:rsidR="006956AE" w:rsidRPr="00785291" w:rsidRDefault="006956AE" w:rsidP="006956AE">
      <w:pPr>
        <w:ind w:left="284" w:right="-41" w:hanging="284"/>
        <w:jc w:val="both"/>
        <w:rPr>
          <w:rFonts w:ascii="Tahoma" w:hAnsi="Tahoma" w:cs="Tahoma"/>
          <w:sz w:val="6"/>
        </w:rPr>
      </w:pPr>
    </w:p>
    <w:p w:rsidR="006956AE" w:rsidRPr="00785291" w:rsidRDefault="006956AE" w:rsidP="006956AE">
      <w:pPr>
        <w:ind w:left="284" w:right="-41" w:hanging="284"/>
        <w:jc w:val="both"/>
        <w:rPr>
          <w:rStyle w:val="Forte"/>
          <w:rFonts w:ascii="Tahoma" w:hAnsi="Tahoma" w:cs="Tahoma"/>
          <w:sz w:val="8"/>
        </w:rPr>
      </w:pPr>
    </w:p>
    <w:p w:rsidR="006956AE" w:rsidRDefault="006956AE" w:rsidP="006956AE">
      <w:pPr>
        <w:ind w:right="-41"/>
        <w:jc w:val="both"/>
        <w:rPr>
          <w:rFonts w:ascii="Tahoma" w:hAnsi="Tahoma" w:cs="Tahoma"/>
          <w:sz w:val="18"/>
        </w:rPr>
      </w:pPr>
      <w:r w:rsidRPr="00785291">
        <w:rPr>
          <w:rFonts w:ascii="Tahoma" w:hAnsi="Tahoma" w:cs="Tahoma"/>
          <w:sz w:val="18"/>
        </w:rPr>
        <w:t>1 - A proposta de preço deverá conter os seguintes elementos:</w:t>
      </w:r>
    </w:p>
    <w:p w:rsidR="006956AE" w:rsidRPr="00785291" w:rsidRDefault="006956AE" w:rsidP="006956AE">
      <w:pPr>
        <w:ind w:right="-41"/>
        <w:jc w:val="both"/>
        <w:rPr>
          <w:rFonts w:ascii="Tahoma" w:hAnsi="Tahoma" w:cs="Tahoma"/>
          <w:sz w:val="18"/>
        </w:rPr>
      </w:pPr>
    </w:p>
    <w:p w:rsidR="006956AE" w:rsidRPr="00785291" w:rsidRDefault="006956AE" w:rsidP="006956AE">
      <w:pPr>
        <w:numPr>
          <w:ilvl w:val="0"/>
          <w:numId w:val="1"/>
        </w:numPr>
        <w:ind w:left="567" w:right="-41" w:hanging="283"/>
        <w:jc w:val="both"/>
        <w:rPr>
          <w:rFonts w:ascii="Tahoma" w:hAnsi="Tahoma" w:cs="Tahoma"/>
          <w:sz w:val="18"/>
        </w:rPr>
      </w:pPr>
      <w:r>
        <w:rPr>
          <w:rFonts w:ascii="Tahoma" w:hAnsi="Tahoma" w:cs="Tahoma"/>
          <w:sz w:val="18"/>
        </w:rPr>
        <w:t xml:space="preserve">nome, endereço, </w:t>
      </w:r>
      <w:r w:rsidRPr="00785291">
        <w:rPr>
          <w:rFonts w:ascii="Tahoma" w:hAnsi="Tahoma" w:cs="Tahoma"/>
          <w:sz w:val="18"/>
        </w:rPr>
        <w:t>CNPJ</w:t>
      </w:r>
      <w:r>
        <w:rPr>
          <w:rFonts w:ascii="Tahoma" w:hAnsi="Tahoma" w:cs="Tahoma"/>
          <w:sz w:val="18"/>
        </w:rPr>
        <w:t xml:space="preserve"> e telefone da empresa</w:t>
      </w:r>
      <w:r w:rsidRPr="00785291">
        <w:rPr>
          <w:rFonts w:ascii="Tahoma" w:hAnsi="Tahoma" w:cs="Tahoma"/>
          <w:sz w:val="18"/>
        </w:rPr>
        <w:t>;</w:t>
      </w:r>
    </w:p>
    <w:p w:rsidR="006956AE" w:rsidRPr="00785291" w:rsidRDefault="006956AE" w:rsidP="006956AE">
      <w:pPr>
        <w:numPr>
          <w:ilvl w:val="0"/>
          <w:numId w:val="1"/>
        </w:numPr>
        <w:ind w:left="567" w:right="-41" w:hanging="283"/>
        <w:jc w:val="both"/>
        <w:rPr>
          <w:rFonts w:ascii="Tahoma" w:hAnsi="Tahoma" w:cs="Tahoma"/>
          <w:sz w:val="18"/>
        </w:rPr>
      </w:pPr>
      <w:r w:rsidRPr="00785291">
        <w:rPr>
          <w:rFonts w:ascii="Tahoma" w:hAnsi="Tahoma" w:cs="Tahoma"/>
          <w:sz w:val="18"/>
        </w:rPr>
        <w:t>número do processo;</w:t>
      </w:r>
    </w:p>
    <w:p w:rsidR="006956AE" w:rsidRPr="00785291" w:rsidRDefault="006956AE" w:rsidP="006956AE">
      <w:pPr>
        <w:numPr>
          <w:ilvl w:val="0"/>
          <w:numId w:val="1"/>
        </w:numPr>
        <w:ind w:left="567" w:right="-41" w:hanging="283"/>
        <w:jc w:val="both"/>
        <w:rPr>
          <w:rFonts w:ascii="Tahoma" w:hAnsi="Tahoma" w:cs="Tahoma"/>
          <w:sz w:val="18"/>
        </w:rPr>
      </w:pPr>
      <w:r w:rsidRPr="00785291">
        <w:rPr>
          <w:rFonts w:ascii="Tahoma" w:hAnsi="Tahoma" w:cs="Tahoma"/>
          <w:sz w:val="18"/>
        </w:rPr>
        <w:t>descrição do objeto da presente licitação, com a indicação da marca do produto cotado, em conformidade com as especificações técnicas contidas neste Edital e seus anexos;</w:t>
      </w:r>
    </w:p>
    <w:p w:rsidR="006956AE" w:rsidRPr="00785291" w:rsidRDefault="006956AE" w:rsidP="006956AE">
      <w:pPr>
        <w:numPr>
          <w:ilvl w:val="0"/>
          <w:numId w:val="1"/>
        </w:numPr>
        <w:ind w:left="567" w:right="-41" w:hanging="283"/>
        <w:jc w:val="both"/>
        <w:rPr>
          <w:rFonts w:ascii="Tahoma" w:hAnsi="Tahoma" w:cs="Tahoma"/>
          <w:sz w:val="18"/>
        </w:rPr>
      </w:pPr>
      <w:r w:rsidRPr="00785291">
        <w:rPr>
          <w:rFonts w:ascii="Tahoma" w:hAnsi="Tahoma" w:cs="Tahoma"/>
          <w:sz w:val="18"/>
        </w:rPr>
        <w:t>preço unitário e total, por anexo, em moeda corrente nacional, em algarismo, apurado à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6956AE" w:rsidRPr="00785291" w:rsidRDefault="006956AE" w:rsidP="006956AE">
      <w:pPr>
        <w:numPr>
          <w:ilvl w:val="0"/>
          <w:numId w:val="1"/>
        </w:numPr>
        <w:ind w:left="567" w:right="-41" w:hanging="283"/>
        <w:jc w:val="both"/>
        <w:rPr>
          <w:rFonts w:ascii="Tahoma" w:hAnsi="Tahoma" w:cs="Tahoma"/>
          <w:sz w:val="18"/>
        </w:rPr>
      </w:pPr>
      <w:r w:rsidRPr="00785291">
        <w:rPr>
          <w:rFonts w:ascii="Tahoma" w:hAnsi="Tahoma" w:cs="Tahoma"/>
          <w:sz w:val="18"/>
        </w:rPr>
        <w:t>no</w:t>
      </w:r>
      <w:r>
        <w:rPr>
          <w:rFonts w:ascii="Tahoma" w:hAnsi="Tahoma" w:cs="Tahoma"/>
          <w:sz w:val="18"/>
        </w:rPr>
        <w:t xml:space="preserve"> </w:t>
      </w:r>
      <w:r w:rsidRPr="00785291">
        <w:rPr>
          <w:rFonts w:ascii="Tahoma" w:hAnsi="Tahoma" w:cs="Tahoma"/>
          <w:b/>
          <w:sz w:val="18"/>
          <w:u w:val="single"/>
        </w:rPr>
        <w:t>anexo I</w:t>
      </w:r>
      <w:r>
        <w:rPr>
          <w:rFonts w:ascii="Tahoma" w:hAnsi="Tahoma" w:cs="Tahoma"/>
          <w:b/>
          <w:sz w:val="18"/>
          <w:u w:val="single"/>
        </w:rPr>
        <w:t>I</w:t>
      </w:r>
      <w:r w:rsidRPr="00785291">
        <w:rPr>
          <w:rFonts w:ascii="Tahoma" w:hAnsi="Tahoma" w:cs="Tahoma"/>
          <w:b/>
          <w:sz w:val="18"/>
          <w:u w:val="single"/>
        </w:rPr>
        <w:t>I (Proposta)</w:t>
      </w:r>
      <w:r w:rsidRPr="00785291">
        <w:rPr>
          <w:rFonts w:ascii="Tahoma" w:hAnsi="Tahoma" w:cs="Tahoma"/>
          <w:sz w:val="18"/>
        </w:rPr>
        <w:t>, o licitante deverá informar o preço unitário do item e o preço total.</w:t>
      </w:r>
      <w:r>
        <w:rPr>
          <w:rFonts w:ascii="Tahoma" w:hAnsi="Tahoma" w:cs="Tahoma"/>
          <w:sz w:val="18"/>
        </w:rPr>
        <w:t xml:space="preserve"> </w:t>
      </w:r>
      <w:r w:rsidRPr="00785291">
        <w:rPr>
          <w:rFonts w:ascii="Tahoma" w:hAnsi="Tahoma" w:cs="Tahoma"/>
          <w:sz w:val="18"/>
        </w:rPr>
        <w:t xml:space="preserve"> </w:t>
      </w:r>
    </w:p>
    <w:p w:rsidR="006956AE" w:rsidRDefault="006956AE" w:rsidP="006956AE">
      <w:pPr>
        <w:numPr>
          <w:ilvl w:val="0"/>
          <w:numId w:val="1"/>
        </w:numPr>
        <w:ind w:left="567" w:right="-41" w:hanging="283"/>
        <w:jc w:val="both"/>
        <w:rPr>
          <w:rFonts w:ascii="Tahoma" w:hAnsi="Tahoma" w:cs="Tahoma"/>
          <w:sz w:val="18"/>
          <w:szCs w:val="18"/>
        </w:rPr>
      </w:pPr>
      <w:r w:rsidRPr="00785291">
        <w:rPr>
          <w:rFonts w:ascii="Tahoma" w:hAnsi="Tahoma" w:cs="Tahoma"/>
          <w:sz w:val="18"/>
        </w:rPr>
        <w:t>p</w:t>
      </w:r>
      <w:r w:rsidRPr="00F768BA">
        <w:rPr>
          <w:rFonts w:ascii="Tahoma" w:hAnsi="Tahoma" w:cs="Tahoma"/>
          <w:sz w:val="18"/>
          <w:szCs w:val="18"/>
        </w:rPr>
        <w:t>razo de validade da proposta de no mínimo 60 (sessenta) dias;</w:t>
      </w:r>
    </w:p>
    <w:p w:rsidR="006956AE" w:rsidRPr="00F768BA" w:rsidRDefault="006956AE" w:rsidP="006956AE">
      <w:pPr>
        <w:ind w:left="567" w:right="-41"/>
        <w:jc w:val="both"/>
        <w:rPr>
          <w:rFonts w:ascii="Tahoma" w:hAnsi="Tahoma" w:cs="Tahoma"/>
          <w:sz w:val="18"/>
          <w:szCs w:val="18"/>
        </w:rPr>
      </w:pPr>
    </w:p>
    <w:p w:rsidR="006956AE" w:rsidRPr="00785291" w:rsidRDefault="006956AE" w:rsidP="006956AE">
      <w:pPr>
        <w:ind w:right="-41"/>
        <w:jc w:val="both"/>
        <w:rPr>
          <w:rFonts w:ascii="Tahoma" w:hAnsi="Tahoma" w:cs="Tahoma"/>
          <w:color w:val="000000"/>
          <w:sz w:val="18"/>
        </w:rPr>
      </w:pPr>
      <w:r w:rsidRPr="00785291">
        <w:rPr>
          <w:rFonts w:ascii="Tahoma" w:hAnsi="Tahoma" w:cs="Tahoma"/>
          <w:color w:val="000000"/>
          <w:sz w:val="18"/>
        </w:rPr>
        <w:t xml:space="preserve">2 - Não será admitida cotação inferior à quantidade prevista neste Edital. </w:t>
      </w:r>
    </w:p>
    <w:p w:rsidR="006956AE" w:rsidRPr="00785291" w:rsidRDefault="006956AE" w:rsidP="006956AE">
      <w:pPr>
        <w:ind w:right="-41"/>
        <w:jc w:val="both"/>
        <w:rPr>
          <w:rFonts w:ascii="Tahoma" w:hAnsi="Tahoma" w:cs="Tahoma"/>
          <w:color w:val="000000"/>
          <w:sz w:val="18"/>
        </w:rPr>
      </w:pPr>
    </w:p>
    <w:p w:rsidR="006956AE" w:rsidRDefault="006956AE" w:rsidP="006956AE">
      <w:pPr>
        <w:autoSpaceDE w:val="0"/>
        <w:autoSpaceDN w:val="0"/>
        <w:adjustRightInd w:val="0"/>
        <w:spacing w:line="360" w:lineRule="auto"/>
        <w:ind w:right="-41"/>
        <w:jc w:val="both"/>
        <w:rPr>
          <w:rFonts w:ascii="Tahoma" w:hAnsi="Tahoma" w:cs="Tahoma"/>
          <w:sz w:val="18"/>
          <w:szCs w:val="18"/>
        </w:rPr>
      </w:pPr>
      <w:r>
        <w:rPr>
          <w:rFonts w:ascii="Tahoma" w:hAnsi="Tahoma" w:cs="Tahoma"/>
          <w:sz w:val="18"/>
          <w:szCs w:val="18"/>
          <w:highlight w:val="lightGray"/>
        </w:rPr>
        <w:t xml:space="preserve">3 - </w:t>
      </w:r>
      <w:r w:rsidRPr="0008392A">
        <w:rPr>
          <w:rFonts w:ascii="Tahoma" w:hAnsi="Tahoma" w:cs="Tahoma"/>
          <w:sz w:val="18"/>
          <w:szCs w:val="18"/>
          <w:highlight w:val="lightGray"/>
        </w:rPr>
        <w:t>A licitante deverá apresentar a PROPOSTA DE PREÇO impressa de acordo acima descrito, bem como salvar a mesma em PENDRIVE, CD ou DVD, para apresentar no momento da cessão de licitação.</w:t>
      </w:r>
    </w:p>
    <w:p w:rsidR="006956AE" w:rsidRDefault="006956AE" w:rsidP="006956AE">
      <w:pPr>
        <w:autoSpaceDE w:val="0"/>
        <w:autoSpaceDN w:val="0"/>
        <w:adjustRightInd w:val="0"/>
        <w:spacing w:line="360" w:lineRule="auto"/>
        <w:ind w:right="-41"/>
        <w:jc w:val="both"/>
        <w:rPr>
          <w:rFonts w:ascii="Tahoma" w:hAnsi="Tahoma" w:cs="Tahoma"/>
          <w:sz w:val="18"/>
          <w:szCs w:val="18"/>
        </w:rPr>
      </w:pPr>
    </w:p>
    <w:p w:rsidR="006956AE" w:rsidRPr="008E27CB" w:rsidRDefault="006956AE" w:rsidP="006956AE">
      <w:pPr>
        <w:autoSpaceDE w:val="0"/>
        <w:autoSpaceDN w:val="0"/>
        <w:adjustRightInd w:val="0"/>
        <w:ind w:right="-41"/>
        <w:jc w:val="both"/>
        <w:rPr>
          <w:rStyle w:val="Forte"/>
          <w:rFonts w:ascii="Tahoma" w:hAnsi="Tahoma" w:cs="Tahoma"/>
          <w:sz w:val="18"/>
          <w:szCs w:val="18"/>
        </w:rPr>
      </w:pPr>
      <w:r w:rsidRPr="008E27CB">
        <w:rPr>
          <w:rFonts w:ascii="Tahoma" w:eastAsia="Calibri" w:hAnsi="Tahoma" w:cs="Tahoma"/>
          <w:bCs/>
          <w:sz w:val="18"/>
          <w:szCs w:val="18"/>
        </w:rPr>
        <w:t>4. Não serão admitidas, posteriormente, alegações de enganos, erros ou distrações na</w:t>
      </w:r>
      <w:r>
        <w:rPr>
          <w:rFonts w:ascii="Tahoma" w:eastAsia="Calibri" w:hAnsi="Tahoma" w:cs="Tahoma"/>
          <w:bCs/>
          <w:sz w:val="18"/>
          <w:szCs w:val="18"/>
        </w:rPr>
        <w:t xml:space="preserve"> </w:t>
      </w:r>
      <w:r w:rsidRPr="008E27CB">
        <w:rPr>
          <w:rFonts w:ascii="Tahoma" w:eastAsia="Calibri" w:hAnsi="Tahoma" w:cs="Tahoma"/>
          <w:bCs/>
          <w:sz w:val="18"/>
          <w:szCs w:val="18"/>
        </w:rPr>
        <w:t xml:space="preserve">apresentação das propostas </w:t>
      </w:r>
      <w:r>
        <w:rPr>
          <w:rFonts w:ascii="Tahoma" w:eastAsia="Calibri" w:hAnsi="Tahoma" w:cs="Tahoma"/>
          <w:bCs/>
          <w:sz w:val="18"/>
          <w:szCs w:val="18"/>
        </w:rPr>
        <w:t>c</w:t>
      </w:r>
      <w:r w:rsidRPr="008E27CB">
        <w:rPr>
          <w:rFonts w:ascii="Tahoma" w:eastAsia="Calibri" w:hAnsi="Tahoma" w:cs="Tahoma"/>
          <w:bCs/>
          <w:sz w:val="18"/>
          <w:szCs w:val="18"/>
        </w:rPr>
        <w:t>omerciais, como justificativas de quaisquer acréscimos ou</w:t>
      </w:r>
      <w:r>
        <w:rPr>
          <w:rFonts w:ascii="Tahoma" w:eastAsia="Calibri" w:hAnsi="Tahoma" w:cs="Tahoma"/>
          <w:bCs/>
          <w:sz w:val="18"/>
          <w:szCs w:val="18"/>
        </w:rPr>
        <w:t xml:space="preserve"> </w:t>
      </w:r>
      <w:r w:rsidRPr="008E27CB">
        <w:rPr>
          <w:rFonts w:ascii="Tahoma" w:eastAsia="Calibri" w:hAnsi="Tahoma" w:cs="Tahoma"/>
          <w:bCs/>
          <w:sz w:val="18"/>
          <w:szCs w:val="18"/>
        </w:rPr>
        <w:t>solicitações de reembolsos e indenizações de qualquer natureza, ou mesmo durante a</w:t>
      </w:r>
      <w:r>
        <w:rPr>
          <w:rFonts w:ascii="Tahoma" w:eastAsia="Calibri" w:hAnsi="Tahoma" w:cs="Tahoma"/>
          <w:bCs/>
          <w:sz w:val="18"/>
          <w:szCs w:val="18"/>
        </w:rPr>
        <w:t xml:space="preserve"> </w:t>
      </w:r>
      <w:r w:rsidRPr="008E27CB">
        <w:rPr>
          <w:rFonts w:ascii="Tahoma" w:eastAsia="Calibri" w:hAnsi="Tahoma" w:cs="Tahoma"/>
          <w:bCs/>
          <w:sz w:val="18"/>
          <w:szCs w:val="18"/>
        </w:rPr>
        <w:t>sessão de julgamento do procedimento.</w:t>
      </w:r>
    </w:p>
    <w:p w:rsidR="006956AE" w:rsidRDefault="006956AE" w:rsidP="006956AE">
      <w:pPr>
        <w:ind w:right="-41"/>
        <w:jc w:val="both"/>
        <w:rPr>
          <w:rStyle w:val="Forte"/>
          <w:rFonts w:ascii="Tahoma" w:hAnsi="Tahoma" w:cs="Tahoma"/>
          <w:sz w:val="18"/>
        </w:rPr>
      </w:pPr>
    </w:p>
    <w:p w:rsidR="006956AE" w:rsidRPr="00785291" w:rsidRDefault="006956AE" w:rsidP="006956AE">
      <w:pPr>
        <w:ind w:right="-41"/>
        <w:jc w:val="both"/>
        <w:rPr>
          <w:rStyle w:val="Forte"/>
          <w:rFonts w:ascii="Tahoma" w:hAnsi="Tahoma" w:cs="Tahoma"/>
          <w:sz w:val="18"/>
        </w:rPr>
      </w:pPr>
      <w:r w:rsidRPr="00785291">
        <w:rPr>
          <w:rStyle w:val="Forte"/>
          <w:rFonts w:ascii="Tahoma" w:hAnsi="Tahoma" w:cs="Tahoma"/>
          <w:sz w:val="18"/>
        </w:rPr>
        <w:t>VI - DO CONTEÚDO DO ENVELOPE “DOCUMENTOS PARA HABILITAÇÃO”</w:t>
      </w:r>
    </w:p>
    <w:p w:rsidR="006956AE" w:rsidRPr="00785291" w:rsidRDefault="006956AE" w:rsidP="006956AE">
      <w:pPr>
        <w:ind w:right="-41"/>
        <w:jc w:val="both"/>
        <w:rPr>
          <w:rFonts w:ascii="Tahoma" w:hAnsi="Tahoma" w:cs="Tahoma"/>
          <w:sz w:val="18"/>
        </w:rPr>
      </w:pPr>
    </w:p>
    <w:p w:rsidR="006956AE" w:rsidRPr="00785291" w:rsidRDefault="006956AE" w:rsidP="006956AE">
      <w:pPr>
        <w:pStyle w:val="Textoembloco"/>
        <w:ind w:left="0" w:right="-41" w:firstLine="0"/>
        <w:rPr>
          <w:rFonts w:ascii="Tahoma" w:hAnsi="Tahoma" w:cs="Tahoma"/>
        </w:rPr>
      </w:pPr>
      <w:r w:rsidRPr="00785291">
        <w:rPr>
          <w:rFonts w:ascii="Tahoma" w:hAnsi="Tahoma" w:cs="Tahoma"/>
        </w:rPr>
        <w:t>1-Os documentos necessários à habilitação deverão ser apresentados em original, por qualquer processo de cópia autenticada por tabelião de notas ou cópia acompanhada do original para autenticação pelo Pregoeiro ou por membro da Equipe de Apoio.</w:t>
      </w:r>
    </w:p>
    <w:p w:rsidR="006956AE" w:rsidRPr="00785291" w:rsidRDefault="006956AE" w:rsidP="006956AE">
      <w:pPr>
        <w:pStyle w:val="Textoembloco"/>
        <w:ind w:right="-41"/>
        <w:rPr>
          <w:rFonts w:ascii="Tahoma" w:hAnsi="Tahoma" w:cs="Tahoma"/>
        </w:rPr>
      </w:pPr>
    </w:p>
    <w:p w:rsidR="006956AE" w:rsidRDefault="006956AE" w:rsidP="006956AE">
      <w:pPr>
        <w:pStyle w:val="Recuodecorpodetexto"/>
        <w:ind w:right="-41"/>
        <w:rPr>
          <w:rFonts w:ascii="Tahoma" w:hAnsi="Tahoma" w:cs="Tahoma"/>
          <w:sz w:val="18"/>
        </w:rPr>
      </w:pPr>
      <w:r w:rsidRPr="00785291">
        <w:rPr>
          <w:rFonts w:ascii="Tahoma" w:hAnsi="Tahoma" w:cs="Tahoma"/>
          <w:sz w:val="18"/>
        </w:rPr>
        <w:t>2-</w:t>
      </w:r>
      <w:r>
        <w:rPr>
          <w:rFonts w:ascii="Tahoma" w:hAnsi="Tahoma" w:cs="Tahoma"/>
          <w:sz w:val="18"/>
        </w:rPr>
        <w:t>Para habilitação será exigida, exclusivamente, os seguintes documentos:</w:t>
      </w:r>
    </w:p>
    <w:p w:rsidR="006956AE" w:rsidRDefault="006956AE" w:rsidP="006956AE">
      <w:pPr>
        <w:pStyle w:val="Recuodecorpodetexto"/>
        <w:ind w:right="-41"/>
        <w:rPr>
          <w:rFonts w:ascii="Verdana" w:eastAsia="Calibri" w:hAnsi="Verdana" w:cs="Verdana"/>
          <w:color w:val="000000"/>
          <w:lang w:eastAsia="en-US"/>
        </w:rPr>
      </w:pPr>
    </w:p>
    <w:p w:rsidR="006956AE" w:rsidRPr="0008392A" w:rsidRDefault="006956AE" w:rsidP="006956AE">
      <w:pPr>
        <w:autoSpaceDE w:val="0"/>
        <w:autoSpaceDN w:val="0"/>
        <w:adjustRightInd w:val="0"/>
        <w:ind w:right="-41"/>
        <w:jc w:val="both"/>
        <w:rPr>
          <w:rFonts w:ascii="Tahoma" w:eastAsia="Calibri" w:hAnsi="Tahoma" w:cs="Tahoma"/>
          <w:b/>
          <w:bCs/>
          <w:color w:val="000000"/>
          <w:sz w:val="18"/>
          <w:szCs w:val="18"/>
          <w:lang w:eastAsia="en-US"/>
        </w:rPr>
      </w:pPr>
      <w:r>
        <w:rPr>
          <w:rFonts w:ascii="Verdana" w:eastAsia="Calibri" w:hAnsi="Verdana" w:cs="Verdana"/>
          <w:b/>
          <w:bCs/>
          <w:color w:val="000000"/>
          <w:lang w:eastAsia="en-US"/>
        </w:rPr>
        <w:t>2</w:t>
      </w:r>
      <w:r w:rsidRPr="0008392A">
        <w:rPr>
          <w:rFonts w:ascii="Verdana" w:eastAsia="Calibri" w:hAnsi="Verdana" w:cs="Verdana"/>
          <w:b/>
          <w:bCs/>
          <w:color w:val="000000"/>
          <w:lang w:eastAsia="en-US"/>
        </w:rPr>
        <w:t xml:space="preserve">.1 </w:t>
      </w:r>
      <w:r w:rsidRPr="0008392A">
        <w:rPr>
          <w:rFonts w:ascii="Tahoma" w:eastAsia="Calibri" w:hAnsi="Tahoma" w:cs="Tahoma"/>
          <w:color w:val="000000"/>
          <w:sz w:val="18"/>
          <w:szCs w:val="18"/>
          <w:lang w:eastAsia="en-US"/>
        </w:rPr>
        <w:t xml:space="preserve">– </w:t>
      </w:r>
      <w:r w:rsidRPr="0008392A">
        <w:rPr>
          <w:rFonts w:ascii="Tahoma" w:eastAsia="Calibri" w:hAnsi="Tahoma" w:cs="Tahoma"/>
          <w:b/>
          <w:bCs/>
          <w:color w:val="000000"/>
          <w:sz w:val="18"/>
          <w:szCs w:val="18"/>
          <w:lang w:eastAsia="en-US"/>
        </w:rPr>
        <w:t>HABILITAÇÃO JURÍDICA</w:t>
      </w:r>
      <w:r w:rsidRPr="0008392A">
        <w:rPr>
          <w:rFonts w:ascii="Tahoma" w:eastAsia="Calibri" w:hAnsi="Tahoma" w:cs="Tahoma"/>
          <w:color w:val="000000"/>
          <w:sz w:val="18"/>
          <w:szCs w:val="18"/>
          <w:lang w:eastAsia="en-US"/>
        </w:rPr>
        <w:t>:</w:t>
      </w:r>
    </w:p>
    <w:p w:rsidR="006956AE" w:rsidRPr="0008392A"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Pr="003516BC" w:rsidRDefault="006956AE" w:rsidP="006956AE">
      <w:pPr>
        <w:pStyle w:val="PargrafodaLista"/>
        <w:numPr>
          <w:ilvl w:val="0"/>
          <w:numId w:val="10"/>
        </w:numPr>
        <w:autoSpaceDE w:val="0"/>
        <w:autoSpaceDN w:val="0"/>
        <w:adjustRightInd w:val="0"/>
        <w:ind w:right="-41"/>
        <w:jc w:val="both"/>
        <w:rPr>
          <w:rFonts w:ascii="Tahoma" w:eastAsia="Calibri" w:hAnsi="Tahoma" w:cs="Tahoma"/>
          <w:color w:val="000000"/>
          <w:sz w:val="18"/>
          <w:szCs w:val="18"/>
          <w:lang w:eastAsia="en-US"/>
        </w:rPr>
      </w:pPr>
      <w:r w:rsidRPr="003516BC">
        <w:rPr>
          <w:rFonts w:ascii="Tahoma" w:eastAsia="Calibri" w:hAnsi="Tahoma" w:cs="Tahoma"/>
          <w:b/>
          <w:bCs/>
          <w:color w:val="000000"/>
          <w:sz w:val="18"/>
          <w:szCs w:val="18"/>
          <w:lang w:eastAsia="en-US"/>
        </w:rPr>
        <w:t>R</w:t>
      </w:r>
      <w:r>
        <w:rPr>
          <w:rFonts w:ascii="Tahoma" w:eastAsia="Calibri" w:hAnsi="Tahoma" w:cs="Tahoma"/>
          <w:b/>
          <w:bCs/>
          <w:color w:val="000000"/>
          <w:sz w:val="18"/>
          <w:szCs w:val="18"/>
          <w:lang w:eastAsia="en-US"/>
        </w:rPr>
        <w:t xml:space="preserve">EGISTRO COMERCIAL </w:t>
      </w:r>
      <w:r w:rsidRPr="003516BC">
        <w:rPr>
          <w:rFonts w:ascii="Tahoma" w:eastAsia="Calibri" w:hAnsi="Tahoma" w:cs="Tahoma"/>
          <w:color w:val="000000"/>
          <w:sz w:val="18"/>
          <w:szCs w:val="18"/>
          <w:lang w:eastAsia="en-US"/>
        </w:rPr>
        <w:t>no caso de empresa individual;</w:t>
      </w:r>
    </w:p>
    <w:p w:rsidR="006956AE" w:rsidRPr="0008392A"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Default="006956AE" w:rsidP="006956AE">
      <w:pPr>
        <w:pStyle w:val="PargrafodaLista"/>
        <w:numPr>
          <w:ilvl w:val="0"/>
          <w:numId w:val="10"/>
        </w:numPr>
        <w:autoSpaceDE w:val="0"/>
        <w:autoSpaceDN w:val="0"/>
        <w:adjustRightInd w:val="0"/>
        <w:ind w:right="-41"/>
        <w:jc w:val="both"/>
        <w:rPr>
          <w:rFonts w:ascii="Tahoma" w:eastAsia="Calibri" w:hAnsi="Tahoma" w:cs="Tahoma"/>
          <w:color w:val="000000"/>
          <w:sz w:val="18"/>
          <w:szCs w:val="18"/>
          <w:lang w:eastAsia="en-US"/>
        </w:rPr>
      </w:pPr>
      <w:r w:rsidRPr="003516BC">
        <w:rPr>
          <w:rFonts w:ascii="Tahoma" w:eastAsia="Calibri" w:hAnsi="Tahoma" w:cs="Tahoma"/>
          <w:b/>
          <w:bCs/>
          <w:color w:val="000000"/>
          <w:sz w:val="18"/>
          <w:szCs w:val="18"/>
          <w:lang w:eastAsia="en-US"/>
        </w:rPr>
        <w:t xml:space="preserve">ATO CONSTITUTIVO, ESTATUTO OU CONTRATO SOCIAL </w:t>
      </w:r>
      <w:r w:rsidRPr="003516BC">
        <w:rPr>
          <w:rFonts w:ascii="Tahoma" w:eastAsia="Calibri" w:hAnsi="Tahoma" w:cs="Tahoma"/>
          <w:color w:val="000000"/>
          <w:sz w:val="18"/>
          <w:szCs w:val="18"/>
          <w:lang w:eastAsia="en-US"/>
        </w:rPr>
        <w:t>em vigor, devidamente registrados na Junta Comercial, em se tratando de sociedade comercial, e no caso de sociedade por ações, acompanhado de documentos de eleição de seus administradores. Apresentar juntamente com o Contrato a Última alteração se houver.</w:t>
      </w:r>
    </w:p>
    <w:p w:rsidR="006956AE" w:rsidRPr="003516BC" w:rsidRDefault="006956AE" w:rsidP="006956AE">
      <w:pPr>
        <w:pStyle w:val="PargrafodaLista"/>
        <w:ind w:right="-41"/>
        <w:rPr>
          <w:rFonts w:ascii="Tahoma" w:eastAsia="Calibri" w:hAnsi="Tahoma" w:cs="Tahoma"/>
          <w:color w:val="000000"/>
          <w:sz w:val="18"/>
          <w:szCs w:val="18"/>
          <w:lang w:eastAsia="en-US"/>
        </w:rPr>
      </w:pPr>
    </w:p>
    <w:p w:rsidR="006956AE" w:rsidRPr="003516BC" w:rsidRDefault="006956AE" w:rsidP="006956AE">
      <w:pPr>
        <w:pStyle w:val="PargrafodaLista"/>
        <w:numPr>
          <w:ilvl w:val="0"/>
          <w:numId w:val="10"/>
        </w:numPr>
        <w:autoSpaceDE w:val="0"/>
        <w:autoSpaceDN w:val="0"/>
        <w:adjustRightInd w:val="0"/>
        <w:ind w:right="-41"/>
        <w:jc w:val="both"/>
        <w:rPr>
          <w:rFonts w:ascii="Tahoma" w:eastAsia="Calibri" w:hAnsi="Tahoma" w:cs="Tahoma"/>
          <w:color w:val="000000"/>
          <w:sz w:val="18"/>
          <w:szCs w:val="18"/>
          <w:lang w:eastAsia="en-US"/>
        </w:rPr>
      </w:pPr>
      <w:r w:rsidRPr="003516BC">
        <w:rPr>
          <w:rFonts w:ascii="Tahoma" w:eastAsia="Calibri" w:hAnsi="Tahoma" w:cs="Tahoma"/>
          <w:b/>
          <w:bCs/>
          <w:color w:val="000000"/>
          <w:sz w:val="18"/>
          <w:szCs w:val="18"/>
          <w:lang w:eastAsia="en-US"/>
        </w:rPr>
        <w:t xml:space="preserve">INSCRIÇÃO DE ATO CONSTITUTIVO </w:t>
      </w:r>
      <w:r w:rsidRPr="003516BC">
        <w:rPr>
          <w:rFonts w:ascii="Tahoma" w:eastAsia="Calibri" w:hAnsi="Tahoma" w:cs="Tahoma"/>
          <w:color w:val="000000"/>
          <w:sz w:val="18"/>
          <w:szCs w:val="18"/>
          <w:lang w:eastAsia="en-US"/>
        </w:rPr>
        <w:t xml:space="preserve">no órgão competente, no caso de sociedade civil, acompanhada de prova de diretoria em exercício. </w:t>
      </w:r>
    </w:p>
    <w:p w:rsidR="006956AE" w:rsidRPr="0008392A"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Default="006956AE" w:rsidP="006956AE">
      <w:pPr>
        <w:autoSpaceDE w:val="0"/>
        <w:autoSpaceDN w:val="0"/>
        <w:adjustRightInd w:val="0"/>
        <w:ind w:left="708" w:right="-41"/>
        <w:jc w:val="both"/>
        <w:rPr>
          <w:rFonts w:ascii="Tahoma" w:eastAsia="Calibri" w:hAnsi="Tahoma" w:cs="Tahoma"/>
          <w:color w:val="000000"/>
          <w:sz w:val="18"/>
          <w:szCs w:val="18"/>
          <w:lang w:eastAsia="en-US"/>
        </w:rPr>
      </w:pPr>
      <w:r>
        <w:rPr>
          <w:rFonts w:ascii="Tahoma" w:eastAsia="Calibri" w:hAnsi="Tahoma" w:cs="Tahoma"/>
          <w:b/>
          <w:bCs/>
          <w:color w:val="000000"/>
          <w:sz w:val="18"/>
          <w:szCs w:val="18"/>
          <w:lang w:eastAsia="en-US"/>
        </w:rPr>
        <w:t>2</w:t>
      </w:r>
      <w:r w:rsidRPr="0008392A">
        <w:rPr>
          <w:rFonts w:ascii="Tahoma" w:eastAsia="Calibri" w:hAnsi="Tahoma" w:cs="Tahoma"/>
          <w:b/>
          <w:bCs/>
          <w:color w:val="000000"/>
          <w:sz w:val="18"/>
          <w:szCs w:val="18"/>
          <w:lang w:eastAsia="en-US"/>
        </w:rPr>
        <w:t xml:space="preserve">.1.1 </w:t>
      </w:r>
      <w:r w:rsidRPr="0008392A">
        <w:rPr>
          <w:rFonts w:ascii="Tahoma" w:eastAsia="Calibri" w:hAnsi="Tahoma" w:cs="Tahoma"/>
          <w:color w:val="000000"/>
          <w:sz w:val="18"/>
          <w:szCs w:val="18"/>
          <w:lang w:eastAsia="en-US"/>
        </w:rPr>
        <w:t>– Caso um dos documentos acima referidos, seja apresentado para fins de credenciamento, aquele documento suprirá a exigência para fins de habilitação da empresa classificada.</w:t>
      </w:r>
    </w:p>
    <w:p w:rsidR="006956AE" w:rsidRPr="0008392A" w:rsidRDefault="006956AE" w:rsidP="006956AE">
      <w:pPr>
        <w:autoSpaceDE w:val="0"/>
        <w:autoSpaceDN w:val="0"/>
        <w:adjustRightInd w:val="0"/>
        <w:ind w:left="708" w:right="-41"/>
        <w:jc w:val="both"/>
        <w:rPr>
          <w:rFonts w:ascii="Tahoma" w:eastAsia="Calibri" w:hAnsi="Tahoma" w:cs="Tahoma"/>
          <w:color w:val="000000"/>
          <w:sz w:val="18"/>
          <w:szCs w:val="18"/>
          <w:lang w:eastAsia="en-US"/>
        </w:rPr>
      </w:pPr>
    </w:p>
    <w:p w:rsidR="006956AE" w:rsidRPr="0008392A"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08392A">
        <w:rPr>
          <w:rFonts w:ascii="Tahoma" w:eastAsia="Calibri" w:hAnsi="Tahoma" w:cs="Tahoma"/>
          <w:b/>
          <w:bCs/>
          <w:color w:val="000000"/>
          <w:sz w:val="18"/>
          <w:szCs w:val="18"/>
          <w:lang w:eastAsia="en-US"/>
        </w:rPr>
        <w:t>2</w:t>
      </w:r>
      <w:r>
        <w:rPr>
          <w:rFonts w:ascii="Tahoma" w:eastAsia="Calibri" w:hAnsi="Tahoma" w:cs="Tahoma"/>
          <w:b/>
          <w:bCs/>
          <w:color w:val="000000"/>
          <w:sz w:val="18"/>
          <w:szCs w:val="18"/>
          <w:lang w:eastAsia="en-US"/>
        </w:rPr>
        <w:t>.2</w:t>
      </w:r>
      <w:r w:rsidRPr="0008392A">
        <w:rPr>
          <w:rFonts w:ascii="Tahoma" w:eastAsia="Calibri" w:hAnsi="Tahoma" w:cs="Tahoma"/>
          <w:b/>
          <w:bCs/>
          <w:color w:val="000000"/>
          <w:sz w:val="18"/>
          <w:szCs w:val="18"/>
          <w:lang w:eastAsia="en-US"/>
        </w:rPr>
        <w:t xml:space="preserve"> – REGULARIDADE FISCAL</w:t>
      </w:r>
      <w:r>
        <w:rPr>
          <w:rFonts w:ascii="Tahoma" w:eastAsia="Calibri" w:hAnsi="Tahoma" w:cs="Tahoma"/>
          <w:b/>
          <w:bCs/>
          <w:color w:val="000000"/>
          <w:sz w:val="18"/>
          <w:szCs w:val="18"/>
          <w:lang w:eastAsia="en-US"/>
        </w:rPr>
        <w:t xml:space="preserve"> E TRABALHISTA</w:t>
      </w:r>
      <w:r w:rsidRPr="0008392A">
        <w:rPr>
          <w:rFonts w:ascii="Tahoma" w:eastAsia="Calibri" w:hAnsi="Tahoma" w:cs="Tahoma"/>
          <w:color w:val="000000"/>
          <w:sz w:val="18"/>
          <w:szCs w:val="18"/>
          <w:lang w:eastAsia="en-US"/>
        </w:rPr>
        <w:t xml:space="preserve">: </w:t>
      </w:r>
    </w:p>
    <w:p w:rsidR="006956AE" w:rsidRDefault="006956AE" w:rsidP="006956AE">
      <w:pPr>
        <w:autoSpaceDE w:val="0"/>
        <w:autoSpaceDN w:val="0"/>
        <w:adjustRightInd w:val="0"/>
        <w:ind w:right="-41"/>
        <w:jc w:val="both"/>
        <w:rPr>
          <w:rFonts w:ascii="Tahoma" w:eastAsia="Calibri" w:hAnsi="Tahoma" w:cs="Tahoma"/>
          <w:b/>
          <w:bCs/>
          <w:color w:val="000000"/>
          <w:sz w:val="18"/>
          <w:szCs w:val="18"/>
          <w:lang w:eastAsia="en-US"/>
        </w:rPr>
      </w:pPr>
    </w:p>
    <w:p w:rsidR="006956AE" w:rsidRPr="003516BC" w:rsidRDefault="006956AE" w:rsidP="006956AE">
      <w:pPr>
        <w:pStyle w:val="PargrafodaLista"/>
        <w:numPr>
          <w:ilvl w:val="0"/>
          <w:numId w:val="6"/>
        </w:numPr>
        <w:autoSpaceDE w:val="0"/>
        <w:autoSpaceDN w:val="0"/>
        <w:adjustRightInd w:val="0"/>
        <w:ind w:right="-41"/>
        <w:jc w:val="both"/>
        <w:rPr>
          <w:rFonts w:ascii="Tahoma" w:eastAsia="Calibri" w:hAnsi="Tahoma" w:cs="Tahoma"/>
          <w:color w:val="000000"/>
          <w:sz w:val="18"/>
          <w:szCs w:val="18"/>
          <w:lang w:eastAsia="en-US"/>
        </w:rPr>
      </w:pPr>
      <w:r w:rsidRPr="003516BC">
        <w:rPr>
          <w:rFonts w:ascii="Tahoma" w:eastAsia="Calibri" w:hAnsi="Tahoma" w:cs="Tahoma"/>
          <w:color w:val="000000"/>
          <w:sz w:val="18"/>
          <w:szCs w:val="18"/>
          <w:lang w:eastAsia="en-US"/>
        </w:rPr>
        <w:t xml:space="preserve">Prova de inscrição no </w:t>
      </w:r>
      <w:r w:rsidRPr="003516BC">
        <w:rPr>
          <w:rFonts w:ascii="Tahoma" w:eastAsia="Calibri" w:hAnsi="Tahoma" w:cs="Tahoma"/>
          <w:b/>
          <w:bCs/>
          <w:color w:val="000000"/>
          <w:sz w:val="18"/>
          <w:szCs w:val="18"/>
          <w:lang w:eastAsia="en-US"/>
        </w:rPr>
        <w:t xml:space="preserve">CADASTRO NACIONAL DE PESSOAS JURÍDICAS </w:t>
      </w:r>
      <w:r w:rsidRPr="003516BC">
        <w:rPr>
          <w:rFonts w:ascii="Tahoma" w:eastAsia="Calibri" w:hAnsi="Tahoma" w:cs="Tahoma"/>
          <w:color w:val="000000"/>
          <w:sz w:val="18"/>
          <w:szCs w:val="18"/>
          <w:lang w:eastAsia="en-US"/>
        </w:rPr>
        <w:t xml:space="preserve">do Ministério da Fazenda – </w:t>
      </w:r>
      <w:r w:rsidRPr="003516BC">
        <w:rPr>
          <w:rFonts w:ascii="Tahoma" w:eastAsia="Calibri" w:hAnsi="Tahoma" w:cs="Tahoma"/>
          <w:b/>
          <w:bCs/>
          <w:color w:val="000000"/>
          <w:sz w:val="18"/>
          <w:szCs w:val="18"/>
          <w:lang w:eastAsia="en-US"/>
        </w:rPr>
        <w:t xml:space="preserve">CNPJ/MF, </w:t>
      </w:r>
      <w:r w:rsidRPr="003516BC">
        <w:rPr>
          <w:rFonts w:ascii="Tahoma" w:eastAsia="Calibri" w:hAnsi="Tahoma" w:cs="Tahoma"/>
          <w:color w:val="000000"/>
          <w:sz w:val="18"/>
          <w:szCs w:val="18"/>
          <w:lang w:eastAsia="en-US"/>
        </w:rPr>
        <w:t>com situação ativa;</w:t>
      </w:r>
    </w:p>
    <w:p w:rsidR="006956AE" w:rsidRPr="003516BC" w:rsidRDefault="006956AE" w:rsidP="006956AE">
      <w:pPr>
        <w:pStyle w:val="PargrafodaLista"/>
        <w:autoSpaceDE w:val="0"/>
        <w:autoSpaceDN w:val="0"/>
        <w:adjustRightInd w:val="0"/>
        <w:ind w:right="-41"/>
        <w:jc w:val="both"/>
        <w:rPr>
          <w:rFonts w:ascii="Tahoma" w:eastAsia="Calibri" w:hAnsi="Tahoma" w:cs="Tahoma"/>
          <w:color w:val="000000"/>
          <w:sz w:val="18"/>
          <w:szCs w:val="18"/>
          <w:lang w:eastAsia="en-US"/>
        </w:rPr>
      </w:pPr>
    </w:p>
    <w:p w:rsidR="006956AE" w:rsidRDefault="006956AE" w:rsidP="006956AE">
      <w:pPr>
        <w:pStyle w:val="PargrafodaLista"/>
        <w:numPr>
          <w:ilvl w:val="0"/>
          <w:numId w:val="6"/>
        </w:numPr>
        <w:ind w:right="-41"/>
        <w:jc w:val="both"/>
        <w:rPr>
          <w:rFonts w:ascii="Tahoma" w:hAnsi="Tahoma" w:cs="Tahoma"/>
          <w:sz w:val="18"/>
          <w:szCs w:val="18"/>
        </w:rPr>
      </w:pPr>
      <w:r w:rsidRPr="00F35E3E">
        <w:rPr>
          <w:rFonts w:ascii="Tahoma" w:hAnsi="Tahoma" w:cs="Tahoma"/>
          <w:sz w:val="18"/>
          <w:szCs w:val="18"/>
        </w:rPr>
        <w:t xml:space="preserve">Certidão Negativa de débito junto a Secretaria da </w:t>
      </w:r>
      <w:r>
        <w:rPr>
          <w:rFonts w:ascii="Tahoma" w:hAnsi="Tahoma" w:cs="Tahoma"/>
          <w:b/>
          <w:sz w:val="18"/>
          <w:szCs w:val="18"/>
        </w:rPr>
        <w:t>RECEITA FEDERAL</w:t>
      </w:r>
      <w:r w:rsidRPr="00F35E3E">
        <w:rPr>
          <w:rFonts w:ascii="Tahoma" w:hAnsi="Tahoma" w:cs="Tahoma"/>
          <w:sz w:val="18"/>
          <w:szCs w:val="18"/>
        </w:rPr>
        <w:t xml:space="preserve"> através de Certidão Conjunta Negativa de Débitos Relativos aos Tributos Federais e à Dívida A</w:t>
      </w:r>
      <w:r>
        <w:rPr>
          <w:rFonts w:ascii="Tahoma" w:hAnsi="Tahoma" w:cs="Tahoma"/>
          <w:sz w:val="18"/>
          <w:szCs w:val="18"/>
        </w:rPr>
        <w:t>tiva da União, inclusive com a Prova de Regularidade Relativa à Seguridade S</w:t>
      </w:r>
      <w:r w:rsidRPr="00F35E3E">
        <w:rPr>
          <w:rFonts w:ascii="Tahoma" w:hAnsi="Tahoma" w:cs="Tahoma"/>
          <w:sz w:val="18"/>
          <w:szCs w:val="18"/>
        </w:rPr>
        <w:t>ocial e demais encargos previdenciários instituído por lei;</w:t>
      </w:r>
    </w:p>
    <w:p w:rsidR="006956AE" w:rsidRPr="00073A3B" w:rsidRDefault="006956AE" w:rsidP="006956AE">
      <w:pPr>
        <w:ind w:right="-41"/>
        <w:rPr>
          <w:rFonts w:ascii="Tahoma" w:eastAsia="Calibri" w:hAnsi="Tahoma" w:cs="Tahoma"/>
          <w:color w:val="000000"/>
          <w:sz w:val="18"/>
          <w:szCs w:val="18"/>
          <w:lang w:eastAsia="en-US"/>
        </w:rPr>
      </w:pPr>
    </w:p>
    <w:p w:rsidR="006956AE" w:rsidRPr="003516BC" w:rsidRDefault="006956AE" w:rsidP="006956AE">
      <w:pPr>
        <w:pStyle w:val="PargrafodaLista"/>
        <w:numPr>
          <w:ilvl w:val="0"/>
          <w:numId w:val="6"/>
        </w:numPr>
        <w:autoSpaceDE w:val="0"/>
        <w:autoSpaceDN w:val="0"/>
        <w:adjustRightInd w:val="0"/>
        <w:ind w:right="-41"/>
        <w:jc w:val="both"/>
        <w:rPr>
          <w:rFonts w:ascii="Tahoma" w:eastAsia="Calibri" w:hAnsi="Tahoma" w:cs="Tahoma"/>
          <w:color w:val="000000"/>
          <w:sz w:val="18"/>
          <w:szCs w:val="18"/>
          <w:lang w:eastAsia="en-US"/>
        </w:rPr>
      </w:pPr>
      <w:r w:rsidRPr="003516BC">
        <w:rPr>
          <w:rFonts w:ascii="Tahoma" w:eastAsia="Calibri" w:hAnsi="Tahoma" w:cs="Tahoma"/>
          <w:color w:val="000000"/>
          <w:sz w:val="18"/>
          <w:szCs w:val="18"/>
          <w:lang w:eastAsia="en-US"/>
        </w:rPr>
        <w:t>Prova de regularidade perante o Fundo de Garantia por Tempo de Serviço – FGTS (</w:t>
      </w:r>
      <w:r w:rsidRPr="003516BC">
        <w:rPr>
          <w:rFonts w:ascii="Tahoma" w:eastAsia="Calibri" w:hAnsi="Tahoma" w:cs="Tahoma"/>
          <w:b/>
          <w:bCs/>
          <w:color w:val="000000"/>
          <w:sz w:val="18"/>
          <w:szCs w:val="18"/>
          <w:lang w:eastAsia="en-US"/>
        </w:rPr>
        <w:t>CERTIFICADO DE REGULARIDADE DO FGTS – CRF</w:t>
      </w:r>
      <w:r w:rsidRPr="003516BC">
        <w:rPr>
          <w:rFonts w:ascii="Tahoma" w:eastAsia="Calibri" w:hAnsi="Tahoma" w:cs="Tahoma"/>
          <w:color w:val="000000"/>
          <w:sz w:val="18"/>
          <w:szCs w:val="18"/>
          <w:lang w:eastAsia="en-US"/>
        </w:rPr>
        <w:t xml:space="preserve">). </w:t>
      </w:r>
    </w:p>
    <w:p w:rsidR="006956AE" w:rsidRPr="0008392A"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Pr="003516BC" w:rsidRDefault="006956AE" w:rsidP="006956AE">
      <w:pPr>
        <w:pStyle w:val="PargrafodaLista"/>
        <w:numPr>
          <w:ilvl w:val="0"/>
          <w:numId w:val="6"/>
        </w:numPr>
        <w:autoSpaceDE w:val="0"/>
        <w:autoSpaceDN w:val="0"/>
        <w:adjustRightInd w:val="0"/>
        <w:ind w:right="-41"/>
        <w:jc w:val="both"/>
        <w:rPr>
          <w:rFonts w:ascii="Tahoma" w:eastAsia="Calibri" w:hAnsi="Tahoma" w:cs="Tahoma"/>
          <w:color w:val="000000"/>
          <w:sz w:val="18"/>
          <w:szCs w:val="18"/>
          <w:lang w:eastAsia="en-US"/>
        </w:rPr>
      </w:pPr>
      <w:r w:rsidRPr="003516BC">
        <w:rPr>
          <w:rFonts w:ascii="Tahoma" w:eastAsia="Calibri" w:hAnsi="Tahoma" w:cs="Tahoma"/>
          <w:color w:val="000000"/>
          <w:sz w:val="18"/>
          <w:szCs w:val="18"/>
          <w:lang w:eastAsia="en-US"/>
        </w:rPr>
        <w:t xml:space="preserve">Certidão de Regularidade Fiscal perante a Secretaria da </w:t>
      </w:r>
      <w:r w:rsidRPr="003516BC">
        <w:rPr>
          <w:rFonts w:ascii="Tahoma" w:eastAsia="Calibri" w:hAnsi="Tahoma" w:cs="Tahoma"/>
          <w:b/>
          <w:bCs/>
          <w:color w:val="000000"/>
          <w:sz w:val="18"/>
          <w:szCs w:val="18"/>
          <w:lang w:eastAsia="en-US"/>
        </w:rPr>
        <w:t xml:space="preserve">FAZENDA ESTADUAL; </w:t>
      </w:r>
    </w:p>
    <w:p w:rsidR="006956AE" w:rsidRPr="0008392A"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Default="006956AE" w:rsidP="006956AE">
      <w:pPr>
        <w:pStyle w:val="PargrafodaLista"/>
        <w:numPr>
          <w:ilvl w:val="0"/>
          <w:numId w:val="6"/>
        </w:numPr>
        <w:autoSpaceDE w:val="0"/>
        <w:autoSpaceDN w:val="0"/>
        <w:adjustRightInd w:val="0"/>
        <w:ind w:right="-41"/>
        <w:jc w:val="both"/>
        <w:rPr>
          <w:rFonts w:ascii="Tahoma" w:eastAsia="Calibri" w:hAnsi="Tahoma" w:cs="Tahoma"/>
          <w:color w:val="000000"/>
          <w:sz w:val="18"/>
          <w:szCs w:val="18"/>
          <w:lang w:eastAsia="en-US"/>
        </w:rPr>
      </w:pPr>
      <w:r w:rsidRPr="003516BC">
        <w:rPr>
          <w:rFonts w:ascii="Tahoma" w:eastAsia="Calibri" w:hAnsi="Tahoma" w:cs="Tahoma"/>
          <w:color w:val="000000"/>
          <w:sz w:val="18"/>
          <w:szCs w:val="18"/>
          <w:lang w:eastAsia="en-US"/>
        </w:rPr>
        <w:t xml:space="preserve">Prova de regularidade para com a </w:t>
      </w:r>
      <w:r w:rsidRPr="003516BC">
        <w:rPr>
          <w:rFonts w:ascii="Tahoma" w:eastAsia="Calibri" w:hAnsi="Tahoma" w:cs="Tahoma"/>
          <w:b/>
          <w:bCs/>
          <w:color w:val="000000"/>
          <w:sz w:val="18"/>
          <w:szCs w:val="18"/>
          <w:lang w:eastAsia="en-US"/>
        </w:rPr>
        <w:t xml:space="preserve">FAZENDA DO MUNICÍPIO, </w:t>
      </w:r>
      <w:r w:rsidRPr="003516BC">
        <w:rPr>
          <w:rFonts w:ascii="Tahoma" w:eastAsia="Calibri" w:hAnsi="Tahoma" w:cs="Tahoma"/>
          <w:color w:val="000000"/>
          <w:sz w:val="18"/>
          <w:szCs w:val="18"/>
          <w:lang w:eastAsia="en-US"/>
        </w:rPr>
        <w:t>relativa à sede ou domicílio da licitante;</w:t>
      </w:r>
    </w:p>
    <w:p w:rsidR="006956AE" w:rsidRDefault="006956AE" w:rsidP="006956AE">
      <w:pPr>
        <w:pStyle w:val="PargrafodaLista"/>
        <w:ind w:right="-41"/>
        <w:rPr>
          <w:rFonts w:ascii="Tahoma" w:eastAsia="Calibri" w:hAnsi="Tahoma" w:cs="Tahoma"/>
          <w:color w:val="000000"/>
          <w:sz w:val="18"/>
          <w:szCs w:val="18"/>
          <w:lang w:eastAsia="en-US"/>
        </w:rPr>
      </w:pPr>
    </w:p>
    <w:p w:rsidR="006956AE" w:rsidRDefault="006956AE" w:rsidP="006956AE">
      <w:pPr>
        <w:numPr>
          <w:ilvl w:val="0"/>
          <w:numId w:val="6"/>
        </w:numPr>
        <w:autoSpaceDE w:val="0"/>
        <w:autoSpaceDN w:val="0"/>
        <w:adjustRightInd w:val="0"/>
        <w:ind w:right="-41"/>
        <w:jc w:val="both"/>
        <w:rPr>
          <w:rFonts w:ascii="Tahoma" w:eastAsia="Calibri" w:hAnsi="Tahoma" w:cs="Tahoma"/>
          <w:sz w:val="18"/>
          <w:szCs w:val="18"/>
          <w:lang w:eastAsia="en-US"/>
        </w:rPr>
      </w:pPr>
      <w:r w:rsidRPr="001C0ED7">
        <w:rPr>
          <w:rFonts w:ascii="Tahoma" w:eastAsia="Calibri" w:hAnsi="Tahoma" w:cs="Tahoma"/>
          <w:sz w:val="18"/>
          <w:szCs w:val="18"/>
        </w:rPr>
        <w:t xml:space="preserve">Prova de inscrição no Cadastro de Contribuintes </w:t>
      </w:r>
      <w:r>
        <w:rPr>
          <w:rFonts w:ascii="Tahoma" w:eastAsia="Calibri" w:hAnsi="Tahoma" w:cs="Tahoma"/>
          <w:b/>
          <w:sz w:val="18"/>
          <w:szCs w:val="18"/>
        </w:rPr>
        <w:t>ESTADUAL</w:t>
      </w:r>
      <w:r w:rsidRPr="001C0ED7">
        <w:rPr>
          <w:rFonts w:ascii="Tahoma" w:eastAsia="Calibri" w:hAnsi="Tahoma" w:cs="Tahoma"/>
          <w:sz w:val="18"/>
          <w:szCs w:val="18"/>
        </w:rPr>
        <w:t xml:space="preserve"> ou </w:t>
      </w:r>
      <w:r>
        <w:rPr>
          <w:rFonts w:ascii="Tahoma" w:eastAsia="Calibri" w:hAnsi="Tahoma" w:cs="Tahoma"/>
          <w:b/>
          <w:sz w:val="18"/>
          <w:szCs w:val="18"/>
        </w:rPr>
        <w:t>MUNICIPAL</w:t>
      </w:r>
      <w:r w:rsidRPr="001C0ED7">
        <w:rPr>
          <w:rFonts w:ascii="Tahoma" w:eastAsia="Calibri" w:hAnsi="Tahoma" w:cs="Tahoma"/>
          <w:sz w:val="18"/>
          <w:szCs w:val="18"/>
        </w:rPr>
        <w:t>, se houver, relativo ao domicílio ou sede do licitante, pertinente ao seu ramo de atividade e compatível com o objeto deste certame</w:t>
      </w:r>
      <w:r>
        <w:rPr>
          <w:rFonts w:ascii="Tahoma" w:eastAsia="Calibri" w:hAnsi="Tahoma" w:cs="Tahoma"/>
          <w:sz w:val="18"/>
          <w:szCs w:val="18"/>
        </w:rPr>
        <w:t>;</w:t>
      </w:r>
    </w:p>
    <w:p w:rsidR="006956AE" w:rsidRDefault="006956AE" w:rsidP="006956AE">
      <w:pPr>
        <w:pStyle w:val="PargrafodaLista"/>
        <w:ind w:right="-41"/>
        <w:rPr>
          <w:rFonts w:ascii="Tahoma" w:eastAsia="Calibri" w:hAnsi="Tahoma" w:cs="Tahoma"/>
          <w:sz w:val="18"/>
          <w:szCs w:val="18"/>
        </w:rPr>
      </w:pPr>
    </w:p>
    <w:p w:rsidR="006956AE" w:rsidRPr="0030127F" w:rsidRDefault="006956AE" w:rsidP="006956AE">
      <w:pPr>
        <w:autoSpaceDE w:val="0"/>
        <w:autoSpaceDN w:val="0"/>
        <w:adjustRightInd w:val="0"/>
        <w:ind w:left="708" w:right="-30"/>
        <w:jc w:val="both"/>
        <w:rPr>
          <w:rFonts w:ascii="Tahoma" w:eastAsia="Calibri" w:hAnsi="Tahoma" w:cs="Tahoma"/>
          <w:i/>
          <w:sz w:val="18"/>
          <w:szCs w:val="18"/>
          <w:lang w:eastAsia="en-US"/>
        </w:rPr>
      </w:pPr>
      <w:r w:rsidRPr="0030127F">
        <w:rPr>
          <w:rFonts w:ascii="Tahoma" w:eastAsia="Calibri" w:hAnsi="Tahoma" w:cs="Tahoma"/>
          <w:i/>
          <w:sz w:val="18"/>
          <w:szCs w:val="18"/>
          <w:lang w:eastAsia="en-US"/>
        </w:rPr>
        <w:lastRenderedPageBreak/>
        <w:t>f1) A inscrição ESTADUAL acima deverá ser apresentada no documento próprio, não aceitando outro tipo de documento para sua eficácia, sob pena de desclassificação do certame, salvo se empresa não possuir a referida inscrição;</w:t>
      </w:r>
    </w:p>
    <w:p w:rsidR="006956AE" w:rsidRPr="0030127F" w:rsidRDefault="006956AE" w:rsidP="006956AE">
      <w:pPr>
        <w:autoSpaceDE w:val="0"/>
        <w:autoSpaceDN w:val="0"/>
        <w:adjustRightInd w:val="0"/>
        <w:ind w:right="-30"/>
        <w:jc w:val="both"/>
        <w:rPr>
          <w:rFonts w:ascii="Tahoma" w:eastAsia="Calibri" w:hAnsi="Tahoma" w:cs="Tahoma"/>
          <w:i/>
          <w:sz w:val="18"/>
          <w:szCs w:val="18"/>
          <w:lang w:eastAsia="en-US"/>
        </w:rPr>
      </w:pPr>
    </w:p>
    <w:p w:rsidR="006956AE" w:rsidRPr="0030127F" w:rsidRDefault="006956AE" w:rsidP="006956AE">
      <w:pPr>
        <w:autoSpaceDE w:val="0"/>
        <w:autoSpaceDN w:val="0"/>
        <w:adjustRightInd w:val="0"/>
        <w:ind w:left="708" w:right="-30"/>
        <w:jc w:val="both"/>
        <w:rPr>
          <w:rFonts w:ascii="Tahoma" w:eastAsia="Calibri" w:hAnsi="Tahoma" w:cs="Tahoma"/>
          <w:i/>
          <w:sz w:val="18"/>
          <w:szCs w:val="18"/>
          <w:lang w:eastAsia="en-US"/>
        </w:rPr>
      </w:pPr>
      <w:r w:rsidRPr="0030127F">
        <w:rPr>
          <w:rFonts w:ascii="Tahoma" w:eastAsia="Calibri" w:hAnsi="Tahoma" w:cs="Tahoma"/>
          <w:i/>
          <w:sz w:val="18"/>
          <w:szCs w:val="18"/>
          <w:lang w:eastAsia="en-US"/>
        </w:rPr>
        <w:t xml:space="preserve">f2) A inscrição MUNICIPAL não havendo documento próprio para sua apresentação, essa poderá ser comprovada por qualquer </w:t>
      </w:r>
      <w:proofErr w:type="gramStart"/>
      <w:r w:rsidRPr="0030127F">
        <w:rPr>
          <w:rFonts w:ascii="Tahoma" w:eastAsia="Calibri" w:hAnsi="Tahoma" w:cs="Tahoma"/>
          <w:i/>
          <w:sz w:val="18"/>
          <w:szCs w:val="18"/>
          <w:lang w:eastAsia="en-US"/>
        </w:rPr>
        <w:t>outro documentos</w:t>
      </w:r>
      <w:proofErr w:type="gramEnd"/>
      <w:r w:rsidRPr="0030127F">
        <w:rPr>
          <w:rFonts w:ascii="Tahoma" w:eastAsia="Calibri" w:hAnsi="Tahoma" w:cs="Tahoma"/>
          <w:i/>
          <w:sz w:val="18"/>
          <w:szCs w:val="18"/>
          <w:lang w:eastAsia="en-US"/>
        </w:rPr>
        <w:t xml:space="preserve"> que conste a Inscrição Municipal.</w:t>
      </w:r>
    </w:p>
    <w:p w:rsidR="006956AE" w:rsidRPr="001E4516" w:rsidRDefault="006956AE" w:rsidP="006956AE">
      <w:pPr>
        <w:pStyle w:val="PargrafodaLista"/>
        <w:autoSpaceDE w:val="0"/>
        <w:autoSpaceDN w:val="0"/>
        <w:adjustRightInd w:val="0"/>
        <w:ind w:right="-41"/>
        <w:jc w:val="both"/>
        <w:rPr>
          <w:rFonts w:ascii="Tahoma" w:eastAsia="Calibri" w:hAnsi="Tahoma" w:cs="Tahoma"/>
          <w:i/>
          <w:sz w:val="18"/>
          <w:szCs w:val="18"/>
          <w:lang w:eastAsia="en-US"/>
        </w:rPr>
      </w:pP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Default="006956AE" w:rsidP="006956AE">
      <w:pPr>
        <w:pStyle w:val="PargrafodaLista"/>
        <w:numPr>
          <w:ilvl w:val="0"/>
          <w:numId w:val="6"/>
        </w:numPr>
        <w:ind w:right="-41"/>
        <w:jc w:val="both"/>
        <w:rPr>
          <w:rFonts w:ascii="Tahoma" w:hAnsi="Tahoma" w:cs="Tahoma"/>
          <w:sz w:val="18"/>
          <w:szCs w:val="18"/>
        </w:rPr>
      </w:pPr>
      <w:r w:rsidRPr="006A783F">
        <w:rPr>
          <w:rFonts w:ascii="Tahoma" w:hAnsi="Tahoma" w:cs="Tahoma"/>
          <w:color w:val="000000"/>
          <w:sz w:val="18"/>
          <w:szCs w:val="18"/>
        </w:rPr>
        <w:t>Prova de inexistência de débitos inadimplidos perante a Justiça do Trabalho</w:t>
      </w:r>
      <w:r>
        <w:rPr>
          <w:rFonts w:ascii="Tahoma" w:hAnsi="Tahoma" w:cs="Tahoma"/>
          <w:color w:val="000000"/>
          <w:sz w:val="18"/>
          <w:szCs w:val="18"/>
        </w:rPr>
        <w:t xml:space="preserve"> </w:t>
      </w:r>
      <w:r>
        <w:rPr>
          <w:rFonts w:ascii="Tahoma" w:hAnsi="Tahoma" w:cs="Tahoma"/>
          <w:b/>
          <w:color w:val="000000"/>
          <w:sz w:val="18"/>
          <w:szCs w:val="18"/>
        </w:rPr>
        <w:t>(CND TRABALHISTA)</w:t>
      </w:r>
      <w:r w:rsidRPr="006A783F">
        <w:rPr>
          <w:rFonts w:ascii="Tahoma" w:hAnsi="Tahoma" w:cs="Tahoma"/>
          <w:color w:val="000000"/>
          <w:sz w:val="18"/>
          <w:szCs w:val="18"/>
        </w:rPr>
        <w:t>, mediante a apresentação de certidão negativa, nos termos do Título VII-A da Consolidação das Leis do Trabalho, aprovada pelo Decreto-Lei n</w:t>
      </w:r>
      <w:r w:rsidRPr="006A783F">
        <w:rPr>
          <w:rFonts w:ascii="Tahoma" w:hAnsi="Tahoma" w:cs="Tahoma"/>
          <w:color w:val="000000"/>
          <w:sz w:val="18"/>
          <w:szCs w:val="18"/>
          <w:u w:val="single"/>
          <w:vertAlign w:val="superscript"/>
        </w:rPr>
        <w:t>o</w:t>
      </w:r>
      <w:r w:rsidRPr="006A783F">
        <w:rPr>
          <w:rStyle w:val="apple-converted-space"/>
          <w:rFonts w:ascii="Tahoma" w:hAnsi="Tahoma" w:cs="Tahoma"/>
          <w:color w:val="000000"/>
          <w:sz w:val="18"/>
          <w:szCs w:val="18"/>
        </w:rPr>
        <w:t> </w:t>
      </w:r>
      <w:r w:rsidRPr="006A783F">
        <w:rPr>
          <w:rFonts w:ascii="Tahoma" w:hAnsi="Tahoma" w:cs="Tahoma"/>
          <w:color w:val="000000"/>
          <w:sz w:val="18"/>
          <w:szCs w:val="18"/>
        </w:rPr>
        <w:t>5.452, de 1</w:t>
      </w:r>
      <w:r w:rsidRPr="006A783F">
        <w:rPr>
          <w:rFonts w:ascii="Tahoma" w:hAnsi="Tahoma" w:cs="Tahoma"/>
          <w:color w:val="000000"/>
          <w:sz w:val="18"/>
          <w:szCs w:val="18"/>
          <w:u w:val="single"/>
          <w:vertAlign w:val="superscript"/>
        </w:rPr>
        <w:t>o</w:t>
      </w:r>
      <w:r w:rsidRPr="006A783F">
        <w:rPr>
          <w:rStyle w:val="apple-converted-space"/>
          <w:rFonts w:ascii="Tahoma" w:hAnsi="Tahoma" w:cs="Tahoma"/>
          <w:color w:val="000000"/>
          <w:sz w:val="18"/>
          <w:szCs w:val="18"/>
        </w:rPr>
        <w:t> </w:t>
      </w:r>
      <w:r w:rsidRPr="006A783F">
        <w:rPr>
          <w:rFonts w:ascii="Tahoma" w:hAnsi="Tahoma" w:cs="Tahoma"/>
          <w:color w:val="000000"/>
          <w:sz w:val="18"/>
          <w:szCs w:val="18"/>
        </w:rPr>
        <w:t>de maio de 1943.</w:t>
      </w:r>
      <w:r>
        <w:rPr>
          <w:rFonts w:ascii="Tahoma" w:hAnsi="Tahoma" w:cs="Tahoma"/>
          <w:color w:val="000000"/>
          <w:sz w:val="18"/>
          <w:szCs w:val="18"/>
        </w:rPr>
        <w:t xml:space="preserve"> </w:t>
      </w:r>
      <w:r w:rsidRPr="006A783F">
        <w:rPr>
          <w:rFonts w:ascii="Tahoma" w:hAnsi="Tahoma" w:cs="Tahoma"/>
          <w:sz w:val="18"/>
          <w:szCs w:val="18"/>
        </w:rPr>
        <w:t>(Lei 12.440/2011);</w:t>
      </w:r>
    </w:p>
    <w:p w:rsidR="006956AE" w:rsidRDefault="006956AE" w:rsidP="006956AE">
      <w:pPr>
        <w:pStyle w:val="PargrafodaLista"/>
        <w:ind w:right="-41"/>
        <w:rPr>
          <w:rFonts w:ascii="Tahoma" w:hAnsi="Tahoma" w:cs="Tahoma"/>
          <w:sz w:val="18"/>
          <w:szCs w:val="18"/>
        </w:rPr>
      </w:pP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
          <w:bCs/>
          <w:color w:val="000000"/>
          <w:sz w:val="18"/>
          <w:szCs w:val="18"/>
          <w:lang w:eastAsia="en-US"/>
        </w:rPr>
        <w:t>2</w:t>
      </w:r>
      <w:r w:rsidRPr="0008392A">
        <w:rPr>
          <w:rFonts w:ascii="Tahoma" w:eastAsia="Calibri" w:hAnsi="Tahoma" w:cs="Tahoma"/>
          <w:b/>
          <w:bCs/>
          <w:color w:val="000000"/>
          <w:sz w:val="18"/>
          <w:szCs w:val="18"/>
          <w:lang w:eastAsia="en-US"/>
        </w:rPr>
        <w:t>.3 - QUALIFICAÇÃO ECONÔMICO-FINANCEIRA</w:t>
      </w:r>
      <w:r w:rsidRPr="0008392A">
        <w:rPr>
          <w:rFonts w:ascii="Tahoma" w:eastAsia="Calibri" w:hAnsi="Tahoma" w:cs="Tahoma"/>
          <w:color w:val="000000"/>
          <w:sz w:val="18"/>
          <w:szCs w:val="18"/>
          <w:lang w:eastAsia="en-US"/>
        </w:rPr>
        <w:t>:</w:t>
      </w:r>
    </w:p>
    <w:p w:rsidR="006956AE" w:rsidRPr="0008392A"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Default="006956AE" w:rsidP="006956AE">
      <w:pPr>
        <w:pStyle w:val="PargrafodaLista"/>
        <w:numPr>
          <w:ilvl w:val="0"/>
          <w:numId w:val="11"/>
        </w:numPr>
        <w:autoSpaceDE w:val="0"/>
        <w:autoSpaceDN w:val="0"/>
        <w:adjustRightInd w:val="0"/>
        <w:ind w:right="-41"/>
        <w:jc w:val="both"/>
        <w:rPr>
          <w:rFonts w:ascii="Tahoma" w:eastAsia="Calibri" w:hAnsi="Tahoma" w:cs="Tahoma"/>
          <w:color w:val="000000"/>
          <w:sz w:val="18"/>
          <w:szCs w:val="18"/>
          <w:lang w:eastAsia="en-US"/>
        </w:rPr>
      </w:pPr>
      <w:r w:rsidRPr="00B1189C">
        <w:rPr>
          <w:rFonts w:ascii="Tahoma" w:eastAsia="Calibri" w:hAnsi="Tahoma" w:cs="Tahoma"/>
          <w:b/>
          <w:color w:val="000000"/>
          <w:sz w:val="18"/>
          <w:szCs w:val="18"/>
          <w:lang w:eastAsia="en-US"/>
        </w:rPr>
        <w:t>CERTIDÃO NEGATIVA DE FALÊNCIA</w:t>
      </w:r>
      <w:r w:rsidRPr="003516BC">
        <w:rPr>
          <w:rFonts w:ascii="Tahoma" w:eastAsia="Calibri" w:hAnsi="Tahoma" w:cs="Tahoma"/>
          <w:color w:val="000000"/>
          <w:sz w:val="18"/>
          <w:szCs w:val="18"/>
          <w:lang w:eastAsia="en-US"/>
        </w:rPr>
        <w:t xml:space="preserve">, Concordata e Recuperação Judicial e Extrajudicial, expedida pelo Cartório distribuidor da sede da licitante, com data de emissão de, no máximo, </w:t>
      </w:r>
      <w:r w:rsidRPr="003516BC">
        <w:rPr>
          <w:rFonts w:ascii="Tahoma" w:eastAsia="Calibri" w:hAnsi="Tahoma" w:cs="Tahoma"/>
          <w:b/>
          <w:bCs/>
          <w:color w:val="000000"/>
          <w:sz w:val="18"/>
          <w:szCs w:val="18"/>
          <w:lang w:eastAsia="en-US"/>
        </w:rPr>
        <w:t xml:space="preserve">90 (noventa) dias </w:t>
      </w:r>
      <w:r w:rsidRPr="003516BC">
        <w:rPr>
          <w:rFonts w:ascii="Tahoma" w:eastAsia="Calibri" w:hAnsi="Tahoma" w:cs="Tahoma"/>
          <w:color w:val="000000"/>
          <w:sz w:val="18"/>
          <w:szCs w:val="18"/>
          <w:lang w:eastAsia="en-US"/>
        </w:rPr>
        <w:t xml:space="preserve">anteriores à sessão pública de processamento deste pregão, ou dentro do prazo de validade constante no documento; </w:t>
      </w:r>
    </w:p>
    <w:p w:rsidR="006956AE" w:rsidRDefault="006956AE" w:rsidP="006956AE">
      <w:pPr>
        <w:pStyle w:val="PargrafodaLista"/>
        <w:autoSpaceDE w:val="0"/>
        <w:autoSpaceDN w:val="0"/>
        <w:adjustRightInd w:val="0"/>
        <w:ind w:right="-41"/>
        <w:jc w:val="both"/>
        <w:rPr>
          <w:rFonts w:ascii="Tahoma" w:eastAsia="Calibri" w:hAnsi="Tahoma" w:cs="Tahoma"/>
          <w:b/>
          <w:color w:val="000000"/>
          <w:sz w:val="18"/>
          <w:szCs w:val="18"/>
          <w:lang w:eastAsia="en-US"/>
        </w:rPr>
      </w:pPr>
    </w:p>
    <w:p w:rsidR="002B34DC" w:rsidRDefault="002B34DC" w:rsidP="002B34DC">
      <w:pPr>
        <w:autoSpaceDE w:val="0"/>
        <w:autoSpaceDN w:val="0"/>
        <w:adjustRightInd w:val="0"/>
        <w:ind w:right="-41"/>
        <w:jc w:val="both"/>
        <w:rPr>
          <w:rFonts w:ascii="Tahoma" w:eastAsia="Calibri" w:hAnsi="Tahoma" w:cs="Tahoma"/>
          <w:b/>
          <w:bCs/>
          <w:color w:val="000000"/>
          <w:sz w:val="18"/>
          <w:szCs w:val="18"/>
          <w:lang w:eastAsia="en-US"/>
        </w:rPr>
      </w:pPr>
      <w:r w:rsidRPr="002B34DC">
        <w:rPr>
          <w:rFonts w:ascii="Tahoma" w:eastAsia="Calibri" w:hAnsi="Tahoma" w:cs="Tahoma"/>
          <w:b/>
          <w:bCs/>
          <w:color w:val="000000"/>
          <w:sz w:val="18"/>
          <w:szCs w:val="18"/>
          <w:lang w:eastAsia="en-US"/>
        </w:rPr>
        <w:t xml:space="preserve">2.4 – </w:t>
      </w:r>
      <w:r>
        <w:rPr>
          <w:rFonts w:ascii="Tahoma" w:eastAsia="Calibri" w:hAnsi="Tahoma" w:cs="Tahoma"/>
          <w:b/>
          <w:bCs/>
          <w:color w:val="000000"/>
          <w:sz w:val="18"/>
          <w:szCs w:val="18"/>
          <w:lang w:eastAsia="en-US"/>
        </w:rPr>
        <w:t>QUALIFICAÇÃO TÉCNICA</w:t>
      </w:r>
      <w:r w:rsidRPr="002B34DC">
        <w:rPr>
          <w:rFonts w:ascii="Tahoma" w:eastAsia="Calibri" w:hAnsi="Tahoma" w:cs="Tahoma"/>
          <w:b/>
          <w:bCs/>
          <w:color w:val="000000"/>
          <w:sz w:val="18"/>
          <w:szCs w:val="18"/>
          <w:lang w:eastAsia="en-US"/>
        </w:rPr>
        <w:t>:</w:t>
      </w:r>
    </w:p>
    <w:p w:rsidR="002B34DC" w:rsidRDefault="002B34DC" w:rsidP="002B34DC">
      <w:pPr>
        <w:autoSpaceDE w:val="0"/>
        <w:autoSpaceDN w:val="0"/>
        <w:adjustRightInd w:val="0"/>
        <w:ind w:right="-41"/>
        <w:jc w:val="both"/>
        <w:rPr>
          <w:rFonts w:ascii="Tahoma" w:eastAsia="Calibri" w:hAnsi="Tahoma" w:cs="Tahoma"/>
          <w:b/>
          <w:bCs/>
          <w:color w:val="000000"/>
          <w:sz w:val="18"/>
          <w:szCs w:val="18"/>
          <w:lang w:eastAsia="en-US"/>
        </w:rPr>
      </w:pPr>
    </w:p>
    <w:p w:rsidR="002B34DC" w:rsidRPr="002B34DC" w:rsidRDefault="002B34DC" w:rsidP="002B34DC">
      <w:pPr>
        <w:pStyle w:val="PargrafodaLista"/>
        <w:numPr>
          <w:ilvl w:val="0"/>
          <w:numId w:val="22"/>
        </w:numPr>
        <w:autoSpaceDE w:val="0"/>
        <w:autoSpaceDN w:val="0"/>
        <w:adjustRightInd w:val="0"/>
        <w:ind w:right="-41"/>
        <w:jc w:val="both"/>
        <w:rPr>
          <w:rFonts w:ascii="Tahoma" w:eastAsia="Calibri" w:hAnsi="Tahoma" w:cs="Tahoma"/>
          <w:color w:val="000000"/>
          <w:sz w:val="18"/>
          <w:szCs w:val="18"/>
          <w:lang w:eastAsia="en-US"/>
        </w:rPr>
      </w:pPr>
      <w:r w:rsidRPr="002B34DC">
        <w:rPr>
          <w:rFonts w:ascii="Tahoma" w:eastAsia="Calibri" w:hAnsi="Tahoma" w:cs="Tahoma"/>
          <w:color w:val="000000"/>
          <w:sz w:val="18"/>
          <w:szCs w:val="18"/>
          <w:lang w:eastAsia="en-US"/>
        </w:rPr>
        <w:t xml:space="preserve">Apresentar no mínimo 01 (um) atestado de capacidade técnica fornecido por pessoa jurídica de direito público ou privado, comprovando que a empresa forneceu ou fornece o objeto </w:t>
      </w:r>
      <w:r>
        <w:rPr>
          <w:rFonts w:ascii="Tahoma" w:eastAsia="Calibri" w:hAnsi="Tahoma" w:cs="Tahoma"/>
          <w:color w:val="000000"/>
          <w:sz w:val="18"/>
          <w:szCs w:val="18"/>
          <w:lang w:eastAsia="en-US"/>
        </w:rPr>
        <w:t xml:space="preserve">da presente </w:t>
      </w:r>
      <w:r w:rsidRPr="002B34DC">
        <w:rPr>
          <w:rFonts w:ascii="Tahoma" w:eastAsia="Calibri" w:hAnsi="Tahoma" w:cs="Tahoma"/>
          <w:color w:val="000000"/>
          <w:sz w:val="18"/>
          <w:szCs w:val="18"/>
          <w:lang w:eastAsia="en-US"/>
        </w:rPr>
        <w:t>licitado.</w:t>
      </w:r>
    </w:p>
    <w:p w:rsidR="002B34DC" w:rsidRDefault="002B34DC" w:rsidP="006956AE">
      <w:pPr>
        <w:jc w:val="both"/>
        <w:rPr>
          <w:rFonts w:ascii="Tahoma" w:eastAsia="Calibri" w:hAnsi="Tahoma" w:cs="Tahoma"/>
          <w:b/>
          <w:bCs/>
          <w:color w:val="000000"/>
          <w:sz w:val="18"/>
          <w:szCs w:val="18"/>
          <w:lang w:eastAsia="en-US"/>
        </w:rPr>
      </w:pPr>
    </w:p>
    <w:p w:rsidR="006956AE" w:rsidRPr="0008392A" w:rsidRDefault="006956AE" w:rsidP="006956AE">
      <w:pPr>
        <w:jc w:val="both"/>
        <w:rPr>
          <w:rFonts w:ascii="Tahoma" w:eastAsia="Calibri" w:hAnsi="Tahoma" w:cs="Tahoma"/>
          <w:color w:val="000000"/>
          <w:sz w:val="18"/>
          <w:szCs w:val="18"/>
          <w:lang w:eastAsia="en-US"/>
        </w:rPr>
      </w:pPr>
      <w:r>
        <w:rPr>
          <w:rFonts w:ascii="Tahoma" w:eastAsia="Calibri" w:hAnsi="Tahoma" w:cs="Tahoma"/>
          <w:b/>
          <w:bCs/>
          <w:color w:val="000000"/>
          <w:sz w:val="18"/>
          <w:szCs w:val="18"/>
          <w:lang w:eastAsia="en-US"/>
        </w:rPr>
        <w:t>2</w:t>
      </w:r>
      <w:r w:rsidRPr="0008392A">
        <w:rPr>
          <w:rFonts w:ascii="Tahoma" w:eastAsia="Calibri" w:hAnsi="Tahoma" w:cs="Tahoma"/>
          <w:b/>
          <w:bCs/>
          <w:color w:val="000000"/>
          <w:sz w:val="18"/>
          <w:szCs w:val="18"/>
          <w:lang w:eastAsia="en-US"/>
        </w:rPr>
        <w:t>.</w:t>
      </w:r>
      <w:r w:rsidR="002B34DC">
        <w:rPr>
          <w:rFonts w:ascii="Tahoma" w:eastAsia="Calibri" w:hAnsi="Tahoma" w:cs="Tahoma"/>
          <w:b/>
          <w:bCs/>
          <w:color w:val="000000"/>
          <w:sz w:val="18"/>
          <w:szCs w:val="18"/>
          <w:lang w:eastAsia="en-US"/>
        </w:rPr>
        <w:t>5</w:t>
      </w:r>
      <w:r w:rsidRPr="0008392A">
        <w:rPr>
          <w:rFonts w:ascii="Tahoma" w:eastAsia="Calibri" w:hAnsi="Tahoma" w:cs="Tahoma"/>
          <w:b/>
          <w:bCs/>
          <w:color w:val="000000"/>
          <w:sz w:val="18"/>
          <w:szCs w:val="18"/>
          <w:lang w:eastAsia="en-US"/>
        </w:rPr>
        <w:t xml:space="preserve"> – OUTRAS DECLARAÇÕES: </w:t>
      </w:r>
    </w:p>
    <w:p w:rsidR="006956AE" w:rsidRDefault="006956AE" w:rsidP="006956AE">
      <w:pPr>
        <w:autoSpaceDE w:val="0"/>
        <w:autoSpaceDN w:val="0"/>
        <w:adjustRightInd w:val="0"/>
        <w:ind w:right="-41"/>
        <w:jc w:val="both"/>
        <w:rPr>
          <w:rFonts w:ascii="Tahoma" w:eastAsia="Calibri" w:hAnsi="Tahoma" w:cs="Tahoma"/>
          <w:b/>
          <w:bCs/>
          <w:color w:val="000000"/>
          <w:sz w:val="18"/>
          <w:szCs w:val="18"/>
          <w:lang w:eastAsia="en-US"/>
        </w:rPr>
      </w:pPr>
    </w:p>
    <w:p w:rsidR="006956AE" w:rsidRPr="003516BC" w:rsidRDefault="006956AE" w:rsidP="006956AE">
      <w:pPr>
        <w:pStyle w:val="PargrafodaLista"/>
        <w:numPr>
          <w:ilvl w:val="0"/>
          <w:numId w:val="9"/>
        </w:num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
          <w:color w:val="000000"/>
          <w:sz w:val="18"/>
          <w:szCs w:val="18"/>
          <w:lang w:eastAsia="en-US"/>
        </w:rPr>
        <w:t xml:space="preserve">DECLARAÇÃO DE MENOR EMPREGADOR </w:t>
      </w:r>
      <w:r>
        <w:rPr>
          <w:rFonts w:ascii="Tahoma" w:eastAsia="Calibri" w:hAnsi="Tahoma" w:cs="Tahoma"/>
          <w:color w:val="000000"/>
          <w:sz w:val="18"/>
          <w:szCs w:val="18"/>
          <w:lang w:eastAsia="en-US"/>
        </w:rPr>
        <w:t xml:space="preserve">em </w:t>
      </w:r>
      <w:r w:rsidRPr="003516BC">
        <w:rPr>
          <w:rFonts w:ascii="Tahoma" w:eastAsia="Calibri" w:hAnsi="Tahoma" w:cs="Tahoma"/>
          <w:color w:val="000000"/>
          <w:sz w:val="18"/>
          <w:szCs w:val="18"/>
          <w:lang w:eastAsia="en-US"/>
        </w:rPr>
        <w:t xml:space="preserve">cumprimento </w:t>
      </w:r>
      <w:r>
        <w:rPr>
          <w:rFonts w:ascii="Tahoma" w:eastAsia="Calibri" w:hAnsi="Tahoma" w:cs="Tahoma"/>
          <w:color w:val="000000"/>
          <w:sz w:val="18"/>
          <w:szCs w:val="18"/>
          <w:lang w:eastAsia="en-US"/>
        </w:rPr>
        <w:t>ao</w:t>
      </w:r>
      <w:r w:rsidRPr="003516BC">
        <w:rPr>
          <w:rFonts w:ascii="Tahoma" w:eastAsia="Calibri" w:hAnsi="Tahoma" w:cs="Tahoma"/>
          <w:color w:val="000000"/>
          <w:sz w:val="18"/>
          <w:szCs w:val="18"/>
          <w:lang w:eastAsia="en-US"/>
        </w:rPr>
        <w:t xml:space="preserve"> disposto no inciso XXXIII, do art. 7º da Constituição Federal, será comprovado mediante documento firmado pelo interessado ou seu representante legal, em que declare, sob as penas da lei, que não emprega mão-de-obra que constitua violação ao disposto naquele preceito constitucional</w:t>
      </w:r>
      <w:r>
        <w:rPr>
          <w:rFonts w:ascii="Tahoma" w:eastAsia="Calibri" w:hAnsi="Tahoma" w:cs="Tahoma"/>
          <w:color w:val="000000"/>
          <w:sz w:val="18"/>
          <w:szCs w:val="18"/>
          <w:lang w:eastAsia="en-US"/>
        </w:rPr>
        <w:t xml:space="preserve"> (</w:t>
      </w:r>
      <w:r>
        <w:rPr>
          <w:rFonts w:ascii="Tahoma" w:eastAsia="Calibri" w:hAnsi="Tahoma" w:cs="Tahoma"/>
          <w:b/>
          <w:color w:val="000000"/>
          <w:sz w:val="18"/>
          <w:szCs w:val="18"/>
          <w:lang w:eastAsia="en-US"/>
        </w:rPr>
        <w:t>Anexo V)</w:t>
      </w:r>
      <w:r w:rsidRPr="003516BC">
        <w:rPr>
          <w:rFonts w:ascii="Tahoma" w:eastAsia="Calibri" w:hAnsi="Tahoma" w:cs="Tahoma"/>
          <w:color w:val="000000"/>
          <w:sz w:val="18"/>
          <w:szCs w:val="18"/>
          <w:lang w:eastAsia="en-US"/>
        </w:rPr>
        <w:t xml:space="preserve">; </w:t>
      </w:r>
    </w:p>
    <w:p w:rsidR="006956AE" w:rsidRPr="0008392A"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Default="006956AE" w:rsidP="006956AE">
      <w:pPr>
        <w:pStyle w:val="PargrafodaLista"/>
        <w:numPr>
          <w:ilvl w:val="0"/>
          <w:numId w:val="9"/>
        </w:numPr>
        <w:autoSpaceDE w:val="0"/>
        <w:autoSpaceDN w:val="0"/>
        <w:adjustRightInd w:val="0"/>
        <w:ind w:right="-41"/>
        <w:jc w:val="both"/>
        <w:rPr>
          <w:rFonts w:ascii="Tahoma" w:eastAsia="Calibri" w:hAnsi="Tahoma" w:cs="Tahoma"/>
          <w:color w:val="000000"/>
          <w:sz w:val="18"/>
          <w:szCs w:val="18"/>
          <w:lang w:eastAsia="en-US"/>
        </w:rPr>
      </w:pPr>
      <w:r w:rsidRPr="003516BC">
        <w:rPr>
          <w:rFonts w:ascii="Tahoma" w:eastAsia="Calibri" w:hAnsi="Tahoma" w:cs="Tahoma"/>
          <w:color w:val="000000"/>
          <w:sz w:val="18"/>
          <w:szCs w:val="18"/>
          <w:lang w:eastAsia="en-US"/>
        </w:rPr>
        <w:t>Declaração de</w:t>
      </w:r>
      <w:r>
        <w:rPr>
          <w:rFonts w:ascii="Tahoma" w:eastAsia="Calibri" w:hAnsi="Tahoma" w:cs="Tahoma"/>
          <w:color w:val="000000"/>
          <w:sz w:val="18"/>
          <w:szCs w:val="18"/>
          <w:lang w:eastAsia="en-US"/>
        </w:rPr>
        <w:t xml:space="preserve"> a licitante</w:t>
      </w:r>
      <w:r w:rsidRPr="003516BC">
        <w:rPr>
          <w:rFonts w:ascii="Tahoma" w:eastAsia="Calibri" w:hAnsi="Tahoma" w:cs="Tahoma"/>
          <w:color w:val="000000"/>
          <w:sz w:val="18"/>
          <w:szCs w:val="18"/>
          <w:lang w:eastAsia="en-US"/>
        </w:rPr>
        <w:t xml:space="preserve"> tomou conhecimento de todas as informações contidas neste edital e em seus anexos, e que inexistem fatos supervenientes impeditivos para a habilitação no presente processo licitatório</w:t>
      </w:r>
      <w:r>
        <w:rPr>
          <w:rFonts w:ascii="Tahoma" w:eastAsia="Calibri" w:hAnsi="Tahoma" w:cs="Tahoma"/>
          <w:color w:val="000000"/>
          <w:sz w:val="18"/>
          <w:szCs w:val="18"/>
          <w:lang w:eastAsia="en-US"/>
        </w:rPr>
        <w:t xml:space="preserve">, bem como, não se acha declarada inidônea para licitar e contratar com o Poder Público ou suspensa do direito de licitar ou contratar com a administração Estadual, Federal e Municipal </w:t>
      </w:r>
      <w:r w:rsidRPr="003516BC">
        <w:rPr>
          <w:rFonts w:ascii="Tahoma" w:eastAsia="Calibri" w:hAnsi="Tahoma" w:cs="Tahoma"/>
          <w:b/>
          <w:bCs/>
          <w:color w:val="000000"/>
          <w:sz w:val="18"/>
          <w:szCs w:val="18"/>
          <w:lang w:eastAsia="en-US"/>
        </w:rPr>
        <w:t xml:space="preserve">(Anexo </w:t>
      </w:r>
      <w:r>
        <w:rPr>
          <w:rFonts w:ascii="Tahoma" w:eastAsia="Calibri" w:hAnsi="Tahoma" w:cs="Tahoma"/>
          <w:b/>
          <w:bCs/>
          <w:color w:val="000000"/>
          <w:sz w:val="18"/>
          <w:szCs w:val="18"/>
          <w:lang w:eastAsia="en-US"/>
        </w:rPr>
        <w:t>VII</w:t>
      </w:r>
      <w:r w:rsidRPr="003516BC">
        <w:rPr>
          <w:rFonts w:ascii="Tahoma" w:eastAsia="Calibri" w:hAnsi="Tahoma" w:cs="Tahoma"/>
          <w:b/>
          <w:bCs/>
          <w:color w:val="000000"/>
          <w:sz w:val="18"/>
          <w:szCs w:val="18"/>
          <w:lang w:eastAsia="en-US"/>
        </w:rPr>
        <w:t>)</w:t>
      </w:r>
      <w:r w:rsidRPr="003516BC">
        <w:rPr>
          <w:rFonts w:ascii="Tahoma" w:eastAsia="Calibri" w:hAnsi="Tahoma" w:cs="Tahoma"/>
          <w:color w:val="000000"/>
          <w:sz w:val="18"/>
          <w:szCs w:val="18"/>
          <w:lang w:eastAsia="en-US"/>
        </w:rPr>
        <w:t xml:space="preserve">; </w:t>
      </w:r>
    </w:p>
    <w:p w:rsidR="006956AE" w:rsidRPr="00073A3B"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3</w:t>
      </w:r>
      <w:r w:rsidRPr="0008392A">
        <w:rPr>
          <w:rFonts w:ascii="Tahoma" w:eastAsia="Calibri" w:hAnsi="Tahoma" w:cs="Tahoma"/>
          <w:b/>
          <w:bCs/>
          <w:color w:val="000000"/>
          <w:sz w:val="18"/>
          <w:szCs w:val="18"/>
          <w:lang w:eastAsia="en-US"/>
        </w:rPr>
        <w:t xml:space="preserve"> – </w:t>
      </w:r>
      <w:r w:rsidRPr="0008392A">
        <w:rPr>
          <w:rFonts w:ascii="Tahoma" w:eastAsia="Calibri" w:hAnsi="Tahoma" w:cs="Tahoma"/>
          <w:color w:val="000000"/>
          <w:sz w:val="18"/>
          <w:szCs w:val="18"/>
          <w:lang w:eastAsia="en-US"/>
        </w:rPr>
        <w:t>Todos os documentos exigidos no</w:t>
      </w:r>
      <w:r>
        <w:rPr>
          <w:rFonts w:ascii="Tahoma" w:eastAsia="Calibri" w:hAnsi="Tahoma" w:cs="Tahoma"/>
          <w:color w:val="000000"/>
          <w:sz w:val="18"/>
          <w:szCs w:val="18"/>
          <w:lang w:eastAsia="en-US"/>
        </w:rPr>
        <w:t xml:space="preserve">s </w:t>
      </w:r>
      <w:proofErr w:type="spellStart"/>
      <w:r w:rsidRPr="0008392A">
        <w:rPr>
          <w:rFonts w:ascii="Tahoma" w:eastAsia="Calibri" w:hAnsi="Tahoma" w:cs="Tahoma"/>
          <w:color w:val="000000"/>
          <w:sz w:val="18"/>
          <w:szCs w:val="18"/>
          <w:lang w:eastAsia="en-US"/>
        </w:rPr>
        <w:t>sub</w:t>
      </w:r>
      <w:r>
        <w:rPr>
          <w:rFonts w:ascii="Tahoma" w:eastAsia="Calibri" w:hAnsi="Tahoma" w:cs="Tahoma"/>
          <w:color w:val="000000"/>
          <w:sz w:val="18"/>
          <w:szCs w:val="18"/>
          <w:lang w:eastAsia="en-US"/>
        </w:rPr>
        <w:t>-</w:t>
      </w:r>
      <w:r w:rsidRPr="0008392A">
        <w:rPr>
          <w:rFonts w:ascii="Tahoma" w:eastAsia="Calibri" w:hAnsi="Tahoma" w:cs="Tahoma"/>
          <w:color w:val="000000"/>
          <w:sz w:val="18"/>
          <w:szCs w:val="18"/>
          <w:lang w:eastAsia="en-US"/>
        </w:rPr>
        <w:t>itens</w:t>
      </w:r>
      <w:proofErr w:type="spellEnd"/>
      <w:r>
        <w:rPr>
          <w:rFonts w:ascii="Tahoma" w:eastAsia="Calibri" w:hAnsi="Tahoma" w:cs="Tahoma"/>
          <w:color w:val="000000"/>
          <w:sz w:val="18"/>
          <w:szCs w:val="18"/>
          <w:lang w:eastAsia="en-US"/>
        </w:rPr>
        <w:t xml:space="preserve"> </w:t>
      </w:r>
      <w:r w:rsidRPr="00D10C2A">
        <w:rPr>
          <w:rFonts w:ascii="Tahoma" w:eastAsia="Calibri" w:hAnsi="Tahoma" w:cs="Tahoma"/>
          <w:b/>
          <w:color w:val="000000"/>
          <w:sz w:val="18"/>
          <w:szCs w:val="18"/>
          <w:u w:val="single"/>
          <w:lang w:eastAsia="en-US"/>
        </w:rPr>
        <w:t>2.2 a 2.</w:t>
      </w:r>
      <w:r>
        <w:rPr>
          <w:rFonts w:ascii="Tahoma" w:eastAsia="Calibri" w:hAnsi="Tahoma" w:cs="Tahoma"/>
          <w:b/>
          <w:color w:val="000000"/>
          <w:sz w:val="18"/>
          <w:szCs w:val="18"/>
          <w:u w:val="single"/>
          <w:lang w:eastAsia="en-US"/>
        </w:rPr>
        <w:t>4</w:t>
      </w:r>
      <w:r w:rsidRPr="0008392A">
        <w:rPr>
          <w:rFonts w:ascii="Tahoma" w:eastAsia="Calibri" w:hAnsi="Tahoma" w:cs="Tahoma"/>
          <w:color w:val="000000"/>
          <w:sz w:val="18"/>
          <w:szCs w:val="18"/>
          <w:lang w:eastAsia="en-US"/>
        </w:rPr>
        <w:t xml:space="preserve"> deverão constar no envelope de habilitação.</w:t>
      </w: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color w:val="000000"/>
          <w:sz w:val="18"/>
          <w:szCs w:val="18"/>
          <w:lang w:eastAsia="en-US"/>
        </w:rPr>
        <w:t xml:space="preserve">4 - </w:t>
      </w:r>
      <w:r w:rsidRPr="0008392A">
        <w:rPr>
          <w:rFonts w:ascii="Tahoma" w:eastAsia="Calibri" w:hAnsi="Tahoma" w:cs="Tahoma"/>
          <w:color w:val="000000"/>
          <w:sz w:val="18"/>
          <w:szCs w:val="18"/>
          <w:lang w:eastAsia="en-US"/>
        </w:rPr>
        <w:t xml:space="preserve">Os documentos relacionados no </w:t>
      </w:r>
      <w:proofErr w:type="spellStart"/>
      <w:r w:rsidRPr="0008392A">
        <w:rPr>
          <w:rFonts w:ascii="Tahoma" w:eastAsia="Calibri" w:hAnsi="Tahoma" w:cs="Tahoma"/>
          <w:color w:val="000000"/>
          <w:sz w:val="18"/>
          <w:szCs w:val="18"/>
          <w:lang w:eastAsia="en-US"/>
        </w:rPr>
        <w:t>sub</w:t>
      </w:r>
      <w:r>
        <w:rPr>
          <w:rFonts w:ascii="Tahoma" w:eastAsia="Calibri" w:hAnsi="Tahoma" w:cs="Tahoma"/>
          <w:color w:val="000000"/>
          <w:sz w:val="18"/>
          <w:szCs w:val="18"/>
          <w:lang w:eastAsia="en-US"/>
        </w:rPr>
        <w:t>-</w:t>
      </w:r>
      <w:r w:rsidRPr="0008392A">
        <w:rPr>
          <w:rFonts w:ascii="Tahoma" w:eastAsia="Calibri" w:hAnsi="Tahoma" w:cs="Tahoma"/>
          <w:color w:val="000000"/>
          <w:sz w:val="18"/>
          <w:szCs w:val="18"/>
          <w:lang w:eastAsia="en-US"/>
        </w:rPr>
        <w:t>item</w:t>
      </w:r>
      <w:proofErr w:type="spellEnd"/>
      <w:r>
        <w:rPr>
          <w:rFonts w:ascii="Tahoma" w:eastAsia="Calibri" w:hAnsi="Tahoma" w:cs="Tahoma"/>
          <w:color w:val="000000"/>
          <w:sz w:val="18"/>
          <w:szCs w:val="18"/>
          <w:lang w:eastAsia="en-US"/>
        </w:rPr>
        <w:t xml:space="preserve"> </w:t>
      </w:r>
      <w:r>
        <w:rPr>
          <w:rFonts w:ascii="Tahoma" w:eastAsia="Calibri" w:hAnsi="Tahoma" w:cs="Tahoma"/>
          <w:b/>
          <w:bCs/>
          <w:color w:val="000000"/>
          <w:sz w:val="18"/>
          <w:szCs w:val="18"/>
          <w:lang w:eastAsia="en-US"/>
        </w:rPr>
        <w:t xml:space="preserve">2.1 e alíneas </w:t>
      </w:r>
      <w:r w:rsidRPr="0008392A">
        <w:rPr>
          <w:rFonts w:ascii="Tahoma" w:eastAsia="Calibri" w:hAnsi="Tahoma" w:cs="Tahoma"/>
          <w:color w:val="000000"/>
          <w:sz w:val="18"/>
          <w:szCs w:val="18"/>
          <w:lang w:eastAsia="en-US"/>
        </w:rPr>
        <w:t>não precisarão constar no</w:t>
      </w:r>
      <w:r>
        <w:rPr>
          <w:rFonts w:ascii="Tahoma" w:eastAsia="Calibri" w:hAnsi="Tahoma" w:cs="Tahoma"/>
          <w:color w:val="000000"/>
          <w:sz w:val="18"/>
          <w:szCs w:val="18"/>
          <w:lang w:eastAsia="en-US"/>
        </w:rPr>
        <w:t xml:space="preserve"> </w:t>
      </w:r>
      <w:r w:rsidRPr="0008392A">
        <w:rPr>
          <w:rFonts w:ascii="Tahoma" w:eastAsia="Calibri" w:hAnsi="Tahoma" w:cs="Tahoma"/>
          <w:color w:val="000000"/>
          <w:sz w:val="18"/>
          <w:szCs w:val="18"/>
          <w:lang w:eastAsia="en-US"/>
        </w:rPr>
        <w:t>envelope de “Habilitação”, se tiverem sido apresentados para o credenciamento neste Pregão.</w:t>
      </w:r>
    </w:p>
    <w:p w:rsidR="006956AE" w:rsidRDefault="006956AE" w:rsidP="006956AE">
      <w:pPr>
        <w:autoSpaceDE w:val="0"/>
        <w:autoSpaceDN w:val="0"/>
        <w:adjustRightInd w:val="0"/>
        <w:ind w:right="-41"/>
        <w:jc w:val="both"/>
        <w:rPr>
          <w:rFonts w:ascii="Tahoma" w:hAnsi="Tahoma" w:cs="Tahoma"/>
          <w:sz w:val="18"/>
          <w:szCs w:val="18"/>
        </w:rPr>
      </w:pPr>
    </w:p>
    <w:p w:rsidR="006956AE" w:rsidRPr="00073A3B"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073A3B">
        <w:rPr>
          <w:rFonts w:ascii="Tahoma" w:eastAsia="Calibri" w:hAnsi="Tahoma" w:cs="Tahoma"/>
          <w:color w:val="000000"/>
          <w:sz w:val="18"/>
          <w:szCs w:val="18"/>
          <w:lang w:eastAsia="en-US"/>
        </w:rPr>
        <w:t>5</w:t>
      </w:r>
      <w:r>
        <w:rPr>
          <w:rFonts w:ascii="Tahoma" w:eastAsia="Calibri" w:hAnsi="Tahoma" w:cs="Tahoma"/>
          <w:color w:val="000000"/>
          <w:sz w:val="18"/>
          <w:szCs w:val="18"/>
          <w:lang w:eastAsia="en-US"/>
        </w:rPr>
        <w:t xml:space="preserve"> -</w:t>
      </w:r>
      <w:r w:rsidRPr="00073A3B">
        <w:rPr>
          <w:rFonts w:ascii="Tahoma" w:eastAsia="Calibri" w:hAnsi="Tahoma" w:cs="Tahoma"/>
          <w:color w:val="000000"/>
          <w:sz w:val="18"/>
          <w:szCs w:val="18"/>
          <w:lang w:eastAsia="en-US"/>
        </w:rPr>
        <w:t xml:space="preserve"> As microempresas e empresas de pequeno porte, por ocasião da participação neste certame, deverão apresentar toda a documentação exigida para fins de comprovação de regularidade fiscal, mesmo que esta apresente alguma restrição. Havendo alguma restrição na comprovação da regularidade fiscal, será assegurado o prazo de cinco dias úteis, a contar da sessão de abertura dos envelopes, prorrogáveis por igual período, a critério desta Prefeitura Municipal, para a regularização da documentação, pagamento ou parcelamento do débito, e emissão de eventuais certidões negativas ou positivas com efeito de certidão negativa. A não-regularização da documentação, no prazo previsto supra, implicará na decadência do direito à contratação, sem prejuízo das sanções previstas neste edital, procedendo-se à convocação dos licitantes para, em sessão pública, retomar os atos referentes ao procedimento licitatório, nos termos do art. 4º, inciso XXIII, da Lei Federal nº 10.520/02.</w:t>
      </w:r>
    </w:p>
    <w:p w:rsidR="006956AE" w:rsidRPr="00073A3B"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Pr="00073A3B"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073A3B">
        <w:rPr>
          <w:rFonts w:ascii="Tahoma" w:eastAsia="Calibri" w:hAnsi="Tahoma" w:cs="Tahoma"/>
          <w:color w:val="000000"/>
          <w:sz w:val="18"/>
          <w:szCs w:val="18"/>
          <w:lang w:eastAsia="en-US"/>
        </w:rPr>
        <w:t>6 – A Declaração de Pleno Atendimento aos requisitos de habilitação (Anexo VI), os documentos para credenciamento, a DECLARAÇÃO que enquadra na citada lei, conforme modelo contido no anexo IX, ou a DECLARAÇÃO DE ENQUADRAMENTO OU CERTIDÃO SIMPLIFICADA, ambas expedidas pela respectiva junta comercial, que pretendem fazer dos benefícios estabelecidos na Lei Complementar 123, de 14 de dezembro de 2006e Lei Complementar 147 de 07 de agosto de 2.014, deverão ser preferencialmente apresentados fora dos ENVELOPES 01e 02.</w:t>
      </w:r>
    </w:p>
    <w:p w:rsidR="006956AE" w:rsidRPr="00073A3B"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Pr="00073A3B"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073A3B">
        <w:rPr>
          <w:rFonts w:ascii="Tahoma" w:eastAsia="Calibri" w:hAnsi="Tahoma" w:cs="Tahoma"/>
          <w:color w:val="000000"/>
          <w:sz w:val="18"/>
          <w:szCs w:val="18"/>
          <w:lang w:eastAsia="en-US"/>
        </w:rPr>
        <w:t>7 - Todos os documentos apresentados deverão corresponder unicamente em nome do licitante que se habilita para o certame:</w:t>
      </w:r>
    </w:p>
    <w:p w:rsidR="006956AE" w:rsidRPr="00073A3B"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Pr="00073A3B"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073A3B">
        <w:rPr>
          <w:rFonts w:ascii="Tahoma" w:eastAsia="Calibri" w:hAnsi="Tahoma" w:cs="Tahoma"/>
          <w:color w:val="000000"/>
          <w:sz w:val="18"/>
          <w:szCs w:val="18"/>
          <w:lang w:eastAsia="en-US"/>
        </w:rPr>
        <w:t>a) se o licitante for MATRIZ, todos os documentos deverão estar em nome da matriz</w:t>
      </w:r>
    </w:p>
    <w:p w:rsidR="006956AE" w:rsidRPr="00073A3B"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Pr="00073A3B"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073A3B">
        <w:rPr>
          <w:rFonts w:ascii="Tahoma" w:eastAsia="Calibri" w:hAnsi="Tahoma" w:cs="Tahoma"/>
          <w:color w:val="000000"/>
          <w:sz w:val="18"/>
          <w:szCs w:val="18"/>
          <w:lang w:eastAsia="en-US"/>
        </w:rPr>
        <w:t>b) se o licitante for a FILIAL, todos os documentos deverão estar em nome da filial</w:t>
      </w:r>
    </w:p>
    <w:p w:rsidR="006956AE" w:rsidRPr="00073A3B"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Pr="00073A3B"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073A3B">
        <w:rPr>
          <w:rFonts w:ascii="Tahoma" w:eastAsia="Calibri" w:hAnsi="Tahoma" w:cs="Tahoma"/>
          <w:color w:val="000000"/>
          <w:sz w:val="18"/>
          <w:szCs w:val="18"/>
          <w:lang w:eastAsia="en-US"/>
        </w:rPr>
        <w:t>c) serão dispensados da filial aqueles documentos que, pela própria natureza, comprovadamente, forem emitidos somente em nome da matriz.</w:t>
      </w:r>
    </w:p>
    <w:p w:rsidR="006956AE" w:rsidRDefault="006956AE" w:rsidP="006956AE">
      <w:pPr>
        <w:ind w:left="606" w:right="-41"/>
        <w:jc w:val="both"/>
        <w:rPr>
          <w:rFonts w:ascii="Tahoma" w:hAnsi="Tahoma" w:cs="Tahoma"/>
          <w:b/>
          <w:sz w:val="18"/>
          <w:szCs w:val="18"/>
          <w:u w:val="single"/>
        </w:rPr>
      </w:pPr>
    </w:p>
    <w:p w:rsidR="006956AE" w:rsidRPr="00785291" w:rsidRDefault="006956AE" w:rsidP="006956AE">
      <w:pPr>
        <w:ind w:right="-41"/>
        <w:jc w:val="both"/>
        <w:rPr>
          <w:rFonts w:ascii="Tahoma" w:hAnsi="Tahoma" w:cs="Tahoma"/>
          <w:b/>
          <w:sz w:val="18"/>
        </w:rPr>
      </w:pPr>
      <w:r w:rsidRPr="00785291">
        <w:rPr>
          <w:rFonts w:ascii="Tahoma" w:hAnsi="Tahoma" w:cs="Tahoma"/>
          <w:b/>
          <w:sz w:val="18"/>
        </w:rPr>
        <w:lastRenderedPageBreak/>
        <w:t>VII – DO TRATAMENTO DIFERENCIADO – LEI COMPLEMENTAR 123/06</w:t>
      </w:r>
      <w:r>
        <w:rPr>
          <w:rFonts w:ascii="Tahoma" w:hAnsi="Tahoma" w:cs="Tahoma"/>
          <w:b/>
          <w:sz w:val="18"/>
        </w:rPr>
        <w:t xml:space="preserve"> e LEI COMPLEMENTAR 147/14</w:t>
      </w:r>
    </w:p>
    <w:p w:rsidR="006956AE" w:rsidRPr="00785291" w:rsidRDefault="006956AE" w:rsidP="006956AE">
      <w:pPr>
        <w:ind w:right="-41"/>
        <w:jc w:val="both"/>
        <w:rPr>
          <w:rFonts w:ascii="Tahoma" w:hAnsi="Tahoma" w:cs="Tahoma"/>
          <w:b/>
          <w:sz w:val="10"/>
        </w:rPr>
      </w:pPr>
    </w:p>
    <w:p w:rsidR="006956AE" w:rsidRPr="00581CCD" w:rsidRDefault="006956AE" w:rsidP="006956AE">
      <w:pPr>
        <w:ind w:right="-41"/>
        <w:jc w:val="both"/>
        <w:rPr>
          <w:rFonts w:ascii="Tahoma" w:hAnsi="Tahoma" w:cs="Tahoma"/>
          <w:sz w:val="18"/>
          <w:szCs w:val="18"/>
        </w:rPr>
      </w:pPr>
      <w:r w:rsidRPr="00581CCD">
        <w:rPr>
          <w:rFonts w:ascii="Tahoma" w:hAnsi="Tahoma" w:cs="Tahoma"/>
          <w:sz w:val="18"/>
          <w:szCs w:val="18"/>
        </w:rPr>
        <w:t xml:space="preserve">1-As empresas que desejarem utilizar-se dos benefícios da Lei Complementar nº 123/2006, deverão apresentar declaração, sob as penas da lei, de que comprem os requisitos legais para a qualificação como microempresa ou empresa de pequeno porte, estando aptas a usufruir do tratamento favorecido estabelecido nos artigos </w:t>
      </w:r>
      <w:smartTag w:uri="urn:schemas-microsoft-com:office:smarttags" w:element="metricconverter">
        <w:smartTagPr>
          <w:attr w:name="ProductID" w:val="42 a"/>
        </w:smartTagPr>
        <w:r w:rsidRPr="00581CCD">
          <w:rPr>
            <w:rFonts w:ascii="Tahoma" w:hAnsi="Tahoma" w:cs="Tahoma"/>
            <w:sz w:val="18"/>
            <w:szCs w:val="18"/>
          </w:rPr>
          <w:t>42 a</w:t>
        </w:r>
      </w:smartTag>
      <w:r w:rsidRPr="00581CCD">
        <w:rPr>
          <w:rFonts w:ascii="Tahoma" w:hAnsi="Tahoma" w:cs="Tahoma"/>
          <w:sz w:val="18"/>
          <w:szCs w:val="18"/>
        </w:rPr>
        <w:t xml:space="preserve"> 49 da Lei Complementar nº 123 de 14 de dezembro de 2006.</w:t>
      </w:r>
    </w:p>
    <w:p w:rsidR="006956AE" w:rsidRPr="00581CCD" w:rsidRDefault="006956AE" w:rsidP="006956AE">
      <w:pPr>
        <w:ind w:right="-41"/>
        <w:jc w:val="both"/>
        <w:rPr>
          <w:rFonts w:ascii="Tahoma" w:hAnsi="Tahoma" w:cs="Tahoma"/>
          <w:sz w:val="18"/>
          <w:szCs w:val="18"/>
        </w:rPr>
      </w:pPr>
    </w:p>
    <w:p w:rsidR="006956AE" w:rsidRPr="00581CCD" w:rsidRDefault="006956AE" w:rsidP="006956AE">
      <w:pPr>
        <w:ind w:right="-41"/>
        <w:jc w:val="both"/>
        <w:rPr>
          <w:rFonts w:ascii="Tahoma" w:hAnsi="Tahoma" w:cs="Tahoma"/>
          <w:sz w:val="18"/>
          <w:szCs w:val="18"/>
        </w:rPr>
      </w:pPr>
      <w:r w:rsidRPr="00581CCD">
        <w:rPr>
          <w:rFonts w:ascii="Tahoma" w:hAnsi="Tahoma" w:cs="Tahoma"/>
          <w:sz w:val="18"/>
          <w:szCs w:val="18"/>
        </w:rPr>
        <w:t>2-A comprovação de enquadramento como microempresa ou empresa de pequeno porte (para licitantes que assim se enquadrarem) da forma que segue abaixo:</w:t>
      </w:r>
    </w:p>
    <w:p w:rsidR="006956AE" w:rsidRPr="00581CCD" w:rsidRDefault="006956AE" w:rsidP="006956AE">
      <w:pPr>
        <w:ind w:right="-41"/>
        <w:jc w:val="both"/>
        <w:rPr>
          <w:rFonts w:ascii="Tahoma" w:hAnsi="Tahoma" w:cs="Tahoma"/>
          <w:sz w:val="18"/>
          <w:szCs w:val="18"/>
        </w:rPr>
      </w:pPr>
    </w:p>
    <w:p w:rsidR="006956AE" w:rsidRPr="002F7F58" w:rsidRDefault="006956AE" w:rsidP="006956AE">
      <w:pPr>
        <w:numPr>
          <w:ilvl w:val="0"/>
          <w:numId w:val="5"/>
        </w:numPr>
        <w:ind w:right="-41"/>
        <w:jc w:val="both"/>
        <w:rPr>
          <w:rFonts w:ascii="Tahoma" w:hAnsi="Tahoma" w:cs="Tahoma"/>
          <w:sz w:val="18"/>
          <w:szCs w:val="18"/>
        </w:rPr>
      </w:pPr>
      <w:r w:rsidRPr="0023373B">
        <w:rPr>
          <w:rFonts w:ascii="Verdana" w:hAnsi="Verdana"/>
          <w:sz w:val="18"/>
          <w:szCs w:val="18"/>
        </w:rPr>
        <w:t xml:space="preserve">DECLARAÇÃO que enquadra na citada lei, conforme modelo contido no </w:t>
      </w:r>
      <w:r>
        <w:rPr>
          <w:rFonts w:ascii="Verdana" w:hAnsi="Verdana"/>
          <w:b/>
          <w:sz w:val="18"/>
          <w:szCs w:val="18"/>
          <w:u w:val="single"/>
        </w:rPr>
        <w:t>A</w:t>
      </w:r>
      <w:r w:rsidRPr="002F7F58">
        <w:rPr>
          <w:rFonts w:ascii="Verdana" w:hAnsi="Verdana"/>
          <w:b/>
          <w:sz w:val="18"/>
          <w:szCs w:val="18"/>
          <w:u w:val="single"/>
        </w:rPr>
        <w:t>nexo IX</w:t>
      </w:r>
      <w:r w:rsidRPr="0023373B">
        <w:rPr>
          <w:rFonts w:ascii="Verdana" w:hAnsi="Verdana"/>
          <w:sz w:val="18"/>
          <w:szCs w:val="18"/>
        </w:rPr>
        <w:t xml:space="preserve"> </w:t>
      </w:r>
      <w:r>
        <w:rPr>
          <w:rFonts w:ascii="Verdana" w:hAnsi="Verdana"/>
          <w:sz w:val="18"/>
          <w:szCs w:val="18"/>
        </w:rPr>
        <w:t>ou</w:t>
      </w:r>
      <w:r w:rsidRPr="0023373B">
        <w:rPr>
          <w:rFonts w:ascii="Verdana" w:hAnsi="Verdana"/>
          <w:sz w:val="18"/>
          <w:szCs w:val="18"/>
        </w:rPr>
        <w:t xml:space="preserve"> deverá apresentar a DECLARAÇÃO DE ENQUADRAMENTO OU CERTIDÃO SIMPLIFICADA, ambas expedidas pela respectiva junta comercial com data de expedição do exercício atual</w:t>
      </w:r>
    </w:p>
    <w:p w:rsidR="006956AE" w:rsidRPr="00581CCD" w:rsidRDefault="006956AE" w:rsidP="006956AE">
      <w:pPr>
        <w:ind w:left="720" w:right="-41"/>
        <w:jc w:val="both"/>
        <w:rPr>
          <w:rFonts w:ascii="Tahoma" w:hAnsi="Tahoma" w:cs="Tahoma"/>
          <w:sz w:val="18"/>
          <w:szCs w:val="18"/>
        </w:rPr>
      </w:pPr>
    </w:p>
    <w:p w:rsidR="006956AE" w:rsidRDefault="006956AE" w:rsidP="006956AE">
      <w:pPr>
        <w:ind w:left="284" w:right="-41"/>
        <w:jc w:val="both"/>
        <w:rPr>
          <w:rFonts w:ascii="Tahoma" w:hAnsi="Tahoma" w:cs="Tahoma"/>
          <w:sz w:val="18"/>
          <w:szCs w:val="18"/>
        </w:rPr>
      </w:pPr>
      <w:r>
        <w:rPr>
          <w:rFonts w:ascii="Tahoma" w:hAnsi="Tahoma" w:cs="Tahoma"/>
          <w:sz w:val="18"/>
          <w:szCs w:val="18"/>
        </w:rPr>
        <w:t>3 -</w:t>
      </w:r>
      <w:r w:rsidRPr="00581CCD">
        <w:rPr>
          <w:rFonts w:ascii="Tahoma" w:hAnsi="Tahoma" w:cs="Tahoma"/>
          <w:sz w:val="18"/>
          <w:szCs w:val="18"/>
        </w:rPr>
        <w:t xml:space="preserve"> A não entrega da declaração ou de outro instrumento que comprove ser microempresa ou empresa de pequeno porte, implicará na anulação do direito da mesma em usufruir o regime diferenciado garantido pela Lei Complementar nº 123/2006.</w:t>
      </w:r>
    </w:p>
    <w:p w:rsidR="006956AE" w:rsidRPr="00785291" w:rsidRDefault="006956AE" w:rsidP="006956AE">
      <w:pPr>
        <w:ind w:left="284" w:right="-41"/>
        <w:jc w:val="both"/>
        <w:rPr>
          <w:rFonts w:ascii="Tahoma" w:hAnsi="Tahoma" w:cs="Tahoma"/>
          <w:sz w:val="18"/>
        </w:rPr>
      </w:pPr>
    </w:p>
    <w:p w:rsidR="006956AE" w:rsidRPr="00785291" w:rsidRDefault="006956AE" w:rsidP="006956AE">
      <w:pPr>
        <w:ind w:right="-41"/>
        <w:jc w:val="both"/>
        <w:rPr>
          <w:rFonts w:ascii="Tahoma" w:hAnsi="Tahoma" w:cs="Tahoma"/>
          <w:sz w:val="18"/>
        </w:rPr>
      </w:pPr>
      <w:r w:rsidRPr="00785291">
        <w:rPr>
          <w:rStyle w:val="Forte"/>
          <w:rFonts w:ascii="Tahoma" w:hAnsi="Tahoma" w:cs="Tahoma"/>
          <w:sz w:val="18"/>
        </w:rPr>
        <w:t>VIII - DO PROCEDIMENTO E DO JULGAMENTO</w:t>
      </w:r>
    </w:p>
    <w:p w:rsidR="006956AE" w:rsidRPr="00785291" w:rsidRDefault="006956AE" w:rsidP="006956AE">
      <w:pPr>
        <w:ind w:right="-41"/>
        <w:jc w:val="both"/>
        <w:rPr>
          <w:rFonts w:ascii="Tahoma" w:hAnsi="Tahoma" w:cs="Tahoma"/>
          <w:sz w:val="6"/>
        </w:rPr>
      </w:pPr>
    </w:p>
    <w:p w:rsidR="006956AE" w:rsidRPr="00785291" w:rsidRDefault="006956AE" w:rsidP="006956AE">
      <w:pPr>
        <w:ind w:right="-41"/>
        <w:jc w:val="both"/>
        <w:rPr>
          <w:rFonts w:ascii="Tahoma" w:hAnsi="Tahoma" w:cs="Tahoma"/>
          <w:sz w:val="6"/>
        </w:rPr>
      </w:pPr>
    </w:p>
    <w:p w:rsidR="006956AE" w:rsidRDefault="006956AE" w:rsidP="006956AE">
      <w:pPr>
        <w:ind w:left="284" w:right="-41" w:hanging="284"/>
        <w:jc w:val="both"/>
        <w:rPr>
          <w:rFonts w:ascii="Tahoma" w:hAnsi="Tahoma" w:cs="Tahoma"/>
          <w:sz w:val="18"/>
        </w:rPr>
      </w:pPr>
      <w:r w:rsidRPr="00785291">
        <w:rPr>
          <w:rFonts w:ascii="Tahoma" w:hAnsi="Tahoma" w:cs="Tahoma"/>
          <w:sz w:val="18"/>
        </w:rPr>
        <w:t xml:space="preserve">1 - No horário e local indicado no preâmbulo, será aberta a sessão de processamento do Pregão, iniciando-se com o credenciamento dos interessados em participar do certame, com duração mínima de </w:t>
      </w:r>
      <w:r>
        <w:rPr>
          <w:rFonts w:ascii="Tahoma" w:hAnsi="Tahoma" w:cs="Tahoma"/>
          <w:sz w:val="18"/>
        </w:rPr>
        <w:t>15</w:t>
      </w:r>
      <w:r w:rsidRPr="00785291">
        <w:rPr>
          <w:rFonts w:ascii="Tahoma" w:hAnsi="Tahoma" w:cs="Tahoma"/>
          <w:sz w:val="18"/>
        </w:rPr>
        <w:t xml:space="preserve"> (</w:t>
      </w:r>
      <w:r>
        <w:rPr>
          <w:rFonts w:ascii="Tahoma" w:hAnsi="Tahoma" w:cs="Tahoma"/>
          <w:sz w:val="18"/>
        </w:rPr>
        <w:t>quinze</w:t>
      </w:r>
      <w:r w:rsidRPr="00785291">
        <w:rPr>
          <w:rFonts w:ascii="Tahoma" w:hAnsi="Tahoma" w:cs="Tahoma"/>
          <w:sz w:val="18"/>
        </w:rPr>
        <w:t>) minutos.</w:t>
      </w:r>
    </w:p>
    <w:p w:rsidR="006956AE" w:rsidRPr="00785291" w:rsidRDefault="006956AE" w:rsidP="006956AE">
      <w:pPr>
        <w:ind w:left="284" w:right="-41" w:hanging="284"/>
        <w:jc w:val="both"/>
        <w:rPr>
          <w:rFonts w:ascii="Tahoma" w:hAnsi="Tahoma" w:cs="Tahoma"/>
          <w:sz w:val="18"/>
        </w:rPr>
      </w:pPr>
    </w:p>
    <w:p w:rsidR="006956AE" w:rsidRPr="00785291" w:rsidRDefault="006956AE" w:rsidP="006956AE">
      <w:pPr>
        <w:pStyle w:val="Textoembloco"/>
        <w:ind w:right="-41"/>
        <w:rPr>
          <w:rFonts w:ascii="Tahoma" w:hAnsi="Tahoma" w:cs="Tahoma"/>
        </w:rPr>
      </w:pPr>
      <w:r w:rsidRPr="00785291">
        <w:rPr>
          <w:rFonts w:ascii="Tahoma" w:hAnsi="Tahoma" w:cs="Tahoma"/>
        </w:rPr>
        <w:t xml:space="preserve">2 - Após o credenciamento, as licitantes entregarão ao Pregoeiro a declaração de pleno atendimento aos requisitos de habilitação, de acordo com o estabelecido no </w:t>
      </w:r>
      <w:r w:rsidRPr="00785291">
        <w:rPr>
          <w:rFonts w:ascii="Tahoma" w:hAnsi="Tahoma" w:cs="Tahoma"/>
          <w:b/>
          <w:u w:val="single"/>
        </w:rPr>
        <w:t>Anexo V</w:t>
      </w:r>
      <w:r>
        <w:rPr>
          <w:rFonts w:ascii="Tahoma" w:hAnsi="Tahoma" w:cs="Tahoma"/>
          <w:b/>
          <w:u w:val="single"/>
        </w:rPr>
        <w:t>I</w:t>
      </w:r>
      <w:r w:rsidRPr="00785291">
        <w:rPr>
          <w:rFonts w:ascii="Tahoma" w:hAnsi="Tahoma" w:cs="Tahoma"/>
        </w:rPr>
        <w:t xml:space="preserve"> ao Edital e, em envelopes separados, a proposta de preços e os documentos de habilitação.</w:t>
      </w:r>
    </w:p>
    <w:p w:rsidR="006956AE" w:rsidRDefault="006956AE" w:rsidP="006956AE">
      <w:pPr>
        <w:ind w:left="284" w:right="-41" w:hanging="284"/>
        <w:jc w:val="both"/>
        <w:rPr>
          <w:rFonts w:ascii="Tahoma" w:hAnsi="Tahoma" w:cs="Tahoma"/>
          <w:sz w:val="1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3 - A análise das propostas pelo Pregoeiro visará ao atendimento das condições estabelecidas neste Edital e seus anexos, sendo desclassificadas as propostas:</w:t>
      </w:r>
    </w:p>
    <w:p w:rsidR="006956AE" w:rsidRPr="00785291" w:rsidRDefault="006956AE" w:rsidP="006956AE">
      <w:pPr>
        <w:ind w:left="284" w:right="-41" w:hanging="284"/>
        <w:jc w:val="both"/>
        <w:rPr>
          <w:rFonts w:ascii="Tahoma" w:hAnsi="Tahoma" w:cs="Tahoma"/>
          <w:sz w:val="8"/>
        </w:rPr>
      </w:pPr>
    </w:p>
    <w:p w:rsidR="006956AE" w:rsidRPr="00785291" w:rsidRDefault="006956AE" w:rsidP="006956AE">
      <w:pPr>
        <w:numPr>
          <w:ilvl w:val="0"/>
          <w:numId w:val="3"/>
        </w:numPr>
        <w:ind w:right="-41"/>
        <w:jc w:val="both"/>
        <w:rPr>
          <w:rFonts w:ascii="Tahoma" w:hAnsi="Tahoma" w:cs="Tahoma"/>
          <w:sz w:val="18"/>
        </w:rPr>
      </w:pPr>
      <w:r w:rsidRPr="00785291">
        <w:rPr>
          <w:rFonts w:ascii="Tahoma" w:hAnsi="Tahoma" w:cs="Tahoma"/>
          <w:sz w:val="18"/>
        </w:rPr>
        <w:t>Cujo objeto não atenda as especificações, prazos e condições fixados no Edital;</w:t>
      </w:r>
    </w:p>
    <w:p w:rsidR="006956AE" w:rsidRDefault="006956AE" w:rsidP="006956AE">
      <w:pPr>
        <w:numPr>
          <w:ilvl w:val="0"/>
          <w:numId w:val="3"/>
        </w:numPr>
        <w:ind w:right="-41"/>
        <w:jc w:val="both"/>
        <w:rPr>
          <w:rFonts w:ascii="Tahoma" w:hAnsi="Tahoma" w:cs="Tahoma"/>
          <w:sz w:val="18"/>
        </w:rPr>
      </w:pPr>
      <w:r w:rsidRPr="00785291">
        <w:rPr>
          <w:rFonts w:ascii="Tahoma" w:hAnsi="Tahoma" w:cs="Tahoma"/>
          <w:sz w:val="18"/>
        </w:rPr>
        <w:t>Que apresentem preço baseado exclusivamente em</w:t>
      </w:r>
      <w:r>
        <w:rPr>
          <w:rFonts w:ascii="Tahoma" w:hAnsi="Tahoma" w:cs="Tahoma"/>
          <w:sz w:val="18"/>
        </w:rPr>
        <w:t xml:space="preserve"> proposta das demais licitantes;</w:t>
      </w:r>
    </w:p>
    <w:p w:rsidR="006956AE" w:rsidRDefault="006956AE" w:rsidP="006956AE">
      <w:pPr>
        <w:ind w:left="567" w:right="-41" w:hanging="283"/>
        <w:jc w:val="both"/>
        <w:rPr>
          <w:rFonts w:ascii="Tahoma" w:hAnsi="Tahoma" w:cs="Tahoma"/>
          <w:sz w:val="18"/>
        </w:rPr>
      </w:pPr>
    </w:p>
    <w:p w:rsidR="006956AE" w:rsidRDefault="006956AE" w:rsidP="006956AE">
      <w:pPr>
        <w:ind w:left="567" w:right="-41" w:hanging="283"/>
        <w:jc w:val="both"/>
        <w:rPr>
          <w:rFonts w:ascii="Tahoma" w:hAnsi="Tahoma" w:cs="Tahoma"/>
          <w:sz w:val="18"/>
        </w:rPr>
      </w:pPr>
    </w:p>
    <w:p w:rsidR="006956AE" w:rsidRPr="00785291" w:rsidRDefault="006956AE" w:rsidP="006956AE">
      <w:pPr>
        <w:ind w:left="567" w:right="-41" w:hanging="283"/>
        <w:jc w:val="both"/>
        <w:rPr>
          <w:rFonts w:ascii="Tahoma" w:hAnsi="Tahoma" w:cs="Tahoma"/>
          <w:sz w:val="18"/>
        </w:rPr>
      </w:pPr>
      <w:r w:rsidRPr="00785291">
        <w:rPr>
          <w:rFonts w:ascii="Tahoma" w:hAnsi="Tahoma" w:cs="Tahoma"/>
          <w:sz w:val="18"/>
        </w:rPr>
        <w:t>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6956AE" w:rsidRPr="00785291" w:rsidRDefault="006956AE" w:rsidP="006956AE">
      <w:pPr>
        <w:ind w:left="567" w:right="-41" w:hanging="283"/>
        <w:jc w:val="both"/>
        <w:rPr>
          <w:rFonts w:ascii="Tahoma" w:hAnsi="Tahoma" w:cs="Tahoma"/>
          <w:sz w:val="8"/>
        </w:rPr>
      </w:pPr>
    </w:p>
    <w:p w:rsidR="006956AE" w:rsidRDefault="006956AE" w:rsidP="006956AE">
      <w:pPr>
        <w:ind w:left="567" w:right="-41" w:hanging="283"/>
        <w:jc w:val="both"/>
        <w:rPr>
          <w:rFonts w:ascii="Tahoma" w:hAnsi="Tahoma" w:cs="Tahoma"/>
          <w:sz w:val="18"/>
        </w:rPr>
      </w:pPr>
      <w:r w:rsidRPr="00785291">
        <w:rPr>
          <w:rFonts w:ascii="Tahoma" w:hAnsi="Tahoma" w:cs="Tahoma"/>
          <w:sz w:val="18"/>
        </w:rPr>
        <w:t xml:space="preserve">3.2 - Serão desconsideradas ofertas ou vantagens baseadas nas propostas das demais licitantes. </w:t>
      </w:r>
    </w:p>
    <w:p w:rsidR="006956AE" w:rsidRDefault="006956AE" w:rsidP="006956AE">
      <w:pPr>
        <w:ind w:left="567" w:right="-41" w:hanging="283"/>
        <w:jc w:val="both"/>
        <w:rPr>
          <w:rFonts w:ascii="Tahoma" w:hAnsi="Tahoma" w:cs="Tahoma"/>
          <w:sz w:val="18"/>
        </w:rPr>
      </w:pPr>
    </w:p>
    <w:p w:rsidR="006956AE" w:rsidRPr="00557654" w:rsidRDefault="006956AE" w:rsidP="006956AE">
      <w:pPr>
        <w:ind w:left="567" w:right="-41" w:hanging="283"/>
        <w:rPr>
          <w:rFonts w:ascii="Tahoma" w:hAnsi="Tahoma" w:cs="Tahoma"/>
          <w:sz w:val="18"/>
          <w:szCs w:val="18"/>
        </w:rPr>
      </w:pPr>
      <w:r w:rsidRPr="00557654">
        <w:rPr>
          <w:rFonts w:ascii="Tahoma" w:hAnsi="Tahoma" w:cs="Tahoma"/>
          <w:sz w:val="18"/>
        </w:rPr>
        <w:t xml:space="preserve">3.3- </w:t>
      </w:r>
      <w:r w:rsidRPr="00557654">
        <w:rPr>
          <w:rFonts w:ascii="Tahoma" w:hAnsi="Tahoma" w:cs="Tahoma"/>
          <w:sz w:val="18"/>
          <w:szCs w:val="18"/>
        </w:rPr>
        <w:t>Para efeito de seleção o critério do julgamento das proposta</w:t>
      </w:r>
      <w:r>
        <w:rPr>
          <w:rFonts w:ascii="Tahoma" w:hAnsi="Tahoma" w:cs="Tahoma"/>
          <w:sz w:val="18"/>
          <w:szCs w:val="18"/>
        </w:rPr>
        <w:t>s</w:t>
      </w:r>
      <w:r w:rsidRPr="00557654">
        <w:rPr>
          <w:rFonts w:ascii="Tahoma" w:hAnsi="Tahoma" w:cs="Tahoma"/>
          <w:sz w:val="18"/>
          <w:szCs w:val="18"/>
        </w:rPr>
        <w:t xml:space="preserve"> será o </w:t>
      </w:r>
      <w:r>
        <w:rPr>
          <w:rFonts w:ascii="Tahoma" w:hAnsi="Tahoma" w:cs="Tahoma"/>
          <w:b/>
          <w:sz w:val="18"/>
          <w:szCs w:val="18"/>
        </w:rPr>
        <w:t>MENOR PREÇO POR ITEM</w:t>
      </w:r>
      <w:r w:rsidRPr="00557654">
        <w:rPr>
          <w:rFonts w:ascii="Tahoma" w:hAnsi="Tahoma" w:cs="Tahoma"/>
          <w:b/>
          <w:sz w:val="18"/>
          <w:szCs w:val="18"/>
        </w:rPr>
        <w:t>.</w:t>
      </w:r>
    </w:p>
    <w:p w:rsidR="006956AE" w:rsidRPr="00557654" w:rsidRDefault="006956AE" w:rsidP="006956AE">
      <w:pPr>
        <w:ind w:left="567" w:right="-41" w:hanging="283"/>
        <w:jc w:val="both"/>
        <w:rPr>
          <w:rFonts w:ascii="Tahoma" w:hAnsi="Tahoma" w:cs="Tahoma"/>
          <w:sz w:val="1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4 - As propostas não desclassificadas serão selecionadas para a etapa de lances, com observância dos seguintes critérios:</w:t>
      </w:r>
    </w:p>
    <w:p w:rsidR="006956AE" w:rsidRPr="00785291" w:rsidRDefault="006956AE" w:rsidP="006956AE">
      <w:pPr>
        <w:ind w:left="284" w:right="-41" w:hanging="284"/>
        <w:jc w:val="both"/>
        <w:rPr>
          <w:rFonts w:ascii="Tahoma" w:hAnsi="Tahoma" w:cs="Tahoma"/>
          <w:sz w:val="8"/>
        </w:rPr>
      </w:pPr>
    </w:p>
    <w:p w:rsidR="006956AE" w:rsidRPr="00785291" w:rsidRDefault="006956AE" w:rsidP="006956AE">
      <w:pPr>
        <w:numPr>
          <w:ilvl w:val="0"/>
          <w:numId w:val="4"/>
        </w:numPr>
        <w:ind w:right="-41"/>
        <w:jc w:val="both"/>
        <w:rPr>
          <w:rFonts w:ascii="Tahoma" w:hAnsi="Tahoma" w:cs="Tahoma"/>
          <w:sz w:val="18"/>
        </w:rPr>
      </w:pPr>
      <w:r w:rsidRPr="00785291">
        <w:rPr>
          <w:rFonts w:ascii="Tahoma" w:hAnsi="Tahoma" w:cs="Tahoma"/>
          <w:sz w:val="18"/>
        </w:rPr>
        <w:t xml:space="preserve">Seleção da proposta de menor preço e as demais com preços até 10% </w:t>
      </w:r>
      <w:proofErr w:type="spellStart"/>
      <w:r w:rsidRPr="00785291">
        <w:rPr>
          <w:rFonts w:ascii="Tahoma" w:hAnsi="Tahoma" w:cs="Tahoma"/>
          <w:sz w:val="18"/>
        </w:rPr>
        <w:t>superiores</w:t>
      </w:r>
      <w:proofErr w:type="spellEnd"/>
      <w:r w:rsidRPr="00785291">
        <w:rPr>
          <w:rFonts w:ascii="Tahoma" w:hAnsi="Tahoma" w:cs="Tahoma"/>
          <w:sz w:val="18"/>
        </w:rPr>
        <w:t xml:space="preserve"> àquela;</w:t>
      </w:r>
    </w:p>
    <w:p w:rsidR="006956AE" w:rsidRPr="00785291" w:rsidRDefault="006956AE" w:rsidP="006956AE">
      <w:pPr>
        <w:numPr>
          <w:ilvl w:val="0"/>
          <w:numId w:val="4"/>
        </w:numPr>
        <w:ind w:right="-41"/>
        <w:jc w:val="both"/>
        <w:rPr>
          <w:rFonts w:ascii="Tahoma" w:hAnsi="Tahoma" w:cs="Tahoma"/>
          <w:sz w:val="18"/>
        </w:rPr>
      </w:pPr>
      <w:r w:rsidRPr="00785291">
        <w:rPr>
          <w:rFonts w:ascii="Tahoma" w:hAnsi="Tahoma" w:cs="Tahoma"/>
          <w:sz w:val="18"/>
        </w:rPr>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6956AE" w:rsidRPr="00785291" w:rsidRDefault="006956AE" w:rsidP="006956AE">
      <w:pPr>
        <w:ind w:left="567" w:right="-41" w:hanging="283"/>
        <w:jc w:val="both"/>
        <w:rPr>
          <w:rFonts w:ascii="Tahoma" w:hAnsi="Tahoma" w:cs="Tahoma"/>
          <w:sz w:val="6"/>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 xml:space="preserve">5 - O Pregoeiro convidará individualmente os autores das propostas selecionadas a formular lances de forma </w:t>
      </w:r>
      <w:proofErr w:type="spellStart"/>
      <w:r w:rsidRPr="00785291">
        <w:rPr>
          <w:rFonts w:ascii="Tahoma" w:hAnsi="Tahoma" w:cs="Tahoma"/>
          <w:sz w:val="18"/>
        </w:rPr>
        <w:t>seqüencial</w:t>
      </w:r>
      <w:proofErr w:type="spellEnd"/>
      <w:r w:rsidRPr="00785291">
        <w:rPr>
          <w:rFonts w:ascii="Tahoma" w:hAnsi="Tahoma" w:cs="Tahoma"/>
          <w:sz w:val="18"/>
        </w:rPr>
        <w:t>, a partir do autor da proposta de maior preço e os demais em ordem decrescente de valor, decidindo-se por meio de sorteio no caso de empate de preços.</w:t>
      </w:r>
    </w:p>
    <w:p w:rsidR="006956AE" w:rsidRPr="00785291" w:rsidRDefault="006956AE" w:rsidP="006956AE">
      <w:pPr>
        <w:ind w:left="567" w:right="-41" w:hanging="283"/>
        <w:jc w:val="both"/>
        <w:rPr>
          <w:rFonts w:ascii="Tahoma" w:hAnsi="Tahoma" w:cs="Tahoma"/>
          <w:sz w:val="18"/>
        </w:rPr>
      </w:pPr>
    </w:p>
    <w:p w:rsidR="006956AE" w:rsidRPr="00785291" w:rsidRDefault="006956AE" w:rsidP="006956AE">
      <w:pPr>
        <w:ind w:left="567" w:right="-41" w:hanging="283"/>
        <w:jc w:val="both"/>
        <w:rPr>
          <w:rFonts w:ascii="Tahoma" w:hAnsi="Tahoma" w:cs="Tahoma"/>
          <w:sz w:val="18"/>
        </w:rPr>
      </w:pPr>
      <w:r w:rsidRPr="00785291">
        <w:rPr>
          <w:rFonts w:ascii="Tahoma" w:hAnsi="Tahoma" w:cs="Tahoma"/>
          <w:sz w:val="18"/>
        </w:rPr>
        <w:t>5.1 - A licitante sorteada em primeiro lugar poderá escolher a posição na ordenação de lances em relação aos demais empatados, e assim sucessivamente até a definição completa da ordem de lances.</w:t>
      </w: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6 - Os lances deverão ser formulados em valores distintos e decrescentes, inferiores à proposta de menor preço.</w:t>
      </w:r>
    </w:p>
    <w:p w:rsidR="006956AE" w:rsidRDefault="006956AE" w:rsidP="006956AE">
      <w:pPr>
        <w:ind w:left="284" w:right="-41" w:hanging="284"/>
        <w:jc w:val="both"/>
        <w:rPr>
          <w:rFonts w:ascii="Tahoma" w:hAnsi="Tahoma" w:cs="Tahoma"/>
          <w:sz w:val="6"/>
        </w:rPr>
      </w:pPr>
    </w:p>
    <w:p w:rsidR="006956AE" w:rsidRDefault="006956AE" w:rsidP="006956AE">
      <w:pPr>
        <w:ind w:left="284" w:right="-41" w:hanging="284"/>
        <w:jc w:val="both"/>
        <w:rPr>
          <w:rFonts w:ascii="Tahoma" w:hAnsi="Tahoma" w:cs="Tahoma"/>
          <w:sz w:val="6"/>
        </w:rPr>
      </w:pPr>
    </w:p>
    <w:p w:rsidR="006956AE" w:rsidRPr="00785291" w:rsidRDefault="006956AE" w:rsidP="006956AE">
      <w:pPr>
        <w:ind w:left="284" w:right="-41" w:hanging="284"/>
        <w:jc w:val="both"/>
        <w:rPr>
          <w:rFonts w:ascii="Tahoma" w:hAnsi="Tahoma" w:cs="Tahoma"/>
          <w:sz w:val="6"/>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 xml:space="preserve">7 - A etapa de lances será considerada encerrada quando todos os participantes dessa etapa declinarem da formulação de lances. </w:t>
      </w:r>
    </w:p>
    <w:p w:rsidR="006956AE" w:rsidRDefault="006956AE" w:rsidP="006956AE">
      <w:pPr>
        <w:ind w:left="284" w:right="-41" w:hanging="284"/>
        <w:jc w:val="both"/>
        <w:rPr>
          <w:rFonts w:ascii="Tahoma" w:hAnsi="Tahoma" w:cs="Tahoma"/>
          <w:sz w:val="8"/>
        </w:rPr>
      </w:pPr>
    </w:p>
    <w:p w:rsidR="006956AE"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8 - Encerrada a etapa de lances, serão classificadas as propostas selecionadas e não selecionadas para a etapa de lances, na ordem crescente dos valores, considerando-se para as selecionadas o último preço ofertado.</w:t>
      </w:r>
    </w:p>
    <w:p w:rsidR="006956AE"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9 - O Pregoeiro poderá negociar com o autor da oferta de menor valor com vistas à redução do preço.</w:t>
      </w:r>
    </w:p>
    <w:p w:rsidR="006956AE"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10 - Após a negociação, se houver, o Pregoeiro examinará a aceitabilidade do menor preço, decidindo motivadamente a respeito.</w:t>
      </w:r>
    </w:p>
    <w:p w:rsidR="006956AE" w:rsidRDefault="006956AE" w:rsidP="006956AE">
      <w:pPr>
        <w:ind w:right="-41"/>
        <w:jc w:val="both"/>
        <w:rPr>
          <w:rFonts w:ascii="Tahoma" w:hAnsi="Tahoma" w:cs="Tahoma"/>
          <w:sz w:val="10"/>
        </w:rPr>
      </w:pPr>
    </w:p>
    <w:p w:rsidR="006956AE" w:rsidRPr="00785291" w:rsidRDefault="006956AE" w:rsidP="006956AE">
      <w:pPr>
        <w:ind w:right="-41"/>
        <w:jc w:val="both"/>
        <w:rPr>
          <w:rFonts w:ascii="Tahoma" w:hAnsi="Tahoma" w:cs="Tahoma"/>
          <w:sz w:val="10"/>
        </w:rPr>
      </w:pPr>
    </w:p>
    <w:p w:rsidR="006956AE" w:rsidRPr="00785291" w:rsidRDefault="006956AE" w:rsidP="006956AE">
      <w:pPr>
        <w:ind w:left="567" w:right="-41" w:hanging="283"/>
        <w:jc w:val="both"/>
        <w:rPr>
          <w:rFonts w:ascii="Tahoma" w:hAnsi="Tahoma" w:cs="Tahoma"/>
          <w:sz w:val="18"/>
        </w:rPr>
      </w:pPr>
      <w:smartTag w:uri="urn:schemas-microsoft-com:office:smarttags" w:element="metricconverter">
        <w:smartTagPr>
          <w:attr w:name="ProductID" w:val="10.1 A"/>
        </w:smartTagPr>
        <w:r w:rsidRPr="00785291">
          <w:rPr>
            <w:rFonts w:ascii="Tahoma" w:hAnsi="Tahoma" w:cs="Tahoma"/>
            <w:sz w:val="18"/>
          </w:rPr>
          <w:lastRenderedPageBreak/>
          <w:t>10.1 A</w:t>
        </w:r>
      </w:smartTag>
      <w:r w:rsidRPr="00785291">
        <w:rPr>
          <w:rFonts w:ascii="Tahoma" w:hAnsi="Tahoma" w:cs="Tahoma"/>
          <w:sz w:val="18"/>
        </w:rPr>
        <w:t xml:space="preserve"> aceitabilidade será aferida a partir dos preços de mercado vigentes na data da apresentação das propostas, apurados mediante pesquisa realizada pelo órgão licitante, que será juntada aos autos por ocasião do julgamento. </w:t>
      </w:r>
    </w:p>
    <w:p w:rsidR="006956AE" w:rsidRPr="00785291" w:rsidRDefault="006956AE" w:rsidP="006956AE">
      <w:pPr>
        <w:ind w:right="-41"/>
        <w:jc w:val="both"/>
        <w:rPr>
          <w:rFonts w:ascii="Tahoma" w:hAnsi="Tahoma" w:cs="Tahoma"/>
          <w:sz w:val="6"/>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11 - Considerada aceitável a oferta de menor preço, será aberto o envelope contendo os documentos de habilitação de seu autor.</w:t>
      </w:r>
    </w:p>
    <w:p w:rsidR="006956AE" w:rsidRPr="00785291" w:rsidRDefault="006956AE" w:rsidP="006956AE">
      <w:pPr>
        <w:ind w:left="284" w:right="-41" w:hanging="284"/>
        <w:jc w:val="both"/>
        <w:rPr>
          <w:rFonts w:ascii="Tahoma" w:hAnsi="Tahoma" w:cs="Tahoma"/>
          <w:sz w:val="8"/>
        </w:rPr>
      </w:pPr>
    </w:p>
    <w:p w:rsidR="006956AE" w:rsidRPr="00785291" w:rsidRDefault="006956AE" w:rsidP="006956AE">
      <w:pPr>
        <w:ind w:right="-41"/>
        <w:jc w:val="both"/>
        <w:rPr>
          <w:rFonts w:ascii="Tahoma" w:hAnsi="Tahoma" w:cs="Tahoma"/>
          <w:sz w:val="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1</w:t>
      </w:r>
      <w:r>
        <w:rPr>
          <w:rFonts w:ascii="Tahoma" w:hAnsi="Tahoma" w:cs="Tahoma"/>
          <w:sz w:val="18"/>
        </w:rPr>
        <w:t>2</w:t>
      </w:r>
      <w:r w:rsidRPr="00785291">
        <w:rPr>
          <w:rFonts w:ascii="Tahoma" w:hAnsi="Tahoma" w:cs="Tahoma"/>
          <w:sz w:val="18"/>
        </w:rPr>
        <w:t xml:space="preserve"> - Constatado o atendimento dos requisitos de habilitação previstos neste Edital, a licitante será habilitada e declarada vencedora do certame.</w:t>
      </w:r>
    </w:p>
    <w:p w:rsidR="006956AE" w:rsidRPr="00785291"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1</w:t>
      </w:r>
      <w:r>
        <w:rPr>
          <w:rFonts w:ascii="Tahoma" w:hAnsi="Tahoma" w:cs="Tahoma"/>
          <w:sz w:val="18"/>
        </w:rPr>
        <w:t>3</w:t>
      </w:r>
      <w:r w:rsidRPr="00785291">
        <w:rPr>
          <w:rFonts w:ascii="Tahoma" w:hAnsi="Tahoma" w:cs="Tahoma"/>
          <w:sz w:val="18"/>
        </w:rPr>
        <w:t xml:space="preserve"> - 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785291">
        <w:rPr>
          <w:rFonts w:ascii="Tahoma" w:hAnsi="Tahoma" w:cs="Tahoma"/>
          <w:sz w:val="18"/>
        </w:rPr>
        <w:t>os</w:t>
      </w:r>
      <w:proofErr w:type="spellEnd"/>
      <w:r w:rsidRPr="00785291">
        <w:rPr>
          <w:rFonts w:ascii="Tahoma" w:hAnsi="Tahoma" w:cs="Tahoma"/>
          <w:sz w:val="18"/>
        </w:rPr>
        <w:t xml:space="preserve"> requisitos de habilitação, caso em que será declarado vencedor.</w:t>
      </w:r>
    </w:p>
    <w:p w:rsidR="006956AE" w:rsidRPr="00785291" w:rsidRDefault="006956AE" w:rsidP="006956AE">
      <w:pPr>
        <w:ind w:right="-41"/>
        <w:jc w:val="both"/>
        <w:rPr>
          <w:rStyle w:val="Forte"/>
          <w:rFonts w:ascii="Tahoma" w:hAnsi="Tahoma" w:cs="Tahoma"/>
          <w:sz w:val="10"/>
        </w:rPr>
      </w:pPr>
    </w:p>
    <w:p w:rsidR="006956AE" w:rsidRPr="00785291" w:rsidRDefault="006956AE" w:rsidP="006956AE">
      <w:pPr>
        <w:ind w:right="-41"/>
        <w:jc w:val="both"/>
        <w:rPr>
          <w:rFonts w:ascii="Tahoma" w:hAnsi="Tahoma" w:cs="Tahoma"/>
          <w:sz w:val="18"/>
        </w:rPr>
      </w:pPr>
      <w:r w:rsidRPr="00785291">
        <w:rPr>
          <w:rStyle w:val="Forte"/>
          <w:rFonts w:ascii="Tahoma" w:hAnsi="Tahoma" w:cs="Tahoma"/>
          <w:sz w:val="18"/>
        </w:rPr>
        <w:t>IX - DO RECURSO, DA ADJUDICAÇÃO E DA HOMOLOGAÇÃO</w:t>
      </w:r>
    </w:p>
    <w:p w:rsidR="006956AE" w:rsidRDefault="006956AE" w:rsidP="006956AE">
      <w:pPr>
        <w:ind w:right="-41"/>
        <w:jc w:val="both"/>
        <w:rPr>
          <w:rFonts w:ascii="Tahoma" w:hAnsi="Tahoma" w:cs="Tahoma"/>
          <w:sz w:val="6"/>
        </w:rPr>
      </w:pPr>
    </w:p>
    <w:p w:rsidR="006956AE" w:rsidRPr="00785291" w:rsidRDefault="006956AE" w:rsidP="006956AE">
      <w:pPr>
        <w:ind w:right="-41"/>
        <w:jc w:val="both"/>
        <w:rPr>
          <w:rFonts w:ascii="Tahoma" w:hAnsi="Tahoma" w:cs="Tahoma"/>
          <w:sz w:val="6"/>
        </w:rPr>
      </w:pPr>
    </w:p>
    <w:p w:rsidR="006956AE" w:rsidRDefault="006956AE" w:rsidP="006956AE">
      <w:pPr>
        <w:ind w:left="284" w:right="-41" w:hanging="284"/>
        <w:jc w:val="both"/>
        <w:rPr>
          <w:rFonts w:ascii="Tahoma" w:hAnsi="Tahoma" w:cs="Tahoma"/>
          <w:sz w:val="18"/>
        </w:rPr>
      </w:pPr>
      <w:r w:rsidRPr="00785291">
        <w:rPr>
          <w:rFonts w:ascii="Tahoma" w:hAnsi="Tahoma" w:cs="Tahoma"/>
          <w:sz w:val="18"/>
        </w:rPr>
        <w:t>1 - No final da sessão, a licitante que quiser recorrer deverá manifestar imediata e motivadamente a sua intenção, abrindo-se então o prazo de 3 (três) dias para apresentação de memoriais, ficando as demais licitantes desde logo intimadas para apresentar contra-razões em igual número de dias, que começarão a correr no término do prazo do recorrente, sendo-lhes assegurada vista imediata dos autos.</w:t>
      </w:r>
    </w:p>
    <w:p w:rsidR="006956AE" w:rsidRPr="00785291" w:rsidRDefault="006956AE" w:rsidP="006956AE">
      <w:pPr>
        <w:ind w:left="284" w:right="-41" w:hanging="284"/>
        <w:jc w:val="both"/>
        <w:rPr>
          <w:rFonts w:ascii="Tahoma" w:hAnsi="Tahoma" w:cs="Tahoma"/>
          <w:sz w:val="1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2 -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6956AE" w:rsidRDefault="006956AE" w:rsidP="006956AE">
      <w:pPr>
        <w:ind w:left="284" w:right="-41" w:hanging="284"/>
        <w:jc w:val="both"/>
        <w:rPr>
          <w:rFonts w:ascii="Tahoma" w:hAnsi="Tahoma" w:cs="Tahoma"/>
          <w:sz w:val="1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 xml:space="preserve">3 - Interposto o recurso, o Pregoeiro poderá reconsiderar a sua decisão ou encaminhá-lo devidamente informado à autoridade competente. </w:t>
      </w:r>
    </w:p>
    <w:p w:rsidR="006956AE" w:rsidRPr="00785291"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 xml:space="preserve">4 - Decididos os recursos e constatada a regularidade dos atos praticados, a autoridade competente adjudicará o objeto do certame à licitante vencedora e homologará o procedimento. </w:t>
      </w:r>
    </w:p>
    <w:p w:rsidR="006956AE" w:rsidRDefault="006956AE" w:rsidP="006956AE">
      <w:pPr>
        <w:ind w:left="284" w:right="-41" w:hanging="284"/>
        <w:jc w:val="both"/>
        <w:rPr>
          <w:rFonts w:ascii="Tahoma" w:hAnsi="Tahoma" w:cs="Tahoma"/>
          <w:sz w:val="4"/>
        </w:rPr>
      </w:pPr>
    </w:p>
    <w:p w:rsidR="006956AE" w:rsidRPr="00785291" w:rsidRDefault="006956AE" w:rsidP="006956AE">
      <w:pPr>
        <w:ind w:left="284" w:right="-41" w:hanging="284"/>
        <w:jc w:val="both"/>
        <w:rPr>
          <w:rFonts w:ascii="Tahoma" w:hAnsi="Tahoma" w:cs="Tahoma"/>
          <w:sz w:val="4"/>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5 - O recurso terá efeito suspensivo e o seu acolhimento importará a invalidação dos atos insuscetíveis de aproveitamento.</w:t>
      </w:r>
    </w:p>
    <w:p w:rsidR="006956AE"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6 - A adjudicação será feita ao menor preço aceitável.</w:t>
      </w:r>
    </w:p>
    <w:p w:rsidR="006956AE" w:rsidRDefault="006956AE" w:rsidP="006956AE">
      <w:pPr>
        <w:ind w:right="-41"/>
        <w:jc w:val="both"/>
        <w:rPr>
          <w:rStyle w:val="Forte"/>
          <w:rFonts w:ascii="Tahoma" w:hAnsi="Tahoma" w:cs="Tahoma"/>
          <w:sz w:val="8"/>
        </w:rPr>
      </w:pPr>
    </w:p>
    <w:p w:rsidR="006956AE" w:rsidRPr="00785291" w:rsidRDefault="006956AE" w:rsidP="006956AE">
      <w:pPr>
        <w:ind w:right="-41"/>
        <w:jc w:val="both"/>
        <w:rPr>
          <w:rStyle w:val="Forte"/>
          <w:rFonts w:ascii="Tahoma" w:hAnsi="Tahoma" w:cs="Tahoma"/>
          <w:sz w:val="8"/>
        </w:rPr>
      </w:pPr>
    </w:p>
    <w:p w:rsidR="006956AE" w:rsidRPr="008E14AB" w:rsidRDefault="006956AE" w:rsidP="006956AE">
      <w:pPr>
        <w:ind w:right="-41"/>
        <w:jc w:val="both"/>
        <w:rPr>
          <w:rFonts w:ascii="Tahoma" w:hAnsi="Tahoma" w:cs="Tahoma"/>
          <w:sz w:val="18"/>
          <w:szCs w:val="18"/>
        </w:rPr>
      </w:pPr>
      <w:r w:rsidRPr="008E14AB">
        <w:rPr>
          <w:rFonts w:ascii="Tahoma" w:hAnsi="Tahoma" w:cs="Tahoma"/>
          <w:b/>
          <w:sz w:val="18"/>
          <w:szCs w:val="18"/>
        </w:rPr>
        <w:t>X – D</w:t>
      </w:r>
      <w:r>
        <w:rPr>
          <w:rFonts w:ascii="Tahoma" w:hAnsi="Tahoma" w:cs="Tahoma"/>
          <w:b/>
          <w:sz w:val="18"/>
          <w:szCs w:val="18"/>
        </w:rPr>
        <w:t>O FORNECIMENTO E D</w:t>
      </w:r>
      <w:r w:rsidRPr="008E14AB">
        <w:rPr>
          <w:rFonts w:ascii="Tahoma" w:hAnsi="Tahoma" w:cs="Tahoma"/>
          <w:b/>
          <w:sz w:val="18"/>
          <w:szCs w:val="18"/>
        </w:rPr>
        <w:t>A PRESTAÇÃO DOS SERVIÇOS</w:t>
      </w:r>
      <w:r w:rsidRPr="008E14AB">
        <w:rPr>
          <w:rFonts w:ascii="Tahoma" w:hAnsi="Tahoma" w:cs="Tahoma"/>
          <w:sz w:val="18"/>
          <w:szCs w:val="18"/>
        </w:rPr>
        <w:t xml:space="preserve"> </w:t>
      </w:r>
    </w:p>
    <w:p w:rsidR="006956AE" w:rsidRDefault="006956AE" w:rsidP="006956AE">
      <w:pPr>
        <w:ind w:right="-41"/>
        <w:jc w:val="both"/>
        <w:rPr>
          <w:rFonts w:ascii="Tahoma" w:hAnsi="Tahoma" w:cs="Tahoma"/>
          <w:sz w:val="18"/>
          <w:szCs w:val="18"/>
        </w:rPr>
      </w:pPr>
    </w:p>
    <w:p w:rsidR="006956AE" w:rsidRDefault="006956AE" w:rsidP="006956AE">
      <w:pPr>
        <w:ind w:right="-41"/>
        <w:jc w:val="both"/>
        <w:rPr>
          <w:rFonts w:ascii="Tahoma" w:hAnsi="Tahoma" w:cs="Tahoma"/>
          <w:sz w:val="18"/>
          <w:szCs w:val="18"/>
        </w:rPr>
      </w:pPr>
      <w:r w:rsidRPr="007D5AAD">
        <w:rPr>
          <w:rFonts w:ascii="Tahoma" w:hAnsi="Tahoma" w:cs="Tahoma"/>
          <w:sz w:val="18"/>
          <w:szCs w:val="18"/>
        </w:rPr>
        <w:t xml:space="preserve">1 – </w:t>
      </w:r>
      <w:r>
        <w:rPr>
          <w:rFonts w:ascii="Tahoma" w:hAnsi="Tahoma" w:cs="Tahoma"/>
          <w:sz w:val="18"/>
          <w:szCs w:val="18"/>
        </w:rPr>
        <w:t>O fornecimento e o</w:t>
      </w:r>
      <w:r w:rsidRPr="007D5AAD">
        <w:rPr>
          <w:rFonts w:ascii="Tahoma" w:hAnsi="Tahoma" w:cs="Tahoma"/>
          <w:sz w:val="18"/>
          <w:szCs w:val="18"/>
        </w:rPr>
        <w:t xml:space="preserve">s serviços prestados deverão ser efetuados de acordo com a necessidade do Município de </w:t>
      </w:r>
      <w:r>
        <w:rPr>
          <w:rFonts w:ascii="Tahoma" w:hAnsi="Tahoma" w:cs="Tahoma"/>
          <w:sz w:val="18"/>
          <w:szCs w:val="18"/>
        </w:rPr>
        <w:t>MONTE AZUL</w:t>
      </w:r>
      <w:r w:rsidRPr="007D5AAD">
        <w:rPr>
          <w:rFonts w:ascii="Tahoma" w:hAnsi="Tahoma" w:cs="Tahoma"/>
          <w:sz w:val="18"/>
          <w:szCs w:val="18"/>
        </w:rPr>
        <w:t xml:space="preserve">, de forma parcelada. </w:t>
      </w:r>
    </w:p>
    <w:p w:rsidR="006956AE" w:rsidRDefault="006956AE" w:rsidP="006956AE">
      <w:pPr>
        <w:ind w:right="-41"/>
        <w:jc w:val="both"/>
        <w:rPr>
          <w:rFonts w:ascii="Tahoma" w:hAnsi="Tahoma" w:cs="Tahoma"/>
          <w:sz w:val="18"/>
          <w:szCs w:val="18"/>
        </w:rPr>
      </w:pPr>
    </w:p>
    <w:p w:rsidR="006956AE" w:rsidRDefault="006956AE" w:rsidP="006956AE">
      <w:pPr>
        <w:ind w:right="-41"/>
        <w:jc w:val="both"/>
        <w:rPr>
          <w:rFonts w:ascii="Tahoma" w:hAnsi="Tahoma" w:cs="Tahoma"/>
          <w:sz w:val="18"/>
          <w:szCs w:val="18"/>
        </w:rPr>
      </w:pPr>
      <w:r w:rsidRPr="007D5AAD">
        <w:rPr>
          <w:rFonts w:ascii="Tahoma" w:hAnsi="Tahoma" w:cs="Tahoma"/>
          <w:sz w:val="18"/>
          <w:szCs w:val="18"/>
        </w:rPr>
        <w:t>2 – A não realização do</w:t>
      </w:r>
      <w:r>
        <w:rPr>
          <w:rFonts w:ascii="Tahoma" w:hAnsi="Tahoma" w:cs="Tahoma"/>
          <w:sz w:val="18"/>
          <w:szCs w:val="18"/>
        </w:rPr>
        <w:t xml:space="preserve"> fornecimento e do</w:t>
      </w:r>
      <w:r w:rsidRPr="007D5AAD">
        <w:rPr>
          <w:rFonts w:ascii="Tahoma" w:hAnsi="Tahoma" w:cs="Tahoma"/>
          <w:sz w:val="18"/>
          <w:szCs w:val="18"/>
        </w:rPr>
        <w:t xml:space="preserve">s serviços no prazo estabelecido, implicará na decadência do direito do licitante à inclusão dos seus preços no sistema de registro, sem prejuízo das sanções previstas no art. 81 da Lei nº 8.666/93. </w:t>
      </w:r>
    </w:p>
    <w:p w:rsidR="006956AE" w:rsidRDefault="006956AE" w:rsidP="006956AE">
      <w:pPr>
        <w:ind w:right="-41"/>
        <w:jc w:val="both"/>
        <w:rPr>
          <w:rFonts w:ascii="Tahoma" w:hAnsi="Tahoma" w:cs="Tahoma"/>
          <w:sz w:val="18"/>
          <w:szCs w:val="18"/>
        </w:rPr>
      </w:pPr>
    </w:p>
    <w:p w:rsidR="006956AE" w:rsidRDefault="006956AE" w:rsidP="006956AE">
      <w:pPr>
        <w:ind w:right="-41"/>
        <w:jc w:val="both"/>
        <w:rPr>
          <w:rFonts w:ascii="Tahoma" w:hAnsi="Tahoma" w:cs="Tahoma"/>
          <w:sz w:val="18"/>
          <w:szCs w:val="18"/>
        </w:rPr>
      </w:pPr>
      <w:r w:rsidRPr="007D5AAD">
        <w:rPr>
          <w:rFonts w:ascii="Tahoma" w:hAnsi="Tahoma" w:cs="Tahoma"/>
          <w:sz w:val="18"/>
          <w:szCs w:val="18"/>
        </w:rPr>
        <w:t xml:space="preserve">3 </w:t>
      </w:r>
      <w:r>
        <w:rPr>
          <w:rFonts w:ascii="Tahoma" w:hAnsi="Tahoma" w:cs="Tahoma"/>
          <w:sz w:val="18"/>
          <w:szCs w:val="18"/>
        </w:rPr>
        <w:t>–</w:t>
      </w:r>
      <w:r w:rsidRPr="007D5AAD">
        <w:rPr>
          <w:rFonts w:ascii="Tahoma" w:hAnsi="Tahoma" w:cs="Tahoma"/>
          <w:sz w:val="18"/>
          <w:szCs w:val="18"/>
        </w:rPr>
        <w:t xml:space="preserve"> O</w:t>
      </w:r>
      <w:r>
        <w:rPr>
          <w:rFonts w:ascii="Tahoma" w:hAnsi="Tahoma" w:cs="Tahoma"/>
          <w:sz w:val="18"/>
          <w:szCs w:val="18"/>
        </w:rPr>
        <w:t xml:space="preserve"> fornecimento e o</w:t>
      </w:r>
      <w:r w:rsidRPr="007D5AAD">
        <w:rPr>
          <w:rFonts w:ascii="Tahoma" w:hAnsi="Tahoma" w:cs="Tahoma"/>
          <w:sz w:val="18"/>
          <w:szCs w:val="18"/>
        </w:rPr>
        <w:t>s serviços realizados em decorrência da licitação serão efetuados independentemente de contrato formal, nos termos do § 4º do art. 62 da Lei n.º 8666/93, reconhecendo desde já o licitante que as Autorizações e respectivos empenhos representam compromisso entre as partes.</w:t>
      </w:r>
    </w:p>
    <w:p w:rsidR="006956AE" w:rsidRDefault="006956AE" w:rsidP="006956AE">
      <w:pPr>
        <w:ind w:right="-41"/>
        <w:jc w:val="both"/>
        <w:rPr>
          <w:rFonts w:ascii="Tahoma" w:hAnsi="Tahoma" w:cs="Tahoma"/>
          <w:sz w:val="18"/>
          <w:szCs w:val="18"/>
        </w:rPr>
      </w:pPr>
    </w:p>
    <w:p w:rsidR="006956AE" w:rsidRDefault="006956AE" w:rsidP="006956AE">
      <w:pPr>
        <w:ind w:right="-41"/>
        <w:jc w:val="both"/>
        <w:rPr>
          <w:rFonts w:ascii="Tahoma" w:hAnsi="Tahoma" w:cs="Tahoma"/>
          <w:sz w:val="18"/>
          <w:szCs w:val="18"/>
        </w:rPr>
      </w:pPr>
      <w:r w:rsidRPr="007D5AAD">
        <w:rPr>
          <w:rFonts w:ascii="Tahoma" w:hAnsi="Tahoma" w:cs="Tahoma"/>
          <w:sz w:val="18"/>
          <w:szCs w:val="18"/>
        </w:rPr>
        <w:t xml:space="preserve">4 </w:t>
      </w:r>
      <w:r>
        <w:rPr>
          <w:rFonts w:ascii="Tahoma" w:hAnsi="Tahoma" w:cs="Tahoma"/>
          <w:sz w:val="18"/>
          <w:szCs w:val="18"/>
        </w:rPr>
        <w:t>–</w:t>
      </w:r>
      <w:r w:rsidRPr="007D5AAD">
        <w:rPr>
          <w:rFonts w:ascii="Tahoma" w:hAnsi="Tahoma" w:cs="Tahoma"/>
          <w:sz w:val="18"/>
          <w:szCs w:val="18"/>
        </w:rPr>
        <w:t xml:space="preserve"> O</w:t>
      </w:r>
      <w:r>
        <w:rPr>
          <w:rFonts w:ascii="Tahoma" w:hAnsi="Tahoma" w:cs="Tahoma"/>
          <w:sz w:val="18"/>
          <w:szCs w:val="18"/>
        </w:rPr>
        <w:t xml:space="preserve"> fornecimento e o</w:t>
      </w:r>
      <w:r w:rsidRPr="007D5AAD">
        <w:rPr>
          <w:rFonts w:ascii="Tahoma" w:hAnsi="Tahoma" w:cs="Tahoma"/>
          <w:sz w:val="18"/>
          <w:szCs w:val="18"/>
        </w:rPr>
        <w:t>s serviços deverão estar em conformidade com as normas vigentes. Na entrega serão verificados os prazos de validade e as condições do serviço. Os serviços que apresentarem problemas e/ou defeitos serão rejeitados, obrigando</w:t>
      </w:r>
      <w:r>
        <w:rPr>
          <w:rFonts w:ascii="Tahoma" w:hAnsi="Tahoma" w:cs="Tahoma"/>
          <w:sz w:val="18"/>
          <w:szCs w:val="18"/>
        </w:rPr>
        <w:t xml:space="preserve"> </w:t>
      </w:r>
      <w:r w:rsidRPr="007D5AAD">
        <w:rPr>
          <w:rFonts w:ascii="Tahoma" w:hAnsi="Tahoma" w:cs="Tahoma"/>
          <w:sz w:val="18"/>
          <w:szCs w:val="18"/>
        </w:rPr>
        <w:t xml:space="preserve">se o contratado a </w:t>
      </w:r>
      <w:proofErr w:type="gramStart"/>
      <w:r w:rsidRPr="007D5AAD">
        <w:rPr>
          <w:rFonts w:ascii="Tahoma" w:hAnsi="Tahoma" w:cs="Tahoma"/>
          <w:sz w:val="18"/>
          <w:szCs w:val="18"/>
        </w:rPr>
        <w:t>substituí-los</w:t>
      </w:r>
      <w:proofErr w:type="gramEnd"/>
      <w:r w:rsidRPr="007D5AAD">
        <w:rPr>
          <w:rFonts w:ascii="Tahoma" w:hAnsi="Tahoma" w:cs="Tahoma"/>
          <w:sz w:val="18"/>
          <w:szCs w:val="18"/>
        </w:rPr>
        <w:t xml:space="preserve">, sem prejuízo para o Município de </w:t>
      </w:r>
      <w:r>
        <w:rPr>
          <w:rFonts w:ascii="Tahoma" w:hAnsi="Tahoma" w:cs="Tahoma"/>
          <w:sz w:val="18"/>
          <w:szCs w:val="18"/>
        </w:rPr>
        <w:t>MONTE AZUL</w:t>
      </w:r>
      <w:r w:rsidRPr="007D5AAD">
        <w:rPr>
          <w:rFonts w:ascii="Tahoma" w:hAnsi="Tahoma" w:cs="Tahoma"/>
          <w:sz w:val="18"/>
          <w:szCs w:val="18"/>
        </w:rPr>
        <w:t>. Apurada, em qualquer tempo, divergência entre as especificações pré-fixadas e o serviço efetuado, serão aplicados à CONTRATADA sanções previstas neste edital e na legislação vigente.</w:t>
      </w:r>
    </w:p>
    <w:p w:rsidR="006956AE" w:rsidRDefault="006956AE" w:rsidP="006956AE">
      <w:pPr>
        <w:ind w:right="-41"/>
        <w:jc w:val="both"/>
        <w:rPr>
          <w:rFonts w:ascii="Tahoma" w:hAnsi="Tahoma" w:cs="Tahoma"/>
          <w:sz w:val="18"/>
          <w:szCs w:val="18"/>
        </w:rPr>
      </w:pPr>
    </w:p>
    <w:p w:rsidR="006956AE" w:rsidRDefault="006956AE" w:rsidP="006956AE">
      <w:pPr>
        <w:ind w:right="-41"/>
        <w:jc w:val="both"/>
        <w:rPr>
          <w:rFonts w:ascii="Tahoma" w:hAnsi="Tahoma" w:cs="Tahoma"/>
          <w:sz w:val="18"/>
          <w:szCs w:val="18"/>
        </w:rPr>
      </w:pPr>
      <w:r w:rsidRPr="007D5AAD">
        <w:rPr>
          <w:rFonts w:ascii="Tahoma" w:hAnsi="Tahoma" w:cs="Tahoma"/>
          <w:sz w:val="18"/>
          <w:szCs w:val="18"/>
        </w:rPr>
        <w:t xml:space="preserve">5 - Sempre que o contratado não atender à convocação, é facultado à Administração, dentro do prazo e condições estabelecidas, convocar os remanescentes, observada a ordem de registro, para fazê-lo em igual prazo e nas mesmas condições, ou revogar o item específico, respectivo, ou a licitação. </w:t>
      </w:r>
    </w:p>
    <w:p w:rsidR="006956AE" w:rsidRDefault="006956AE" w:rsidP="006956AE">
      <w:pPr>
        <w:ind w:right="-41"/>
        <w:jc w:val="both"/>
        <w:rPr>
          <w:rFonts w:ascii="Tahoma" w:hAnsi="Tahoma" w:cs="Tahoma"/>
          <w:sz w:val="18"/>
          <w:szCs w:val="18"/>
        </w:rPr>
      </w:pPr>
    </w:p>
    <w:p w:rsidR="006956AE" w:rsidRDefault="006956AE" w:rsidP="006956AE">
      <w:pPr>
        <w:ind w:right="-41"/>
        <w:jc w:val="both"/>
        <w:rPr>
          <w:rFonts w:ascii="Tahoma" w:hAnsi="Tahoma" w:cs="Tahoma"/>
          <w:sz w:val="18"/>
          <w:szCs w:val="18"/>
        </w:rPr>
      </w:pPr>
      <w:r w:rsidRPr="007D5AAD">
        <w:rPr>
          <w:rFonts w:ascii="Tahoma" w:hAnsi="Tahoma" w:cs="Tahoma"/>
          <w:sz w:val="18"/>
          <w:szCs w:val="18"/>
        </w:rPr>
        <w:t>6 - Independentemente de transcrição, farão parte integrante do contrato as instruções contidas neste Edital, os documentos nele referenciados, além da proposta apresentada pelo vencedor do certame e ATA respectiva.</w:t>
      </w:r>
    </w:p>
    <w:p w:rsidR="006956AE" w:rsidRDefault="006956AE" w:rsidP="006956AE">
      <w:pPr>
        <w:ind w:right="-41"/>
        <w:jc w:val="both"/>
        <w:rPr>
          <w:rFonts w:ascii="Tahoma" w:hAnsi="Tahoma" w:cs="Tahoma"/>
          <w:sz w:val="18"/>
          <w:szCs w:val="18"/>
        </w:rPr>
      </w:pPr>
    </w:p>
    <w:p w:rsidR="006956AE" w:rsidRDefault="006956AE" w:rsidP="006956AE">
      <w:pPr>
        <w:ind w:right="-41"/>
        <w:jc w:val="both"/>
        <w:rPr>
          <w:rFonts w:ascii="Tahoma" w:hAnsi="Tahoma" w:cs="Tahoma"/>
          <w:sz w:val="18"/>
          <w:szCs w:val="18"/>
        </w:rPr>
      </w:pPr>
      <w:r w:rsidRPr="007D5AAD">
        <w:rPr>
          <w:rFonts w:ascii="Tahoma" w:hAnsi="Tahoma" w:cs="Tahoma"/>
          <w:sz w:val="18"/>
          <w:szCs w:val="18"/>
        </w:rPr>
        <w:t>7 - Quaisquer danos ou prejuízos ocasionados ao patrimônio da Administração por empregados ou prepostos do licitante vencedor, serão de exclusiva responsabilidade deste último.</w:t>
      </w:r>
    </w:p>
    <w:p w:rsidR="006956AE" w:rsidRDefault="006956AE" w:rsidP="006956AE">
      <w:pPr>
        <w:ind w:right="-41"/>
        <w:jc w:val="both"/>
        <w:rPr>
          <w:rFonts w:ascii="Tahoma" w:hAnsi="Tahoma" w:cs="Tahoma"/>
          <w:sz w:val="18"/>
          <w:szCs w:val="18"/>
        </w:rPr>
      </w:pPr>
    </w:p>
    <w:p w:rsidR="006956AE" w:rsidRDefault="006956AE" w:rsidP="006956AE">
      <w:pPr>
        <w:ind w:right="-41"/>
        <w:jc w:val="both"/>
        <w:rPr>
          <w:rFonts w:ascii="Tahoma" w:hAnsi="Tahoma" w:cs="Tahoma"/>
          <w:sz w:val="18"/>
          <w:szCs w:val="18"/>
        </w:rPr>
      </w:pPr>
      <w:r w:rsidRPr="007D5AAD">
        <w:rPr>
          <w:rFonts w:ascii="Tahoma" w:hAnsi="Tahoma" w:cs="Tahoma"/>
          <w:sz w:val="18"/>
          <w:szCs w:val="18"/>
        </w:rPr>
        <w:t xml:space="preserve">8 - O Município de </w:t>
      </w:r>
      <w:r>
        <w:rPr>
          <w:rFonts w:ascii="Tahoma" w:hAnsi="Tahoma" w:cs="Tahoma"/>
          <w:sz w:val="18"/>
          <w:szCs w:val="18"/>
        </w:rPr>
        <w:t>MONTE AZUL</w:t>
      </w:r>
      <w:r w:rsidRPr="007D5AAD">
        <w:rPr>
          <w:rFonts w:ascii="Tahoma" w:hAnsi="Tahoma" w:cs="Tahoma"/>
          <w:sz w:val="18"/>
          <w:szCs w:val="18"/>
        </w:rPr>
        <w:t xml:space="preserve"> poderá, até o momento da emissão da Autorização de Fornecimento, desistir da contratação do objeto proposto, no seu todo ou em parte, sem que caibam quaisquer direitos ao licitante vencedor.</w:t>
      </w:r>
    </w:p>
    <w:p w:rsidR="006956AE" w:rsidRDefault="006956AE" w:rsidP="006956AE">
      <w:pPr>
        <w:ind w:right="-41"/>
        <w:jc w:val="both"/>
        <w:rPr>
          <w:rFonts w:ascii="Tahoma" w:hAnsi="Tahoma" w:cs="Tahoma"/>
          <w:sz w:val="18"/>
          <w:szCs w:val="18"/>
        </w:rPr>
      </w:pPr>
    </w:p>
    <w:p w:rsidR="006956AE" w:rsidRDefault="006956AE" w:rsidP="006956AE">
      <w:pPr>
        <w:ind w:right="-41"/>
        <w:jc w:val="both"/>
        <w:rPr>
          <w:rFonts w:ascii="Tahoma" w:hAnsi="Tahoma" w:cs="Tahoma"/>
          <w:sz w:val="18"/>
          <w:szCs w:val="18"/>
        </w:rPr>
      </w:pPr>
      <w:r w:rsidRPr="007D5AAD">
        <w:rPr>
          <w:rFonts w:ascii="Tahoma" w:hAnsi="Tahoma" w:cs="Tahoma"/>
          <w:sz w:val="18"/>
          <w:szCs w:val="18"/>
        </w:rPr>
        <w:lastRenderedPageBreak/>
        <w:t>9 - À critério da Administração, o item poderá ter seu registro cancelado por ser considerado economicamente desequilibrado, em função de significativa variação de mercado.</w:t>
      </w:r>
    </w:p>
    <w:p w:rsidR="006956AE" w:rsidRDefault="006956AE" w:rsidP="006956AE">
      <w:pPr>
        <w:ind w:right="-41"/>
        <w:jc w:val="both"/>
        <w:rPr>
          <w:rFonts w:ascii="Tahoma" w:hAnsi="Tahoma" w:cs="Tahoma"/>
          <w:sz w:val="18"/>
          <w:szCs w:val="18"/>
        </w:rPr>
      </w:pPr>
    </w:p>
    <w:p w:rsidR="006956AE" w:rsidRDefault="006956AE" w:rsidP="006956AE">
      <w:pPr>
        <w:ind w:right="-41"/>
        <w:jc w:val="both"/>
        <w:rPr>
          <w:rFonts w:ascii="Tahoma" w:hAnsi="Tahoma" w:cs="Tahoma"/>
          <w:sz w:val="18"/>
        </w:rPr>
      </w:pPr>
      <w:r>
        <w:rPr>
          <w:rFonts w:ascii="Tahoma" w:hAnsi="Tahoma" w:cs="Tahoma"/>
          <w:sz w:val="18"/>
        </w:rPr>
        <w:t xml:space="preserve">10 - </w:t>
      </w:r>
      <w:r w:rsidRPr="00785291">
        <w:rPr>
          <w:rFonts w:ascii="Tahoma" w:hAnsi="Tahoma" w:cs="Tahoma"/>
          <w:sz w:val="18"/>
        </w:rPr>
        <w:t xml:space="preserve">A entrega do bem, objeto desta licitação deverá ser feita na Prefeitura Municipal de </w:t>
      </w:r>
      <w:r>
        <w:rPr>
          <w:rFonts w:ascii="Tahoma" w:hAnsi="Tahoma" w:cs="Tahoma"/>
          <w:sz w:val="18"/>
        </w:rPr>
        <w:t>Monte Azul</w:t>
      </w:r>
      <w:r w:rsidRPr="00785291">
        <w:rPr>
          <w:rFonts w:ascii="Tahoma" w:hAnsi="Tahoma" w:cs="Tahoma"/>
          <w:sz w:val="18"/>
        </w:rPr>
        <w:t xml:space="preserve">/MG, à </w:t>
      </w:r>
      <w:r>
        <w:rPr>
          <w:rFonts w:ascii="Tahoma" w:hAnsi="Tahoma" w:cs="Tahoma"/>
          <w:sz w:val="18"/>
        </w:rPr>
        <w:t>PRAÇA CEL. JONATHAS, 220 - CENTRO</w:t>
      </w:r>
      <w:r w:rsidRPr="00785291">
        <w:rPr>
          <w:rFonts w:ascii="Tahoma" w:hAnsi="Tahoma" w:cs="Tahoma"/>
          <w:sz w:val="18"/>
        </w:rPr>
        <w:t xml:space="preserve">, na cidade de </w:t>
      </w:r>
      <w:r>
        <w:rPr>
          <w:rFonts w:ascii="Tahoma" w:hAnsi="Tahoma" w:cs="Tahoma"/>
          <w:sz w:val="18"/>
        </w:rPr>
        <w:t>Monte Azul</w:t>
      </w:r>
      <w:r w:rsidRPr="00785291">
        <w:rPr>
          <w:rFonts w:ascii="Tahoma" w:hAnsi="Tahoma" w:cs="Tahoma"/>
          <w:sz w:val="18"/>
        </w:rPr>
        <w:t>/MG, mediante a Nota Fiscal. Correrá por conta da Adjudicada as despesas de embalagem, seguros, transporte, tributos, encargos e outros decorrentes do fornecimento do objeto.</w:t>
      </w:r>
    </w:p>
    <w:p w:rsidR="006956AE" w:rsidRDefault="006956AE" w:rsidP="006956AE">
      <w:pPr>
        <w:ind w:right="-41"/>
        <w:jc w:val="both"/>
        <w:rPr>
          <w:rFonts w:ascii="Tahoma" w:hAnsi="Tahoma" w:cs="Tahoma"/>
          <w:sz w:val="18"/>
        </w:rPr>
      </w:pPr>
    </w:p>
    <w:p w:rsidR="006956AE" w:rsidRPr="00785291" w:rsidRDefault="006956AE" w:rsidP="006956AE">
      <w:pPr>
        <w:ind w:right="-41"/>
        <w:jc w:val="both"/>
        <w:rPr>
          <w:rFonts w:ascii="Tahoma" w:hAnsi="Tahoma" w:cs="Tahoma"/>
          <w:sz w:val="18"/>
        </w:rPr>
      </w:pPr>
      <w:r w:rsidRPr="003B2D67">
        <w:rPr>
          <w:rFonts w:ascii="Tahoma" w:hAnsi="Tahoma" w:cs="Tahoma"/>
          <w:sz w:val="18"/>
        </w:rPr>
        <w:t xml:space="preserve">11 - Fica reservado a esta Administração em qualquer fase do certame, o direito de solicitar amostras dos </w:t>
      </w:r>
      <w:proofErr w:type="spellStart"/>
      <w:r w:rsidRPr="003B2D67">
        <w:rPr>
          <w:rFonts w:ascii="Tahoma" w:hAnsi="Tahoma" w:cs="Tahoma"/>
          <w:sz w:val="18"/>
        </w:rPr>
        <w:t>bloquetes</w:t>
      </w:r>
      <w:proofErr w:type="spellEnd"/>
      <w:r w:rsidRPr="003B2D67">
        <w:rPr>
          <w:rFonts w:ascii="Tahoma" w:hAnsi="Tahoma" w:cs="Tahoma"/>
          <w:sz w:val="18"/>
        </w:rPr>
        <w:t xml:space="preserve"> para realizações de testes que comprovem a qualidade do produto ofertado. Para tanto, o produto será submetido a análises técnicas pertinentes e ficam, desde já, cientes os licitantes de que os produtos considerados insatisfatório em qualquer das análises será automaticamente recusado, devendo ser, imediatamente, substituído. Se o produto apresentar irregularidade, a Prefeitura enviará a um laboratório de sua escolha, uma amostra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contratada. A Prefeitura o fará quando, no curso da execução contratual, verificada uma qualidade do produto fornecido diferente daquelas especificadas por ocasião da assinatura do contrato, cujas características contrariem as definidas neste Termo.</w:t>
      </w:r>
    </w:p>
    <w:p w:rsidR="006956AE" w:rsidRPr="00785291" w:rsidRDefault="006956AE" w:rsidP="006956AE">
      <w:pPr>
        <w:ind w:right="-41"/>
        <w:jc w:val="both"/>
        <w:rPr>
          <w:rStyle w:val="Forte"/>
          <w:rFonts w:ascii="Tahoma" w:hAnsi="Tahoma" w:cs="Tahoma"/>
          <w:sz w:val="6"/>
        </w:rPr>
      </w:pPr>
    </w:p>
    <w:p w:rsidR="006956AE" w:rsidRPr="00785291" w:rsidRDefault="006956AE" w:rsidP="006956AE">
      <w:pPr>
        <w:ind w:right="-41"/>
        <w:jc w:val="both"/>
        <w:rPr>
          <w:rStyle w:val="Forte"/>
          <w:rFonts w:ascii="Tahoma" w:hAnsi="Tahoma" w:cs="Tahoma"/>
          <w:sz w:val="6"/>
        </w:rPr>
      </w:pPr>
    </w:p>
    <w:p w:rsidR="006956AE" w:rsidRDefault="006956AE" w:rsidP="006956AE">
      <w:pPr>
        <w:ind w:right="-41"/>
        <w:jc w:val="both"/>
        <w:rPr>
          <w:rStyle w:val="Forte"/>
          <w:rFonts w:ascii="Tahoma" w:hAnsi="Tahoma" w:cs="Tahoma"/>
          <w:sz w:val="6"/>
        </w:rPr>
      </w:pPr>
    </w:p>
    <w:p w:rsidR="006956AE" w:rsidRPr="00785291" w:rsidRDefault="006956AE" w:rsidP="006956AE">
      <w:pPr>
        <w:ind w:right="-41"/>
        <w:jc w:val="both"/>
        <w:rPr>
          <w:rFonts w:ascii="Tahoma" w:hAnsi="Tahoma" w:cs="Tahoma"/>
          <w:sz w:val="18"/>
        </w:rPr>
      </w:pPr>
      <w:r w:rsidRPr="00785291">
        <w:rPr>
          <w:rStyle w:val="Forte"/>
          <w:rFonts w:ascii="Tahoma" w:hAnsi="Tahoma" w:cs="Tahoma"/>
          <w:sz w:val="18"/>
        </w:rPr>
        <w:t>XI - DAS CONDIÇÕES DE RECEBIMENTO DO OBJETO</w:t>
      </w:r>
    </w:p>
    <w:p w:rsidR="006956AE" w:rsidRPr="00785291" w:rsidRDefault="006956AE" w:rsidP="006956AE">
      <w:pPr>
        <w:ind w:right="-41"/>
        <w:jc w:val="both"/>
        <w:rPr>
          <w:rFonts w:ascii="Tahoma" w:hAnsi="Tahoma" w:cs="Tahoma"/>
          <w:sz w:val="2"/>
        </w:rPr>
      </w:pPr>
    </w:p>
    <w:p w:rsidR="006956AE" w:rsidRPr="00785291" w:rsidRDefault="006956AE" w:rsidP="006956AE">
      <w:pPr>
        <w:ind w:right="-41"/>
        <w:jc w:val="both"/>
        <w:rPr>
          <w:rFonts w:ascii="Tahoma" w:hAnsi="Tahoma" w:cs="Tahoma"/>
          <w:sz w:val="2"/>
        </w:rPr>
      </w:pPr>
    </w:p>
    <w:p w:rsidR="006956AE" w:rsidRPr="00785291" w:rsidRDefault="006956AE" w:rsidP="006956AE">
      <w:pPr>
        <w:ind w:right="-41"/>
        <w:jc w:val="both"/>
        <w:rPr>
          <w:rFonts w:ascii="Tahoma" w:hAnsi="Tahoma" w:cs="Tahoma"/>
          <w:sz w:val="2"/>
        </w:rPr>
      </w:pPr>
    </w:p>
    <w:p w:rsidR="006956AE" w:rsidRPr="00785291" w:rsidRDefault="006956AE" w:rsidP="006956AE">
      <w:pPr>
        <w:ind w:right="-41"/>
        <w:jc w:val="both"/>
        <w:rPr>
          <w:rFonts w:ascii="Tahoma" w:hAnsi="Tahoma" w:cs="Tahoma"/>
          <w:sz w:val="2"/>
        </w:rPr>
      </w:pPr>
    </w:p>
    <w:p w:rsidR="006956AE" w:rsidRPr="00785291" w:rsidRDefault="006956AE" w:rsidP="006956AE">
      <w:pPr>
        <w:ind w:right="-41"/>
        <w:jc w:val="both"/>
        <w:rPr>
          <w:rFonts w:ascii="Tahoma" w:hAnsi="Tahoma" w:cs="Tahoma"/>
          <w:sz w:val="2"/>
        </w:rPr>
      </w:pPr>
    </w:p>
    <w:p w:rsidR="006956AE" w:rsidRDefault="006956AE" w:rsidP="006956AE">
      <w:pPr>
        <w:ind w:right="-41"/>
        <w:jc w:val="both"/>
        <w:rPr>
          <w:rFonts w:ascii="Tahoma" w:hAnsi="Tahoma" w:cs="Tahoma"/>
          <w:sz w:val="2"/>
        </w:rPr>
      </w:pPr>
    </w:p>
    <w:p w:rsidR="006956AE" w:rsidRPr="00785291" w:rsidRDefault="006956AE" w:rsidP="006956AE">
      <w:pPr>
        <w:ind w:right="-41"/>
        <w:jc w:val="both"/>
        <w:rPr>
          <w:rFonts w:ascii="Tahoma" w:hAnsi="Tahoma" w:cs="Tahoma"/>
          <w:sz w:val="2"/>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1 - O objeto da presente licitação será recebido provisoriamente nos termos do item anterior.</w:t>
      </w:r>
    </w:p>
    <w:p w:rsidR="006956AE" w:rsidRDefault="006956AE" w:rsidP="006956AE">
      <w:pPr>
        <w:ind w:left="284" w:right="-41" w:hanging="284"/>
        <w:jc w:val="both"/>
        <w:rPr>
          <w:rFonts w:ascii="Tahoma" w:hAnsi="Tahoma" w:cs="Tahoma"/>
          <w:sz w:val="6"/>
        </w:rPr>
      </w:pPr>
    </w:p>
    <w:p w:rsidR="006956AE" w:rsidRPr="00785291" w:rsidRDefault="006956AE" w:rsidP="006956AE">
      <w:pPr>
        <w:ind w:left="284" w:right="-41" w:hanging="284"/>
        <w:jc w:val="both"/>
        <w:rPr>
          <w:rFonts w:ascii="Tahoma" w:hAnsi="Tahoma" w:cs="Tahoma"/>
          <w:sz w:val="6"/>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2 - Por ocasião da entrega, a adjudicatária deverá colher no comprovante respectivo a data, o nome, o cargo, a assinatura e o número do Registro Geral (RG), do servidor do Contratante responsável pelo recebimento.</w:t>
      </w: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3 - Constatadas irregularidades no objeto contratual, o Contratante poderá:</w:t>
      </w:r>
    </w:p>
    <w:p w:rsidR="006956AE" w:rsidRPr="00785291" w:rsidRDefault="006956AE" w:rsidP="006956AE">
      <w:pPr>
        <w:ind w:left="567" w:right="-41" w:hanging="283"/>
        <w:jc w:val="both"/>
        <w:rPr>
          <w:rFonts w:ascii="Tahoma" w:hAnsi="Tahoma" w:cs="Tahoma"/>
          <w:sz w:val="8"/>
        </w:rPr>
      </w:pPr>
    </w:p>
    <w:p w:rsidR="006956AE" w:rsidRPr="00785291" w:rsidRDefault="006956AE" w:rsidP="006956AE">
      <w:pPr>
        <w:ind w:left="567" w:right="-41" w:hanging="283"/>
        <w:jc w:val="both"/>
        <w:rPr>
          <w:rFonts w:ascii="Tahoma" w:hAnsi="Tahoma" w:cs="Tahoma"/>
          <w:sz w:val="8"/>
        </w:rPr>
      </w:pPr>
    </w:p>
    <w:p w:rsidR="006956AE" w:rsidRDefault="006956AE" w:rsidP="006956AE">
      <w:pPr>
        <w:ind w:left="567" w:right="-41" w:hanging="283"/>
        <w:jc w:val="both"/>
        <w:rPr>
          <w:rFonts w:ascii="Tahoma" w:hAnsi="Tahoma" w:cs="Tahoma"/>
          <w:sz w:val="18"/>
        </w:rPr>
      </w:pPr>
      <w:r w:rsidRPr="00785291">
        <w:rPr>
          <w:rFonts w:ascii="Tahoma" w:hAnsi="Tahoma" w:cs="Tahoma"/>
          <w:sz w:val="18"/>
        </w:rPr>
        <w:t>3.1- se disser respeito à especificação, rejeitá-lo no todo ou em parte, determinando sua substituição ou rescindindo a      contratação, sem prejuízo das penalidades cabíveis;</w:t>
      </w:r>
    </w:p>
    <w:p w:rsidR="006956AE" w:rsidRDefault="006956AE" w:rsidP="006956AE">
      <w:pPr>
        <w:ind w:left="567" w:right="-41" w:hanging="283"/>
        <w:jc w:val="both"/>
        <w:rPr>
          <w:rFonts w:ascii="Tahoma" w:hAnsi="Tahoma" w:cs="Tahoma"/>
          <w:sz w:val="18"/>
        </w:rPr>
      </w:pPr>
    </w:p>
    <w:p w:rsidR="006956AE" w:rsidRPr="00785291" w:rsidRDefault="006956AE" w:rsidP="006956AE">
      <w:pPr>
        <w:ind w:left="567" w:right="-41" w:hanging="283"/>
        <w:jc w:val="both"/>
        <w:rPr>
          <w:rFonts w:ascii="Tahoma" w:hAnsi="Tahoma" w:cs="Tahoma"/>
          <w:sz w:val="18"/>
        </w:rPr>
      </w:pPr>
      <w:r w:rsidRPr="00785291">
        <w:rPr>
          <w:rFonts w:ascii="Tahoma" w:hAnsi="Tahoma" w:cs="Tahoma"/>
          <w:sz w:val="18"/>
        </w:rPr>
        <w:t xml:space="preserve">3.2- A licitante vencedora obriga-se a substituir, no prazo de </w:t>
      </w:r>
      <w:r>
        <w:rPr>
          <w:rFonts w:ascii="Tahoma" w:hAnsi="Tahoma" w:cs="Tahoma"/>
          <w:sz w:val="18"/>
        </w:rPr>
        <w:t>05</w:t>
      </w:r>
      <w:r w:rsidRPr="00785291">
        <w:rPr>
          <w:rFonts w:ascii="Tahoma" w:hAnsi="Tahoma" w:cs="Tahoma"/>
          <w:sz w:val="18"/>
        </w:rPr>
        <w:t xml:space="preserve"> (</w:t>
      </w:r>
      <w:r>
        <w:rPr>
          <w:rFonts w:ascii="Tahoma" w:hAnsi="Tahoma" w:cs="Tahoma"/>
          <w:sz w:val="18"/>
        </w:rPr>
        <w:t>CINCO</w:t>
      </w:r>
      <w:r w:rsidRPr="00785291">
        <w:rPr>
          <w:rFonts w:ascii="Tahoma" w:hAnsi="Tahoma" w:cs="Tahoma"/>
          <w:sz w:val="18"/>
        </w:rPr>
        <w:t xml:space="preserve">) dias </w:t>
      </w:r>
      <w:r>
        <w:rPr>
          <w:rFonts w:ascii="Tahoma" w:hAnsi="Tahoma" w:cs="Tahoma"/>
          <w:sz w:val="18"/>
        </w:rPr>
        <w:t>corridos</w:t>
      </w:r>
      <w:r w:rsidRPr="00785291">
        <w:rPr>
          <w:rFonts w:ascii="Tahoma" w:hAnsi="Tahoma" w:cs="Tahoma"/>
          <w:sz w:val="18"/>
        </w:rPr>
        <w:t>, contado do recebimento da notificação efetuada pela Administração, o objeto entregue e aceito, comprovando a existência de incorreções e defeitos, cuja verificação somente venha a se dar quando de sua utilização;</w:t>
      </w:r>
    </w:p>
    <w:p w:rsidR="006956AE" w:rsidRDefault="006956AE" w:rsidP="006956AE">
      <w:pPr>
        <w:ind w:left="568" w:right="-41" w:hanging="284"/>
        <w:jc w:val="both"/>
        <w:rPr>
          <w:rFonts w:ascii="Tahoma" w:hAnsi="Tahoma" w:cs="Tahoma"/>
          <w:sz w:val="18"/>
        </w:rPr>
      </w:pPr>
    </w:p>
    <w:p w:rsidR="006956AE" w:rsidRPr="00785291" w:rsidRDefault="006956AE" w:rsidP="006956AE">
      <w:pPr>
        <w:ind w:left="568" w:right="-41" w:hanging="284"/>
        <w:jc w:val="both"/>
        <w:rPr>
          <w:rFonts w:ascii="Tahoma" w:hAnsi="Tahoma" w:cs="Tahoma"/>
          <w:sz w:val="18"/>
        </w:rPr>
      </w:pPr>
      <w:r w:rsidRPr="00785291">
        <w:rPr>
          <w:rFonts w:ascii="Tahoma" w:hAnsi="Tahoma" w:cs="Tahoma"/>
          <w:sz w:val="18"/>
        </w:rPr>
        <w:t xml:space="preserve">3.3- Findo </w:t>
      </w:r>
      <w:proofErr w:type="gramStart"/>
      <w:r w:rsidRPr="00785291">
        <w:rPr>
          <w:rFonts w:ascii="Tahoma" w:hAnsi="Tahoma" w:cs="Tahoma"/>
          <w:sz w:val="18"/>
        </w:rPr>
        <w:t>este prazo serão</w:t>
      </w:r>
      <w:proofErr w:type="gramEnd"/>
      <w:r w:rsidRPr="00785291">
        <w:rPr>
          <w:rFonts w:ascii="Tahoma" w:hAnsi="Tahoma" w:cs="Tahoma"/>
          <w:sz w:val="18"/>
        </w:rPr>
        <w:t xml:space="preserve"> aplicados as sanções previstas neste ato convocatório e na legislação pertinente.</w:t>
      </w:r>
    </w:p>
    <w:p w:rsidR="006956AE" w:rsidRPr="00785291" w:rsidRDefault="006956AE" w:rsidP="006956AE">
      <w:pPr>
        <w:ind w:left="284" w:right="-41"/>
        <w:jc w:val="both"/>
        <w:rPr>
          <w:rFonts w:ascii="Tahoma" w:hAnsi="Tahoma" w:cs="Tahoma"/>
          <w:sz w:val="6"/>
        </w:rPr>
      </w:pPr>
    </w:p>
    <w:p w:rsidR="006956AE" w:rsidRPr="00785291" w:rsidRDefault="006956AE" w:rsidP="006956AE">
      <w:pPr>
        <w:ind w:left="284" w:right="-41"/>
        <w:jc w:val="both"/>
        <w:rPr>
          <w:rFonts w:ascii="Tahoma" w:hAnsi="Tahoma" w:cs="Tahoma"/>
          <w:sz w:val="6"/>
        </w:rPr>
      </w:pPr>
    </w:p>
    <w:p w:rsidR="006956AE" w:rsidRPr="00785291" w:rsidRDefault="006956AE" w:rsidP="006956AE">
      <w:pPr>
        <w:ind w:left="284" w:right="-41"/>
        <w:jc w:val="both"/>
        <w:rPr>
          <w:rFonts w:ascii="Tahoma" w:hAnsi="Tahoma" w:cs="Tahoma"/>
          <w:sz w:val="6"/>
        </w:rPr>
      </w:pPr>
    </w:p>
    <w:p w:rsidR="006956AE" w:rsidRPr="00785291" w:rsidRDefault="006956AE" w:rsidP="006956AE">
      <w:pPr>
        <w:pStyle w:val="Recuodecorpodetexto"/>
        <w:ind w:right="-41"/>
        <w:rPr>
          <w:rFonts w:ascii="Tahoma" w:hAnsi="Tahoma" w:cs="Tahoma"/>
          <w:sz w:val="18"/>
        </w:rPr>
      </w:pPr>
      <w:r w:rsidRPr="00785291">
        <w:rPr>
          <w:rFonts w:ascii="Tahoma" w:hAnsi="Tahoma" w:cs="Tahoma"/>
          <w:sz w:val="18"/>
        </w:rPr>
        <w:t xml:space="preserve">4 - O recebimento do objeto dar-se-á definitivamente no prazo de </w:t>
      </w:r>
      <w:r>
        <w:rPr>
          <w:rFonts w:ascii="Tahoma" w:hAnsi="Tahoma" w:cs="Tahoma"/>
          <w:sz w:val="18"/>
        </w:rPr>
        <w:t>05</w:t>
      </w:r>
      <w:r w:rsidRPr="00785291">
        <w:rPr>
          <w:rFonts w:ascii="Tahoma" w:hAnsi="Tahoma" w:cs="Tahoma"/>
          <w:sz w:val="18"/>
        </w:rPr>
        <w:t xml:space="preserve"> (</w:t>
      </w:r>
      <w:r>
        <w:rPr>
          <w:rFonts w:ascii="Tahoma" w:hAnsi="Tahoma" w:cs="Tahoma"/>
          <w:sz w:val="18"/>
        </w:rPr>
        <w:t>cinco</w:t>
      </w:r>
      <w:r w:rsidRPr="00785291">
        <w:rPr>
          <w:rFonts w:ascii="Tahoma" w:hAnsi="Tahoma" w:cs="Tahoma"/>
          <w:sz w:val="18"/>
        </w:rPr>
        <w:t xml:space="preserve">) dias </w:t>
      </w:r>
      <w:r>
        <w:rPr>
          <w:rFonts w:ascii="Tahoma" w:hAnsi="Tahoma" w:cs="Tahoma"/>
          <w:sz w:val="18"/>
        </w:rPr>
        <w:t>corridos</w:t>
      </w:r>
      <w:r w:rsidRPr="00785291">
        <w:rPr>
          <w:rFonts w:ascii="Tahoma" w:hAnsi="Tahoma" w:cs="Tahoma"/>
          <w:sz w:val="18"/>
        </w:rPr>
        <w:t>, contado da data de entrega do(s) bem(</w:t>
      </w:r>
      <w:proofErr w:type="spellStart"/>
      <w:r w:rsidRPr="00785291">
        <w:rPr>
          <w:rFonts w:ascii="Tahoma" w:hAnsi="Tahoma" w:cs="Tahoma"/>
          <w:sz w:val="18"/>
        </w:rPr>
        <w:t>ns</w:t>
      </w:r>
      <w:proofErr w:type="spellEnd"/>
      <w:r w:rsidRPr="00785291">
        <w:rPr>
          <w:rFonts w:ascii="Tahoma" w:hAnsi="Tahoma" w:cs="Tahoma"/>
          <w:sz w:val="18"/>
        </w:rPr>
        <w:t>) uma vez verificado as especificações contratadas, mediante Termo de Recebimento Definitivo ou Recibo, firmado pelo servidor responsável.</w:t>
      </w:r>
    </w:p>
    <w:p w:rsidR="006956AE" w:rsidRPr="00785291" w:rsidRDefault="006956AE" w:rsidP="006956AE">
      <w:pPr>
        <w:ind w:right="-41"/>
        <w:jc w:val="both"/>
        <w:rPr>
          <w:rFonts w:ascii="Tahoma" w:hAnsi="Tahoma" w:cs="Tahoma"/>
          <w:sz w:val="6"/>
        </w:rPr>
      </w:pPr>
    </w:p>
    <w:p w:rsidR="006956AE" w:rsidRPr="00785291" w:rsidRDefault="006956AE" w:rsidP="006956AE">
      <w:pPr>
        <w:ind w:right="-41"/>
        <w:jc w:val="both"/>
        <w:rPr>
          <w:rFonts w:ascii="Tahoma" w:hAnsi="Tahoma" w:cs="Tahoma"/>
          <w:sz w:val="6"/>
        </w:rPr>
      </w:pPr>
    </w:p>
    <w:p w:rsidR="006956AE" w:rsidRPr="00785291" w:rsidRDefault="006956AE" w:rsidP="006956AE">
      <w:pPr>
        <w:ind w:right="-41"/>
        <w:jc w:val="both"/>
        <w:rPr>
          <w:rFonts w:ascii="Tahoma" w:hAnsi="Tahoma" w:cs="Tahoma"/>
          <w:sz w:val="6"/>
        </w:rPr>
      </w:pPr>
    </w:p>
    <w:p w:rsidR="006956AE" w:rsidRPr="00785291" w:rsidRDefault="006956AE" w:rsidP="006956AE">
      <w:pPr>
        <w:ind w:right="-41"/>
        <w:jc w:val="both"/>
        <w:rPr>
          <w:rFonts w:ascii="Tahoma" w:hAnsi="Tahoma" w:cs="Tahoma"/>
          <w:sz w:val="18"/>
        </w:rPr>
      </w:pPr>
      <w:r w:rsidRPr="00785291">
        <w:rPr>
          <w:rStyle w:val="Forte"/>
          <w:rFonts w:ascii="Tahoma" w:hAnsi="Tahoma" w:cs="Tahoma"/>
          <w:sz w:val="18"/>
        </w:rPr>
        <w:t>XII - DA FORMA DE PAGAMENTO</w:t>
      </w:r>
    </w:p>
    <w:p w:rsidR="006956AE" w:rsidRPr="00785291" w:rsidRDefault="006956AE" w:rsidP="006956AE">
      <w:pPr>
        <w:ind w:right="-41"/>
        <w:jc w:val="both"/>
        <w:rPr>
          <w:rFonts w:ascii="Tahoma" w:hAnsi="Tahoma" w:cs="Tahoma"/>
          <w:sz w:val="8"/>
        </w:rPr>
      </w:pPr>
    </w:p>
    <w:p w:rsidR="006956AE" w:rsidRPr="00785291" w:rsidRDefault="006956AE" w:rsidP="006956AE">
      <w:pPr>
        <w:ind w:right="-41"/>
        <w:jc w:val="both"/>
        <w:rPr>
          <w:rFonts w:ascii="Tahoma" w:hAnsi="Tahoma" w:cs="Tahoma"/>
          <w:sz w:val="8"/>
        </w:rPr>
      </w:pPr>
    </w:p>
    <w:p w:rsidR="006956AE" w:rsidRPr="00732F0F" w:rsidRDefault="006956AE" w:rsidP="006956AE">
      <w:pPr>
        <w:ind w:right="-41"/>
        <w:jc w:val="both"/>
        <w:rPr>
          <w:rFonts w:ascii="Tahoma" w:hAnsi="Tahoma" w:cs="Tahoma"/>
          <w:sz w:val="18"/>
        </w:rPr>
      </w:pPr>
      <w:r>
        <w:rPr>
          <w:rFonts w:ascii="Tahoma" w:hAnsi="Tahoma" w:cs="Tahoma"/>
          <w:sz w:val="18"/>
        </w:rPr>
        <w:t xml:space="preserve">1 - </w:t>
      </w:r>
      <w:r w:rsidRPr="00732F0F">
        <w:rPr>
          <w:rFonts w:ascii="Tahoma" w:hAnsi="Tahoma" w:cs="Tahoma"/>
          <w:sz w:val="18"/>
        </w:rPr>
        <w:t xml:space="preserve">O pagamento será efetuado pela Prefeitura Municipal de </w:t>
      </w:r>
      <w:r>
        <w:rPr>
          <w:rFonts w:ascii="Tahoma" w:hAnsi="Tahoma" w:cs="Tahoma"/>
          <w:sz w:val="18"/>
        </w:rPr>
        <w:t>Monte Azul</w:t>
      </w:r>
      <w:r w:rsidRPr="00732F0F">
        <w:rPr>
          <w:rFonts w:ascii="Tahoma" w:hAnsi="Tahoma" w:cs="Tahoma"/>
          <w:sz w:val="18"/>
        </w:rPr>
        <w:t>, até 5º (quinto) dia útil do mês subsequente, contado do recebimento definitivo do bem ora adquirido, mediante a apresentação da Nota Fiscal;</w:t>
      </w:r>
    </w:p>
    <w:p w:rsidR="006956AE" w:rsidRDefault="006956AE" w:rsidP="006956AE">
      <w:pPr>
        <w:ind w:left="1080" w:right="-41"/>
        <w:jc w:val="both"/>
        <w:rPr>
          <w:rFonts w:ascii="Tahoma" w:hAnsi="Tahoma" w:cs="Tahoma"/>
          <w:sz w:val="6"/>
        </w:rPr>
      </w:pPr>
    </w:p>
    <w:p w:rsidR="006956AE" w:rsidRPr="00785291" w:rsidRDefault="006956AE" w:rsidP="006956AE">
      <w:pPr>
        <w:ind w:left="1080" w:right="-41"/>
        <w:jc w:val="both"/>
        <w:rPr>
          <w:rFonts w:ascii="Tahoma" w:hAnsi="Tahoma" w:cs="Tahoma"/>
          <w:sz w:val="6"/>
        </w:rPr>
      </w:pPr>
    </w:p>
    <w:p w:rsidR="006956AE" w:rsidRDefault="006956AE" w:rsidP="006956AE">
      <w:pPr>
        <w:ind w:right="-41"/>
        <w:jc w:val="both"/>
        <w:rPr>
          <w:rFonts w:ascii="Tahoma" w:hAnsi="Tahoma" w:cs="Tahoma"/>
          <w:sz w:val="18"/>
        </w:rPr>
      </w:pPr>
      <w:r>
        <w:rPr>
          <w:rFonts w:ascii="Tahoma" w:hAnsi="Tahoma" w:cs="Tahoma"/>
          <w:sz w:val="18"/>
        </w:rPr>
        <w:t xml:space="preserve">2 - </w:t>
      </w:r>
      <w:r w:rsidRPr="00785291">
        <w:rPr>
          <w:rFonts w:ascii="Tahoma" w:hAnsi="Tahoma" w:cs="Tahoma"/>
          <w:sz w:val="18"/>
        </w:rPr>
        <w:t xml:space="preserve">A Administração se reserva o direito de não receber o objeto que não estiverem em perfeitas condições </w:t>
      </w:r>
      <w:proofErr w:type="gramStart"/>
      <w:r w:rsidRPr="00785291">
        <w:rPr>
          <w:rFonts w:ascii="Tahoma" w:hAnsi="Tahoma" w:cs="Tahoma"/>
          <w:sz w:val="18"/>
        </w:rPr>
        <w:t>da uso</w:t>
      </w:r>
      <w:proofErr w:type="gramEnd"/>
      <w:r w:rsidRPr="00785291">
        <w:rPr>
          <w:rFonts w:ascii="Tahoma" w:hAnsi="Tahoma" w:cs="Tahoma"/>
          <w:sz w:val="18"/>
        </w:rPr>
        <w:t xml:space="preserve"> e/ou de acordo com as especificações estipuladas neste Pregão, ficando suspenso o pagamento da Nota Fiscal enquanto não forem sanadas tais incorreções;</w:t>
      </w:r>
    </w:p>
    <w:p w:rsidR="006956AE" w:rsidRDefault="006956AE" w:rsidP="006956AE">
      <w:pPr>
        <w:ind w:right="-41"/>
        <w:jc w:val="both"/>
        <w:rPr>
          <w:rFonts w:ascii="Tahoma" w:hAnsi="Tahoma" w:cs="Tahoma"/>
          <w:sz w:val="18"/>
        </w:rPr>
      </w:pPr>
    </w:p>
    <w:p w:rsidR="006956AE" w:rsidRPr="00785291" w:rsidRDefault="006956AE" w:rsidP="006956AE">
      <w:pPr>
        <w:ind w:right="-41"/>
        <w:jc w:val="both"/>
        <w:rPr>
          <w:rFonts w:ascii="Tahoma" w:hAnsi="Tahoma" w:cs="Tahoma"/>
          <w:sz w:val="18"/>
        </w:rPr>
      </w:pPr>
      <w:r>
        <w:rPr>
          <w:rFonts w:ascii="Tahoma" w:hAnsi="Tahoma" w:cs="Tahoma"/>
          <w:sz w:val="18"/>
        </w:rPr>
        <w:t xml:space="preserve">3 - </w:t>
      </w:r>
      <w:r w:rsidRPr="00785291">
        <w:rPr>
          <w:rFonts w:ascii="Tahoma" w:hAnsi="Tahoma" w:cs="Tahoma"/>
          <w:sz w:val="18"/>
        </w:rPr>
        <w:t>A emissão antecipada do documento fiscal não implicará adiantamento para o pagamento;</w:t>
      </w:r>
    </w:p>
    <w:p w:rsidR="006956AE" w:rsidRDefault="006956AE" w:rsidP="006956AE">
      <w:pPr>
        <w:ind w:left="1080" w:right="-41"/>
        <w:jc w:val="both"/>
        <w:rPr>
          <w:rFonts w:ascii="Tahoma" w:hAnsi="Tahoma" w:cs="Tahoma"/>
          <w:sz w:val="6"/>
        </w:rPr>
      </w:pPr>
    </w:p>
    <w:p w:rsidR="006956AE" w:rsidRPr="00785291" w:rsidRDefault="006956AE" w:rsidP="006956AE">
      <w:pPr>
        <w:ind w:left="1080" w:right="-41"/>
        <w:jc w:val="both"/>
        <w:rPr>
          <w:rFonts w:ascii="Tahoma" w:hAnsi="Tahoma" w:cs="Tahoma"/>
          <w:sz w:val="6"/>
        </w:rPr>
      </w:pPr>
    </w:p>
    <w:p w:rsidR="006956AE" w:rsidRPr="00785291" w:rsidRDefault="006956AE" w:rsidP="006956AE">
      <w:pPr>
        <w:ind w:right="-41"/>
        <w:jc w:val="both"/>
        <w:rPr>
          <w:rFonts w:ascii="Tahoma" w:hAnsi="Tahoma" w:cs="Tahoma"/>
          <w:sz w:val="18"/>
        </w:rPr>
      </w:pPr>
      <w:r>
        <w:rPr>
          <w:rFonts w:ascii="Tahoma" w:hAnsi="Tahoma" w:cs="Tahoma"/>
          <w:sz w:val="18"/>
        </w:rPr>
        <w:t xml:space="preserve">4 - </w:t>
      </w:r>
      <w:r w:rsidRPr="00785291">
        <w:rPr>
          <w:rFonts w:ascii="Tahoma" w:hAnsi="Tahoma" w:cs="Tahoma"/>
          <w:sz w:val="18"/>
        </w:rPr>
        <w:t>Havendo erro na emissão da Nota Fiscal, a mesma será devolvida ao licitante vencedor;</w:t>
      </w:r>
    </w:p>
    <w:p w:rsidR="006956AE" w:rsidRDefault="006956AE" w:rsidP="006956AE">
      <w:pPr>
        <w:ind w:left="1080" w:right="-41"/>
        <w:jc w:val="both"/>
        <w:rPr>
          <w:rFonts w:ascii="Tahoma" w:hAnsi="Tahoma" w:cs="Tahoma"/>
          <w:sz w:val="6"/>
        </w:rPr>
      </w:pPr>
    </w:p>
    <w:p w:rsidR="006956AE" w:rsidRPr="00785291" w:rsidRDefault="006956AE" w:rsidP="006956AE">
      <w:pPr>
        <w:ind w:left="1080" w:right="-41"/>
        <w:jc w:val="both"/>
        <w:rPr>
          <w:rFonts w:ascii="Tahoma" w:hAnsi="Tahoma" w:cs="Tahoma"/>
          <w:sz w:val="6"/>
        </w:rPr>
      </w:pPr>
    </w:p>
    <w:p w:rsidR="006956AE" w:rsidRPr="00785291" w:rsidRDefault="006956AE" w:rsidP="006956AE">
      <w:pPr>
        <w:ind w:right="-41"/>
        <w:jc w:val="both"/>
        <w:rPr>
          <w:rFonts w:ascii="Tahoma" w:hAnsi="Tahoma" w:cs="Tahoma"/>
          <w:sz w:val="18"/>
        </w:rPr>
      </w:pPr>
      <w:r>
        <w:rPr>
          <w:rFonts w:ascii="Tahoma" w:hAnsi="Tahoma" w:cs="Tahoma"/>
          <w:sz w:val="18"/>
        </w:rPr>
        <w:t xml:space="preserve">5 - </w:t>
      </w:r>
      <w:r w:rsidRPr="00785291">
        <w:rPr>
          <w:rFonts w:ascii="Tahoma" w:hAnsi="Tahoma" w:cs="Tahoma"/>
          <w:sz w:val="18"/>
        </w:rPr>
        <w:t>Qualquer irregularidade que impeça a liquidação da despesa será comunicada ao licitante vencedor, ficando o pagamento pendente até que se providenciem as medidas saneadoras;</w:t>
      </w:r>
    </w:p>
    <w:p w:rsidR="006956AE" w:rsidRPr="00785291" w:rsidRDefault="006956AE" w:rsidP="006956AE">
      <w:pPr>
        <w:ind w:left="1080" w:right="-41"/>
        <w:jc w:val="both"/>
        <w:rPr>
          <w:rFonts w:ascii="Tahoma" w:hAnsi="Tahoma" w:cs="Tahoma"/>
          <w:sz w:val="4"/>
        </w:rPr>
      </w:pPr>
    </w:p>
    <w:p w:rsidR="006956AE" w:rsidRDefault="006956AE" w:rsidP="006956AE">
      <w:pPr>
        <w:ind w:right="-41"/>
        <w:jc w:val="both"/>
        <w:rPr>
          <w:rFonts w:ascii="Tahoma" w:hAnsi="Tahoma" w:cs="Tahoma"/>
          <w:sz w:val="18"/>
        </w:rPr>
      </w:pPr>
    </w:p>
    <w:p w:rsidR="006956AE" w:rsidRPr="00785291" w:rsidRDefault="006956AE" w:rsidP="006956AE">
      <w:pPr>
        <w:ind w:right="-41"/>
        <w:jc w:val="both"/>
        <w:rPr>
          <w:rFonts w:ascii="Tahoma" w:hAnsi="Tahoma" w:cs="Tahoma"/>
          <w:sz w:val="18"/>
        </w:rPr>
      </w:pPr>
      <w:r>
        <w:rPr>
          <w:rFonts w:ascii="Tahoma" w:hAnsi="Tahoma" w:cs="Tahoma"/>
          <w:sz w:val="18"/>
        </w:rPr>
        <w:t xml:space="preserve">6 - </w:t>
      </w:r>
      <w:r w:rsidRPr="00785291">
        <w:rPr>
          <w:rFonts w:ascii="Tahoma" w:hAnsi="Tahoma" w:cs="Tahoma"/>
          <w:sz w:val="18"/>
        </w:rPr>
        <w:t>Para efeito do recebimento, o licitante deverá entregar no setor de almoxarifado a nota fiscal devidamente liquidada, sem o que o pagamento não será processado;</w:t>
      </w:r>
    </w:p>
    <w:p w:rsidR="006956AE" w:rsidRPr="00785291" w:rsidRDefault="006956AE" w:rsidP="006956AE">
      <w:pPr>
        <w:ind w:left="360" w:right="-41"/>
        <w:jc w:val="both"/>
        <w:rPr>
          <w:rFonts w:ascii="Tahoma" w:hAnsi="Tahoma" w:cs="Tahoma"/>
          <w:sz w:val="8"/>
        </w:rPr>
      </w:pPr>
    </w:p>
    <w:p w:rsidR="006956AE" w:rsidRPr="00785291" w:rsidRDefault="006956AE" w:rsidP="006956AE">
      <w:pPr>
        <w:ind w:left="360" w:right="-41"/>
        <w:jc w:val="both"/>
        <w:rPr>
          <w:rFonts w:ascii="Tahoma" w:hAnsi="Tahoma" w:cs="Tahoma"/>
          <w:sz w:val="8"/>
        </w:rPr>
      </w:pPr>
    </w:p>
    <w:p w:rsidR="006956AE" w:rsidRDefault="006956AE" w:rsidP="006956AE">
      <w:pPr>
        <w:ind w:right="-41"/>
        <w:jc w:val="both"/>
        <w:rPr>
          <w:rFonts w:ascii="Tahoma" w:eastAsia="Calibri" w:hAnsi="Tahoma" w:cs="Tahoma"/>
          <w:b/>
          <w:bCs/>
          <w:color w:val="000000"/>
          <w:sz w:val="18"/>
          <w:szCs w:val="18"/>
          <w:lang w:eastAsia="en-US"/>
        </w:rPr>
      </w:pPr>
      <w:r w:rsidRPr="00785291">
        <w:rPr>
          <w:rStyle w:val="Forte"/>
          <w:rFonts w:ascii="Tahoma" w:hAnsi="Tahoma" w:cs="Tahoma"/>
          <w:sz w:val="18"/>
        </w:rPr>
        <w:t>XIII - DA CONTRATAÇÃO</w:t>
      </w:r>
      <w:r>
        <w:rPr>
          <w:rStyle w:val="Forte"/>
          <w:rFonts w:ascii="Tahoma" w:hAnsi="Tahoma" w:cs="Tahoma"/>
          <w:sz w:val="18"/>
        </w:rPr>
        <w:t>-ATA</w:t>
      </w:r>
      <w:r w:rsidRPr="009D6DBF">
        <w:rPr>
          <w:rFonts w:ascii="Tahoma" w:eastAsia="Calibri" w:hAnsi="Tahoma" w:cs="Tahoma"/>
          <w:b/>
          <w:bCs/>
          <w:color w:val="000000"/>
          <w:sz w:val="18"/>
          <w:szCs w:val="18"/>
          <w:lang w:eastAsia="en-US"/>
        </w:rPr>
        <w:t xml:space="preserve"> DE REGISTRO DE PREÇOS</w:t>
      </w:r>
    </w:p>
    <w:p w:rsidR="006956AE" w:rsidRPr="009D6DBF" w:rsidRDefault="006956AE" w:rsidP="006956AE">
      <w:pPr>
        <w:ind w:right="-41"/>
        <w:jc w:val="both"/>
        <w:rPr>
          <w:rFonts w:ascii="Tahoma" w:eastAsia="Calibri" w:hAnsi="Tahoma" w:cs="Tahoma"/>
          <w:color w:val="000000"/>
          <w:sz w:val="18"/>
          <w:szCs w:val="18"/>
          <w:lang w:eastAsia="en-US"/>
        </w:rPr>
      </w:pPr>
      <w:r w:rsidRPr="009D6DBF">
        <w:rPr>
          <w:rFonts w:ascii="Tahoma" w:eastAsia="Calibri" w:hAnsi="Tahoma" w:cs="Tahoma"/>
          <w:b/>
          <w:bCs/>
          <w:color w:val="000000"/>
          <w:sz w:val="18"/>
          <w:szCs w:val="18"/>
          <w:lang w:eastAsia="en-US"/>
        </w:rPr>
        <w:t xml:space="preserve"> </w:t>
      </w: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1</w:t>
      </w:r>
      <w:r w:rsidRPr="009D6DBF">
        <w:rPr>
          <w:rFonts w:ascii="Tahoma" w:eastAsia="Calibri" w:hAnsi="Tahoma" w:cs="Tahoma"/>
          <w:b/>
          <w:bCs/>
          <w:color w:val="000000"/>
          <w:sz w:val="18"/>
          <w:szCs w:val="18"/>
          <w:lang w:eastAsia="en-US"/>
        </w:rPr>
        <w:t xml:space="preserve"> </w:t>
      </w:r>
      <w:r w:rsidRPr="009D6DBF">
        <w:rPr>
          <w:rFonts w:ascii="Tahoma" w:eastAsia="Calibri" w:hAnsi="Tahoma" w:cs="Tahoma"/>
          <w:color w:val="000000"/>
          <w:sz w:val="18"/>
          <w:szCs w:val="18"/>
          <w:lang w:eastAsia="en-US"/>
        </w:rPr>
        <w:t xml:space="preserve">- Homologada a licitação e respeitada a ordem de classificação, será formalizada a Ata de Registro de Preços, conforme </w:t>
      </w:r>
      <w:r w:rsidRPr="009D6DBF">
        <w:rPr>
          <w:rFonts w:ascii="Tahoma" w:eastAsia="Calibri" w:hAnsi="Tahoma" w:cs="Tahoma"/>
          <w:b/>
          <w:bCs/>
          <w:color w:val="000000"/>
          <w:sz w:val="18"/>
          <w:szCs w:val="18"/>
          <w:u w:val="single"/>
          <w:lang w:eastAsia="en-US"/>
        </w:rPr>
        <w:t>Anexo VI</w:t>
      </w:r>
      <w:r>
        <w:rPr>
          <w:rFonts w:ascii="Tahoma" w:eastAsia="Calibri" w:hAnsi="Tahoma" w:cs="Tahoma"/>
          <w:b/>
          <w:bCs/>
          <w:color w:val="000000"/>
          <w:sz w:val="18"/>
          <w:szCs w:val="18"/>
          <w:u w:val="single"/>
          <w:lang w:eastAsia="en-US"/>
        </w:rPr>
        <w:t>I</w:t>
      </w:r>
      <w:r w:rsidRPr="009D6DBF">
        <w:rPr>
          <w:rFonts w:ascii="Tahoma" w:eastAsia="Calibri" w:hAnsi="Tahoma" w:cs="Tahoma"/>
          <w:b/>
          <w:bCs/>
          <w:color w:val="000000"/>
          <w:sz w:val="18"/>
          <w:szCs w:val="18"/>
          <w:u w:val="single"/>
          <w:lang w:eastAsia="en-US"/>
        </w:rPr>
        <w:t>I</w:t>
      </w:r>
      <w:r w:rsidRPr="009D6DBF">
        <w:rPr>
          <w:rFonts w:ascii="Tahoma" w:eastAsia="Calibri" w:hAnsi="Tahoma" w:cs="Tahoma"/>
          <w:b/>
          <w:bCs/>
          <w:color w:val="000000"/>
          <w:sz w:val="18"/>
          <w:szCs w:val="18"/>
          <w:lang w:eastAsia="en-US"/>
        </w:rPr>
        <w:t xml:space="preserve"> </w:t>
      </w:r>
      <w:r w:rsidRPr="009D6DBF">
        <w:rPr>
          <w:rFonts w:ascii="Tahoma" w:eastAsia="Calibri" w:hAnsi="Tahoma" w:cs="Tahoma"/>
          <w:color w:val="000000"/>
          <w:sz w:val="18"/>
          <w:szCs w:val="18"/>
          <w:lang w:eastAsia="en-US"/>
        </w:rPr>
        <w:t>deste Edital, que, após cumpridos os requisitos de publicidade, terá efeito de compromisso de fornecimento nas condições estabelecidas.</w:t>
      </w: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9D6DBF">
        <w:rPr>
          <w:rFonts w:ascii="Tahoma" w:eastAsia="Calibri" w:hAnsi="Tahoma" w:cs="Tahoma"/>
          <w:color w:val="000000"/>
          <w:sz w:val="18"/>
          <w:szCs w:val="18"/>
          <w:lang w:eastAsia="en-US"/>
        </w:rPr>
        <w:t xml:space="preserve"> </w:t>
      </w:r>
      <w:r w:rsidRPr="009D6DBF">
        <w:rPr>
          <w:rFonts w:ascii="Tahoma" w:eastAsia="Calibri" w:hAnsi="Tahoma" w:cs="Tahoma"/>
          <w:bCs/>
          <w:color w:val="000000"/>
          <w:sz w:val="18"/>
          <w:szCs w:val="18"/>
          <w:lang w:eastAsia="en-US"/>
        </w:rPr>
        <w:t>2</w:t>
      </w:r>
      <w:r w:rsidRPr="009D6DBF">
        <w:rPr>
          <w:rFonts w:ascii="Tahoma" w:eastAsia="Calibri" w:hAnsi="Tahoma" w:cs="Tahoma"/>
          <w:b/>
          <w:bCs/>
          <w:color w:val="000000"/>
          <w:sz w:val="18"/>
          <w:szCs w:val="18"/>
          <w:lang w:eastAsia="en-US"/>
        </w:rPr>
        <w:t xml:space="preserve"> </w:t>
      </w:r>
      <w:r w:rsidRPr="009D6DBF">
        <w:rPr>
          <w:rFonts w:ascii="Tahoma" w:eastAsia="Calibri" w:hAnsi="Tahoma" w:cs="Tahoma"/>
          <w:color w:val="000000"/>
          <w:sz w:val="18"/>
          <w:szCs w:val="18"/>
          <w:lang w:eastAsia="en-US"/>
        </w:rPr>
        <w:t xml:space="preserve">- A </w:t>
      </w:r>
      <w:r>
        <w:rPr>
          <w:rFonts w:ascii="Tahoma" w:eastAsia="Calibri" w:hAnsi="Tahoma" w:cs="Tahoma"/>
          <w:color w:val="000000"/>
          <w:sz w:val="18"/>
          <w:szCs w:val="18"/>
          <w:lang w:eastAsia="en-US"/>
        </w:rPr>
        <w:t>PREFEITURA MUNICIPAL DE MONTE AZUL</w:t>
      </w:r>
      <w:r w:rsidRPr="009D6DBF">
        <w:rPr>
          <w:rFonts w:ascii="Tahoma" w:eastAsia="Calibri" w:hAnsi="Tahoma" w:cs="Tahoma"/>
          <w:color w:val="000000"/>
          <w:sz w:val="18"/>
          <w:szCs w:val="18"/>
          <w:lang w:eastAsia="en-US"/>
        </w:rPr>
        <w:t xml:space="preserve"> convocará formalmente o licitante vencedor, com antecedência mínima de 03 (três) dias úteis, informando o local, data e hora, para a reunião e assinatura da Ata de Registro de Preços.</w:t>
      </w:r>
    </w:p>
    <w:p w:rsidR="006956AE" w:rsidRPr="009D6DBF"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9D6DBF">
        <w:rPr>
          <w:rFonts w:ascii="Tahoma" w:eastAsia="Calibri" w:hAnsi="Tahoma" w:cs="Tahoma"/>
          <w:color w:val="000000"/>
          <w:sz w:val="18"/>
          <w:szCs w:val="18"/>
          <w:lang w:eastAsia="en-US"/>
        </w:rPr>
        <w:lastRenderedPageBreak/>
        <w:t xml:space="preserve"> </w:t>
      </w:r>
    </w:p>
    <w:p w:rsidR="006956AE" w:rsidRPr="009D6DBF"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3</w:t>
      </w:r>
      <w:r w:rsidRPr="009D6DBF">
        <w:rPr>
          <w:rFonts w:ascii="Tahoma" w:eastAsia="Calibri" w:hAnsi="Tahoma" w:cs="Tahoma"/>
          <w:b/>
          <w:bCs/>
          <w:color w:val="000000"/>
          <w:sz w:val="18"/>
          <w:szCs w:val="18"/>
          <w:lang w:eastAsia="en-US"/>
        </w:rPr>
        <w:t xml:space="preserve"> </w:t>
      </w:r>
      <w:r w:rsidRPr="009D6DBF">
        <w:rPr>
          <w:rFonts w:ascii="Tahoma" w:eastAsia="Calibri" w:hAnsi="Tahoma" w:cs="Tahoma"/>
          <w:color w:val="000000"/>
          <w:sz w:val="18"/>
          <w:szCs w:val="18"/>
          <w:lang w:eastAsia="en-US"/>
        </w:rPr>
        <w:t>- O prazo previsto no subitem acima poderá ser prorrogado uma vez, por igual período, quando, durante seu transcurso, for solicitado pelo licitante convocado, desde que ocorra motivo justificado e aceito pela</w:t>
      </w:r>
      <w:r>
        <w:rPr>
          <w:rFonts w:ascii="Tahoma" w:eastAsia="Calibri" w:hAnsi="Tahoma" w:cs="Tahoma"/>
          <w:color w:val="000000"/>
          <w:sz w:val="18"/>
          <w:szCs w:val="18"/>
          <w:lang w:eastAsia="en-US"/>
        </w:rPr>
        <w:t xml:space="preserve"> administração</w:t>
      </w:r>
      <w:r w:rsidRPr="009D6DBF">
        <w:rPr>
          <w:rFonts w:ascii="Tahoma" w:eastAsia="Calibri" w:hAnsi="Tahoma" w:cs="Tahoma"/>
          <w:color w:val="000000"/>
          <w:sz w:val="18"/>
          <w:szCs w:val="18"/>
          <w:lang w:eastAsia="en-US"/>
        </w:rPr>
        <w:t xml:space="preserve">, sob pena de decair o direito a contratação, sem prejuízo das sanções previstas na Lei n.º 10.520/2002. </w:t>
      </w:r>
    </w:p>
    <w:p w:rsidR="006956AE" w:rsidRDefault="006956AE" w:rsidP="006956AE">
      <w:pPr>
        <w:autoSpaceDE w:val="0"/>
        <w:autoSpaceDN w:val="0"/>
        <w:adjustRightInd w:val="0"/>
        <w:ind w:right="-41"/>
        <w:jc w:val="both"/>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4</w:t>
      </w:r>
      <w:r w:rsidRPr="009D6DBF">
        <w:rPr>
          <w:rFonts w:ascii="Tahoma" w:eastAsia="Calibri" w:hAnsi="Tahoma" w:cs="Tahoma"/>
          <w:b/>
          <w:bCs/>
          <w:color w:val="000000"/>
          <w:sz w:val="18"/>
          <w:szCs w:val="18"/>
          <w:lang w:eastAsia="en-US"/>
        </w:rPr>
        <w:t xml:space="preserve"> </w:t>
      </w:r>
      <w:r w:rsidRPr="009D6DBF">
        <w:rPr>
          <w:rFonts w:ascii="Tahoma" w:eastAsia="Calibri" w:hAnsi="Tahoma" w:cs="Tahoma"/>
          <w:color w:val="000000"/>
          <w:sz w:val="18"/>
          <w:szCs w:val="18"/>
          <w:lang w:eastAsia="en-US"/>
        </w:rPr>
        <w:t>- Na assinatura da Ata será exigida a comprovação das condições de habilitação consignadas no Edital, as quais deverão ser mantidas pelo licitante durante sua vigência.</w:t>
      </w:r>
    </w:p>
    <w:p w:rsidR="006956AE" w:rsidRPr="009D6DBF"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9D6DBF">
        <w:rPr>
          <w:rFonts w:ascii="Tahoma" w:eastAsia="Calibri" w:hAnsi="Tahoma" w:cs="Tahoma"/>
          <w:color w:val="000000"/>
          <w:sz w:val="18"/>
          <w:szCs w:val="18"/>
          <w:lang w:eastAsia="en-US"/>
        </w:rPr>
        <w:t xml:space="preserve"> </w:t>
      </w:r>
    </w:p>
    <w:p w:rsidR="006956AE" w:rsidRPr="009D6DBF"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5</w:t>
      </w:r>
      <w:r w:rsidRPr="009D6DBF">
        <w:rPr>
          <w:rFonts w:ascii="Tahoma" w:eastAsia="Calibri" w:hAnsi="Tahoma" w:cs="Tahoma"/>
          <w:b/>
          <w:bCs/>
          <w:color w:val="000000"/>
          <w:sz w:val="18"/>
          <w:szCs w:val="18"/>
          <w:lang w:eastAsia="en-US"/>
        </w:rPr>
        <w:t xml:space="preserve"> </w:t>
      </w:r>
      <w:r w:rsidRPr="009D6DBF">
        <w:rPr>
          <w:rFonts w:ascii="Tahoma" w:eastAsia="Calibri" w:hAnsi="Tahoma" w:cs="Tahoma"/>
          <w:color w:val="000000"/>
          <w:sz w:val="18"/>
          <w:szCs w:val="18"/>
          <w:lang w:eastAsia="en-US"/>
        </w:rPr>
        <w:t xml:space="preserve">- Caso o licitante vencedor não faça a comprovação referida no subitem anterior ou quando, injustificadamente, recusar-se a assinar a Ata, poderá ser convocado outro licitante, desde que respeitada a ordem de classificação, para, após comprovados os requisitos </w:t>
      </w:r>
      <w:proofErr w:type="spellStart"/>
      <w:r w:rsidRPr="009D6DBF">
        <w:rPr>
          <w:rFonts w:ascii="Tahoma" w:eastAsia="Calibri" w:hAnsi="Tahoma" w:cs="Tahoma"/>
          <w:color w:val="000000"/>
          <w:sz w:val="18"/>
          <w:szCs w:val="18"/>
          <w:lang w:eastAsia="en-US"/>
        </w:rPr>
        <w:t>habilitatórios</w:t>
      </w:r>
      <w:proofErr w:type="spellEnd"/>
      <w:r w:rsidRPr="009D6DBF">
        <w:rPr>
          <w:rFonts w:ascii="Tahoma" w:eastAsia="Calibri" w:hAnsi="Tahoma" w:cs="Tahoma"/>
          <w:color w:val="000000"/>
          <w:sz w:val="18"/>
          <w:szCs w:val="18"/>
          <w:lang w:eastAsia="en-US"/>
        </w:rPr>
        <w:t xml:space="preserve"> e feita a negociação, assiná-la, sem prejuízo das multas previstas neste edital e demais cominações legais. </w:t>
      </w:r>
    </w:p>
    <w:p w:rsidR="006956AE" w:rsidRDefault="006956AE" w:rsidP="006956AE">
      <w:pPr>
        <w:autoSpaceDE w:val="0"/>
        <w:autoSpaceDN w:val="0"/>
        <w:adjustRightInd w:val="0"/>
        <w:ind w:right="-41"/>
        <w:jc w:val="both"/>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6</w:t>
      </w:r>
      <w:r w:rsidRPr="009D6DBF">
        <w:rPr>
          <w:rFonts w:ascii="Tahoma" w:eastAsia="Calibri" w:hAnsi="Tahoma" w:cs="Tahoma"/>
          <w:b/>
          <w:bCs/>
          <w:color w:val="000000"/>
          <w:sz w:val="18"/>
          <w:szCs w:val="18"/>
          <w:lang w:eastAsia="en-US"/>
        </w:rPr>
        <w:t xml:space="preserve"> </w:t>
      </w:r>
      <w:r w:rsidRPr="009D6DBF">
        <w:rPr>
          <w:rFonts w:ascii="Tahoma" w:eastAsia="Calibri" w:hAnsi="Tahoma" w:cs="Tahoma"/>
          <w:color w:val="000000"/>
          <w:sz w:val="18"/>
          <w:szCs w:val="18"/>
          <w:lang w:eastAsia="en-US"/>
        </w:rPr>
        <w:t xml:space="preserve">- Firmada a Ata de Registro de Preços entre o licitante vencedor e a </w:t>
      </w:r>
      <w:r>
        <w:rPr>
          <w:rFonts w:ascii="Tahoma" w:eastAsia="Calibri" w:hAnsi="Tahoma" w:cs="Tahoma"/>
          <w:color w:val="000000"/>
          <w:sz w:val="18"/>
          <w:szCs w:val="18"/>
          <w:lang w:eastAsia="en-US"/>
        </w:rPr>
        <w:t>Prefeitura Municipal</w:t>
      </w:r>
      <w:r w:rsidRPr="009D6DBF">
        <w:rPr>
          <w:rFonts w:ascii="Tahoma" w:eastAsia="Calibri" w:hAnsi="Tahoma" w:cs="Tahoma"/>
          <w:color w:val="000000"/>
          <w:sz w:val="18"/>
          <w:szCs w:val="18"/>
          <w:lang w:eastAsia="en-US"/>
        </w:rPr>
        <w:t>, os mesmos passarão a denominar-se: FORNECEDOR REGISTRADO e ÓRGÃO GERENCIADOR, respectivamente.</w:t>
      </w:r>
    </w:p>
    <w:p w:rsidR="006956AE" w:rsidRPr="009D6DBF"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9D6DBF">
        <w:rPr>
          <w:rFonts w:ascii="Tahoma" w:eastAsia="Calibri" w:hAnsi="Tahoma" w:cs="Tahoma"/>
          <w:color w:val="000000"/>
          <w:sz w:val="18"/>
          <w:szCs w:val="18"/>
          <w:lang w:eastAsia="en-US"/>
        </w:rPr>
        <w:t xml:space="preserve"> </w:t>
      </w:r>
    </w:p>
    <w:p w:rsidR="006956AE" w:rsidRPr="009D6DBF"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7</w:t>
      </w:r>
      <w:r w:rsidRPr="009D6DBF">
        <w:rPr>
          <w:rFonts w:ascii="Tahoma" w:eastAsia="Calibri" w:hAnsi="Tahoma" w:cs="Tahoma"/>
          <w:b/>
          <w:bCs/>
          <w:color w:val="000000"/>
          <w:sz w:val="18"/>
          <w:szCs w:val="18"/>
          <w:lang w:eastAsia="en-US"/>
        </w:rPr>
        <w:t xml:space="preserve"> </w:t>
      </w:r>
      <w:r w:rsidRPr="009D6DBF">
        <w:rPr>
          <w:rFonts w:ascii="Tahoma" w:eastAsia="Calibri" w:hAnsi="Tahoma" w:cs="Tahoma"/>
          <w:color w:val="000000"/>
          <w:sz w:val="18"/>
          <w:szCs w:val="18"/>
          <w:lang w:eastAsia="en-US"/>
        </w:rPr>
        <w:t xml:space="preserve">- A Ata poderá ser firmada por representante legal, diretor ou sócio da empresa, devidamente munido, respectivamente, de procuração ou contrato social e cédula de identificação do(s) licitante(s) vencedor(es). </w:t>
      </w:r>
    </w:p>
    <w:p w:rsidR="006956AE" w:rsidRDefault="006956AE" w:rsidP="006956AE">
      <w:pPr>
        <w:autoSpaceDE w:val="0"/>
        <w:autoSpaceDN w:val="0"/>
        <w:adjustRightInd w:val="0"/>
        <w:ind w:right="-41"/>
        <w:jc w:val="both"/>
        <w:rPr>
          <w:rFonts w:ascii="Tahoma" w:eastAsia="Calibri" w:hAnsi="Tahoma" w:cs="Tahoma"/>
          <w:b/>
          <w:bCs/>
          <w:color w:val="000000"/>
          <w:sz w:val="18"/>
          <w:szCs w:val="18"/>
          <w:lang w:eastAsia="en-US"/>
        </w:rPr>
      </w:pPr>
    </w:p>
    <w:p w:rsidR="006956AE" w:rsidRPr="009D6DBF"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8</w:t>
      </w:r>
      <w:r w:rsidRPr="009D6DBF">
        <w:rPr>
          <w:rFonts w:ascii="Tahoma" w:eastAsia="Calibri" w:hAnsi="Tahoma" w:cs="Tahoma"/>
          <w:b/>
          <w:bCs/>
          <w:color w:val="000000"/>
          <w:sz w:val="18"/>
          <w:szCs w:val="18"/>
          <w:lang w:eastAsia="en-US"/>
        </w:rPr>
        <w:t xml:space="preserve"> </w:t>
      </w:r>
      <w:r w:rsidRPr="009D6DBF">
        <w:rPr>
          <w:rFonts w:ascii="Tahoma" w:eastAsia="Calibri" w:hAnsi="Tahoma" w:cs="Tahoma"/>
          <w:color w:val="000000"/>
          <w:sz w:val="18"/>
          <w:szCs w:val="18"/>
          <w:lang w:eastAsia="en-US"/>
        </w:rPr>
        <w:t xml:space="preserve">- Ao firmar a Ata, o FORNECEDOR Registrado, quando solicitado pelo Órgão Gerenciador, obriga-se a fornecer os itens a ele adjudicados, mesmo se a entrega for prevista para data posterior ao seu vencimento. </w:t>
      </w:r>
    </w:p>
    <w:p w:rsidR="006956AE" w:rsidRDefault="006956AE" w:rsidP="006956AE">
      <w:pPr>
        <w:autoSpaceDE w:val="0"/>
        <w:autoSpaceDN w:val="0"/>
        <w:adjustRightInd w:val="0"/>
        <w:ind w:right="-41"/>
        <w:jc w:val="both"/>
        <w:rPr>
          <w:rFonts w:ascii="Tahoma" w:eastAsia="Calibri" w:hAnsi="Tahoma" w:cs="Tahoma"/>
          <w:bCs/>
          <w:color w:val="000000"/>
          <w:sz w:val="18"/>
          <w:szCs w:val="18"/>
          <w:lang w:eastAsia="en-US"/>
        </w:rPr>
      </w:pPr>
    </w:p>
    <w:p w:rsidR="006956AE" w:rsidRPr="009D6DBF"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9</w:t>
      </w:r>
      <w:r w:rsidRPr="009D6DBF">
        <w:rPr>
          <w:rFonts w:ascii="Tahoma" w:eastAsia="Calibri" w:hAnsi="Tahoma" w:cs="Tahoma"/>
          <w:b/>
          <w:bCs/>
          <w:color w:val="000000"/>
          <w:sz w:val="18"/>
          <w:szCs w:val="18"/>
          <w:lang w:eastAsia="en-US"/>
        </w:rPr>
        <w:t xml:space="preserve"> </w:t>
      </w:r>
      <w:r w:rsidRPr="009D6DBF">
        <w:rPr>
          <w:rFonts w:ascii="Tahoma" w:eastAsia="Calibri" w:hAnsi="Tahoma" w:cs="Tahoma"/>
          <w:color w:val="000000"/>
          <w:sz w:val="18"/>
          <w:szCs w:val="18"/>
          <w:lang w:eastAsia="en-US"/>
        </w:rPr>
        <w:t xml:space="preserve">- É vedada a transferência ou cessão da Ata de Registro de Preços, bem como do Contrato de Fornecimento. </w:t>
      </w:r>
    </w:p>
    <w:p w:rsidR="006956AE" w:rsidRDefault="006956AE" w:rsidP="006956AE">
      <w:pPr>
        <w:autoSpaceDE w:val="0"/>
        <w:autoSpaceDN w:val="0"/>
        <w:adjustRightInd w:val="0"/>
        <w:ind w:right="-41"/>
        <w:jc w:val="both"/>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41"/>
        <w:jc w:val="both"/>
        <w:rPr>
          <w:rFonts w:ascii="Tahoma" w:eastAsia="Calibri" w:hAnsi="Tahoma" w:cs="Tahoma"/>
          <w:b/>
          <w:bCs/>
          <w:color w:val="000000"/>
          <w:sz w:val="18"/>
          <w:szCs w:val="18"/>
          <w:lang w:eastAsia="en-US"/>
        </w:rPr>
      </w:pPr>
      <w:r>
        <w:rPr>
          <w:rFonts w:ascii="Tahoma" w:eastAsia="Calibri" w:hAnsi="Tahoma" w:cs="Tahoma"/>
          <w:b/>
          <w:bCs/>
          <w:color w:val="000000"/>
          <w:sz w:val="18"/>
          <w:szCs w:val="18"/>
          <w:lang w:eastAsia="en-US"/>
        </w:rPr>
        <w:t>XIV - DA</w:t>
      </w:r>
      <w:r w:rsidRPr="009D6DBF">
        <w:rPr>
          <w:rFonts w:ascii="Tahoma" w:eastAsia="Calibri" w:hAnsi="Tahoma" w:cs="Tahoma"/>
          <w:b/>
          <w:bCs/>
          <w:color w:val="000000"/>
          <w:sz w:val="18"/>
          <w:szCs w:val="18"/>
          <w:lang w:eastAsia="en-US"/>
        </w:rPr>
        <w:t xml:space="preserve"> VALIDADE DA ATA DE REGISTRO DE PREÇOS </w:t>
      </w:r>
    </w:p>
    <w:p w:rsidR="006956AE" w:rsidRDefault="006956AE" w:rsidP="006956AE">
      <w:pPr>
        <w:autoSpaceDE w:val="0"/>
        <w:autoSpaceDN w:val="0"/>
        <w:adjustRightInd w:val="0"/>
        <w:ind w:right="-41"/>
        <w:jc w:val="both"/>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9D6DBF">
        <w:rPr>
          <w:rFonts w:ascii="Tahoma" w:eastAsia="Calibri" w:hAnsi="Tahoma" w:cs="Tahoma"/>
          <w:bCs/>
          <w:color w:val="000000"/>
          <w:sz w:val="18"/>
          <w:szCs w:val="18"/>
          <w:lang w:eastAsia="en-US"/>
        </w:rPr>
        <w:t>1</w:t>
      </w:r>
      <w:r>
        <w:rPr>
          <w:rFonts w:ascii="Tahoma" w:eastAsia="Calibri" w:hAnsi="Tahoma" w:cs="Tahoma"/>
          <w:color w:val="000000"/>
          <w:sz w:val="18"/>
          <w:szCs w:val="18"/>
          <w:lang w:eastAsia="en-US"/>
        </w:rPr>
        <w:t xml:space="preserve"> -</w:t>
      </w:r>
      <w:r w:rsidRPr="009D6DBF">
        <w:rPr>
          <w:rFonts w:ascii="Tahoma" w:eastAsia="Calibri" w:hAnsi="Tahoma" w:cs="Tahoma"/>
          <w:color w:val="000000"/>
          <w:sz w:val="18"/>
          <w:szCs w:val="18"/>
          <w:lang w:eastAsia="en-US"/>
        </w:rPr>
        <w:t xml:space="preserve"> A Ata terá vigência de </w:t>
      </w:r>
      <w:r w:rsidRPr="009D6DBF">
        <w:rPr>
          <w:rFonts w:ascii="Tahoma" w:eastAsia="Calibri" w:hAnsi="Tahoma" w:cs="Tahoma"/>
          <w:b/>
          <w:bCs/>
          <w:color w:val="000000"/>
          <w:sz w:val="18"/>
          <w:szCs w:val="18"/>
          <w:lang w:eastAsia="en-US"/>
        </w:rPr>
        <w:t xml:space="preserve">12 (doze) meses, </w:t>
      </w:r>
      <w:r w:rsidRPr="009D6DBF">
        <w:rPr>
          <w:rFonts w:ascii="Tahoma" w:eastAsia="Calibri" w:hAnsi="Tahoma" w:cs="Tahoma"/>
          <w:color w:val="000000"/>
          <w:sz w:val="18"/>
          <w:szCs w:val="18"/>
          <w:lang w:eastAsia="en-US"/>
        </w:rPr>
        <w:t>contados a partir da sua assinatura, sendo improrrogável e podendo ser rescindida, se assim for à vontade das partes, na conformidade do estabelecido pela Lei Federal n° 8.666/93 e suas alterações posteriores.</w:t>
      </w:r>
    </w:p>
    <w:p w:rsidR="006956AE" w:rsidRPr="009D6DBF"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9D6DBF">
        <w:rPr>
          <w:rFonts w:ascii="Tahoma" w:eastAsia="Calibri" w:hAnsi="Tahoma" w:cs="Tahoma"/>
          <w:color w:val="000000"/>
          <w:sz w:val="18"/>
          <w:szCs w:val="18"/>
          <w:lang w:eastAsia="en-US"/>
        </w:rPr>
        <w:t xml:space="preserve"> </w:t>
      </w: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2 -</w:t>
      </w:r>
      <w:r w:rsidRPr="009D6DBF">
        <w:rPr>
          <w:rFonts w:ascii="Tahoma" w:eastAsia="Calibri" w:hAnsi="Tahoma" w:cs="Tahoma"/>
          <w:b/>
          <w:bCs/>
          <w:color w:val="000000"/>
          <w:sz w:val="18"/>
          <w:szCs w:val="18"/>
          <w:lang w:eastAsia="en-US"/>
        </w:rPr>
        <w:t xml:space="preserve"> </w:t>
      </w:r>
      <w:r w:rsidRPr="009D6DBF">
        <w:rPr>
          <w:rFonts w:ascii="Tahoma" w:eastAsia="Calibri" w:hAnsi="Tahoma" w:cs="Tahoma"/>
          <w:color w:val="000000"/>
          <w:sz w:val="18"/>
          <w:szCs w:val="18"/>
          <w:lang w:eastAsia="en-US"/>
        </w:rPr>
        <w:t xml:space="preserve">Para o fornecimento será emitida uma Nota de Empenho ou documento equivalente, pela </w:t>
      </w:r>
      <w:r>
        <w:rPr>
          <w:rFonts w:ascii="Tahoma" w:eastAsia="Calibri" w:hAnsi="Tahoma" w:cs="Tahoma"/>
          <w:color w:val="000000"/>
          <w:sz w:val="18"/>
          <w:szCs w:val="18"/>
          <w:lang w:eastAsia="en-US"/>
        </w:rPr>
        <w:t>Prefeitura</w:t>
      </w:r>
      <w:r w:rsidRPr="009D6DBF">
        <w:rPr>
          <w:rFonts w:ascii="Tahoma" w:eastAsia="Calibri" w:hAnsi="Tahoma" w:cs="Tahoma"/>
          <w:color w:val="000000"/>
          <w:sz w:val="18"/>
          <w:szCs w:val="18"/>
          <w:lang w:eastAsia="en-US"/>
        </w:rPr>
        <w:t xml:space="preserve"> à licitante que tenha firmado assinado a Ata.</w:t>
      </w:r>
    </w:p>
    <w:p w:rsidR="006956AE" w:rsidRPr="009D6DBF"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9D6DBF">
        <w:rPr>
          <w:rFonts w:ascii="Tahoma" w:eastAsia="Calibri" w:hAnsi="Tahoma" w:cs="Tahoma"/>
          <w:color w:val="000000"/>
          <w:sz w:val="18"/>
          <w:szCs w:val="18"/>
          <w:lang w:eastAsia="en-US"/>
        </w:rPr>
        <w:t xml:space="preserve"> </w:t>
      </w: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3 -</w:t>
      </w:r>
      <w:r w:rsidRPr="009D6DBF">
        <w:rPr>
          <w:rFonts w:ascii="Tahoma" w:eastAsia="Calibri" w:hAnsi="Tahoma" w:cs="Tahoma"/>
          <w:b/>
          <w:bCs/>
          <w:color w:val="000000"/>
          <w:sz w:val="18"/>
          <w:szCs w:val="18"/>
          <w:lang w:eastAsia="en-US"/>
        </w:rPr>
        <w:t xml:space="preserve"> </w:t>
      </w:r>
      <w:r w:rsidRPr="009D6DBF">
        <w:rPr>
          <w:rFonts w:ascii="Tahoma" w:eastAsia="Calibri" w:hAnsi="Tahoma" w:cs="Tahoma"/>
          <w:color w:val="000000"/>
          <w:sz w:val="18"/>
          <w:szCs w:val="18"/>
          <w:lang w:eastAsia="en-US"/>
        </w:rPr>
        <w:t>O Beneficiário da Ata será convocado para retirar a Nota de Empenho e/ou Ordem de Fornecimento no prazo de 02 (dois) dias úteis, a contar do envio da convocação.</w:t>
      </w:r>
    </w:p>
    <w:p w:rsidR="006956AE" w:rsidRPr="009D6DBF"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9D6DBF">
        <w:rPr>
          <w:rFonts w:ascii="Tahoma" w:eastAsia="Calibri" w:hAnsi="Tahoma" w:cs="Tahoma"/>
          <w:color w:val="000000"/>
          <w:sz w:val="18"/>
          <w:szCs w:val="18"/>
          <w:lang w:eastAsia="en-US"/>
        </w:rPr>
        <w:t xml:space="preserve"> </w:t>
      </w: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4 -</w:t>
      </w:r>
      <w:r w:rsidRPr="009D6DBF">
        <w:rPr>
          <w:rFonts w:ascii="Tahoma" w:eastAsia="Calibri" w:hAnsi="Tahoma" w:cs="Tahoma"/>
          <w:b/>
          <w:bCs/>
          <w:color w:val="000000"/>
          <w:sz w:val="18"/>
          <w:szCs w:val="18"/>
          <w:lang w:eastAsia="en-US"/>
        </w:rPr>
        <w:t xml:space="preserve"> </w:t>
      </w:r>
      <w:r w:rsidRPr="009D6DBF">
        <w:rPr>
          <w:rFonts w:ascii="Tahoma" w:eastAsia="Calibri" w:hAnsi="Tahoma" w:cs="Tahoma"/>
          <w:color w:val="000000"/>
          <w:sz w:val="18"/>
          <w:szCs w:val="18"/>
          <w:lang w:eastAsia="en-US"/>
        </w:rPr>
        <w:t>O não atendimento do prazo previsto no subitem anterior pelo Beneficiário da Ata, implicará na aplicação das sanções previstas neste edital.</w:t>
      </w:r>
    </w:p>
    <w:p w:rsidR="006956AE" w:rsidRPr="009D6DBF"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9D6DBF">
        <w:rPr>
          <w:rFonts w:ascii="Tahoma" w:eastAsia="Calibri" w:hAnsi="Tahoma" w:cs="Tahoma"/>
          <w:color w:val="000000"/>
          <w:sz w:val="18"/>
          <w:szCs w:val="18"/>
          <w:lang w:eastAsia="en-US"/>
        </w:rPr>
        <w:t xml:space="preserve"> </w:t>
      </w: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5</w:t>
      </w:r>
      <w:r w:rsidRPr="009D6DBF">
        <w:rPr>
          <w:rFonts w:ascii="Tahoma" w:eastAsia="Calibri" w:hAnsi="Tahoma" w:cs="Tahoma"/>
          <w:b/>
          <w:bCs/>
          <w:color w:val="000000"/>
          <w:sz w:val="18"/>
          <w:szCs w:val="18"/>
          <w:lang w:eastAsia="en-US"/>
        </w:rPr>
        <w:t xml:space="preserve"> </w:t>
      </w:r>
      <w:r w:rsidRPr="009D6DBF">
        <w:rPr>
          <w:rFonts w:ascii="Tahoma" w:eastAsia="Calibri" w:hAnsi="Tahoma" w:cs="Tahoma"/>
          <w:color w:val="000000"/>
          <w:sz w:val="18"/>
          <w:szCs w:val="18"/>
          <w:lang w:eastAsia="en-US"/>
        </w:rPr>
        <w:t xml:space="preserve">- As aquisições ou contratações adicionais não poderão exceder ao limite de 25% (vinte e cinco por cento) estabelecido no §1º do artigo 65 da Lei nº 8.666/93. </w:t>
      </w: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Pr="00C376D3" w:rsidRDefault="006956AE" w:rsidP="006956AE">
      <w:pPr>
        <w:jc w:val="both"/>
        <w:rPr>
          <w:rFonts w:ascii="Tahoma" w:hAnsi="Tahoma" w:cs="Tahoma"/>
          <w:b/>
          <w:sz w:val="18"/>
          <w:szCs w:val="18"/>
          <w:u w:val="single"/>
        </w:rPr>
      </w:pPr>
      <w:r>
        <w:rPr>
          <w:rFonts w:ascii="Tahoma" w:hAnsi="Tahoma" w:cs="Tahoma"/>
          <w:b/>
          <w:sz w:val="18"/>
          <w:szCs w:val="18"/>
          <w:u w:val="single"/>
        </w:rPr>
        <w:t>XV</w:t>
      </w:r>
      <w:r w:rsidRPr="00C376D3">
        <w:rPr>
          <w:rFonts w:ascii="Tahoma" w:hAnsi="Tahoma" w:cs="Tahoma"/>
          <w:b/>
          <w:sz w:val="18"/>
          <w:szCs w:val="18"/>
          <w:u w:val="single"/>
        </w:rPr>
        <w:t xml:space="preserve"> – DO PREÇO E DO REAJUSTE</w:t>
      </w:r>
    </w:p>
    <w:p w:rsidR="006956AE" w:rsidRDefault="006956AE" w:rsidP="006956AE">
      <w:pPr>
        <w:jc w:val="both"/>
        <w:rPr>
          <w:rFonts w:ascii="Tahoma" w:hAnsi="Tahoma" w:cs="Tahoma"/>
          <w:b/>
          <w:sz w:val="18"/>
          <w:szCs w:val="18"/>
          <w:u w:val="single"/>
        </w:rPr>
      </w:pPr>
    </w:p>
    <w:p w:rsidR="006956AE" w:rsidRPr="00C376D3" w:rsidRDefault="006956AE" w:rsidP="006956AE">
      <w:pPr>
        <w:jc w:val="both"/>
        <w:rPr>
          <w:rFonts w:ascii="Tahoma" w:hAnsi="Tahoma" w:cs="Tahoma"/>
          <w:b/>
          <w:sz w:val="18"/>
          <w:szCs w:val="18"/>
          <w:u w:val="single"/>
        </w:rPr>
      </w:pPr>
    </w:p>
    <w:p w:rsidR="006956AE" w:rsidRPr="00C376D3" w:rsidRDefault="006956AE" w:rsidP="006956AE">
      <w:pPr>
        <w:jc w:val="both"/>
        <w:rPr>
          <w:rFonts w:ascii="Tahoma" w:hAnsi="Tahoma" w:cs="Tahoma"/>
          <w:sz w:val="18"/>
          <w:szCs w:val="18"/>
        </w:rPr>
      </w:pPr>
      <w:r w:rsidRPr="00C376D3">
        <w:rPr>
          <w:rFonts w:ascii="Tahoma" w:hAnsi="Tahoma" w:cs="Tahoma"/>
          <w:sz w:val="18"/>
          <w:szCs w:val="18"/>
        </w:rPr>
        <w:t>1 - Os preços são fixos e irreajustáveis no prazo de 12 (doze) meses contado da data de assinatura da Ata de Registro de Preço e/ou da celebração do Contrato.</w:t>
      </w:r>
    </w:p>
    <w:p w:rsidR="006956AE" w:rsidRPr="00C376D3" w:rsidRDefault="006956AE" w:rsidP="006956AE">
      <w:pPr>
        <w:jc w:val="both"/>
        <w:rPr>
          <w:rFonts w:ascii="Tahoma" w:hAnsi="Tahoma" w:cs="Tahoma"/>
          <w:sz w:val="18"/>
          <w:szCs w:val="18"/>
        </w:rPr>
      </w:pPr>
    </w:p>
    <w:p w:rsidR="006956AE" w:rsidRPr="00C376D3" w:rsidRDefault="006956AE" w:rsidP="006956AE">
      <w:pPr>
        <w:jc w:val="both"/>
        <w:rPr>
          <w:rFonts w:ascii="Tahoma" w:hAnsi="Tahoma" w:cs="Tahoma"/>
          <w:sz w:val="18"/>
          <w:szCs w:val="18"/>
        </w:rPr>
      </w:pPr>
      <w:r w:rsidRPr="00C376D3">
        <w:rPr>
          <w:rFonts w:ascii="Tahoma" w:hAnsi="Tahoma" w:cs="Tahoma"/>
          <w:sz w:val="18"/>
          <w:szCs w:val="18"/>
        </w:rPr>
        <w:t>2 - A Contratada fica obrigada a aceitar, nas mesmas condições contratuais, os acréscimos ou supressões que se fizerem nas compras, em até 25% (vinte e cinco) do valor inicial atualizado do contrato, conforme Art. 65, Parágrafo 1º da Lei Federal nº 8.666/93.</w:t>
      </w:r>
    </w:p>
    <w:p w:rsidR="006956AE" w:rsidRPr="00C376D3" w:rsidRDefault="006956AE" w:rsidP="006956AE">
      <w:pPr>
        <w:jc w:val="both"/>
        <w:rPr>
          <w:rFonts w:ascii="Tahoma" w:hAnsi="Tahoma" w:cs="Tahoma"/>
          <w:sz w:val="18"/>
          <w:szCs w:val="18"/>
        </w:rPr>
      </w:pPr>
    </w:p>
    <w:p w:rsidR="006956AE" w:rsidRPr="00C376D3" w:rsidRDefault="006956AE" w:rsidP="006956AE">
      <w:pPr>
        <w:jc w:val="both"/>
        <w:rPr>
          <w:rFonts w:ascii="Tahoma" w:hAnsi="Tahoma" w:cs="Tahoma"/>
          <w:sz w:val="18"/>
          <w:szCs w:val="18"/>
        </w:rPr>
      </w:pPr>
      <w:r w:rsidRPr="00C376D3">
        <w:rPr>
          <w:rFonts w:ascii="Tahoma" w:hAnsi="Tahoma" w:cs="Tahoma"/>
          <w:sz w:val="18"/>
          <w:szCs w:val="18"/>
        </w:rPr>
        <w:t>3 - Fica ressalvada a possibilidade de alteração dos preços caso ocorra o desequilíbrio econômico-financeiro da Ata de Registro de Preços e/ou Contrato, conforme disposto no Art. 65, inciso II, alínea “d” da Lei Federal nº 8.666/93.</w:t>
      </w:r>
    </w:p>
    <w:p w:rsidR="006956AE" w:rsidRPr="00C376D3" w:rsidRDefault="006956AE" w:rsidP="006956AE">
      <w:pPr>
        <w:jc w:val="both"/>
        <w:rPr>
          <w:rFonts w:ascii="Tahoma" w:hAnsi="Tahoma" w:cs="Tahoma"/>
          <w:sz w:val="18"/>
          <w:szCs w:val="18"/>
        </w:rPr>
      </w:pPr>
    </w:p>
    <w:p w:rsidR="006956AE" w:rsidRPr="00C376D3" w:rsidRDefault="006956AE" w:rsidP="006956AE">
      <w:pPr>
        <w:ind w:left="708"/>
        <w:jc w:val="both"/>
        <w:rPr>
          <w:rFonts w:ascii="Tahoma" w:hAnsi="Tahoma" w:cs="Tahoma"/>
          <w:sz w:val="18"/>
          <w:szCs w:val="18"/>
        </w:rPr>
      </w:pPr>
      <w:r>
        <w:rPr>
          <w:rFonts w:ascii="Tahoma" w:hAnsi="Tahoma" w:cs="Tahoma"/>
          <w:sz w:val="18"/>
          <w:szCs w:val="18"/>
        </w:rPr>
        <w:t>3.1</w:t>
      </w:r>
      <w:r w:rsidRPr="00C376D3">
        <w:rPr>
          <w:rFonts w:ascii="Tahoma" w:hAnsi="Tahoma" w:cs="Tahoma"/>
          <w:sz w:val="18"/>
          <w:szCs w:val="18"/>
        </w:rPr>
        <w:t xml:space="preserve"> - No caso de solicitação do equilíbrio econômico-financeiro, a contratada deverá solicitar formalmente a Prefeitura Municipal de Porteirinha/MG, devidamente acompanhada de documentos que comprovem a procedência do pedido, sendo que o mesmo será encaminhado à procuradoria jurídica do município para o devido parecer.</w:t>
      </w:r>
    </w:p>
    <w:p w:rsidR="006956AE" w:rsidRPr="00C376D3" w:rsidRDefault="006956AE" w:rsidP="006956AE">
      <w:pPr>
        <w:jc w:val="both"/>
        <w:rPr>
          <w:rFonts w:ascii="Tahoma" w:hAnsi="Tahoma" w:cs="Tahoma"/>
          <w:sz w:val="18"/>
          <w:szCs w:val="18"/>
        </w:rPr>
      </w:pPr>
    </w:p>
    <w:p w:rsidR="006956AE" w:rsidRPr="00C376D3"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C376D3">
        <w:rPr>
          <w:rFonts w:ascii="Tahoma" w:hAnsi="Tahoma" w:cs="Tahoma"/>
          <w:sz w:val="18"/>
          <w:szCs w:val="18"/>
        </w:rPr>
        <w:t>4 - Dentro do prazo de vigência do contrato e mediante solicitação da contratada, os preços contratados poderão sofrer reajuste após o interregno de um ano, aplicando-se o índice INPC exclusivamente para as obrigações iniciadas e concluídas após a ocorrência da anualidade</w:t>
      </w:r>
      <w:r>
        <w:rPr>
          <w:rFonts w:ascii="Tahoma" w:hAnsi="Tahoma" w:cs="Tahoma"/>
          <w:sz w:val="18"/>
          <w:szCs w:val="18"/>
        </w:rPr>
        <w:t>.</w:t>
      </w: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p>
    <w:p w:rsidR="006956AE" w:rsidRDefault="006956AE" w:rsidP="006956AE">
      <w:pPr>
        <w:autoSpaceDE w:val="0"/>
        <w:autoSpaceDN w:val="0"/>
        <w:adjustRightInd w:val="0"/>
        <w:ind w:right="-41"/>
        <w:jc w:val="both"/>
        <w:rPr>
          <w:rFonts w:ascii="Tahoma" w:eastAsia="Calibri" w:hAnsi="Tahoma" w:cs="Tahoma"/>
          <w:b/>
          <w:bCs/>
          <w:color w:val="000000"/>
          <w:sz w:val="18"/>
          <w:szCs w:val="18"/>
          <w:lang w:eastAsia="en-US"/>
        </w:rPr>
      </w:pPr>
      <w:r>
        <w:rPr>
          <w:rFonts w:ascii="Tahoma" w:eastAsia="Calibri" w:hAnsi="Tahoma" w:cs="Tahoma"/>
          <w:b/>
          <w:bCs/>
          <w:color w:val="000000"/>
          <w:sz w:val="18"/>
          <w:szCs w:val="18"/>
          <w:lang w:eastAsia="en-US"/>
        </w:rPr>
        <w:t xml:space="preserve">XVI - DA </w:t>
      </w:r>
      <w:r w:rsidRPr="009D6DBF">
        <w:rPr>
          <w:rFonts w:ascii="Tahoma" w:eastAsia="Calibri" w:hAnsi="Tahoma" w:cs="Tahoma"/>
          <w:b/>
          <w:bCs/>
          <w:color w:val="000000"/>
          <w:sz w:val="18"/>
          <w:szCs w:val="18"/>
          <w:lang w:eastAsia="en-US"/>
        </w:rPr>
        <w:t>REVOGAÇÃO E CANCELAMENTO DA ATA DE REGISTRO DE PREÇOS</w:t>
      </w:r>
    </w:p>
    <w:p w:rsidR="006956AE" w:rsidRPr="009D6DBF" w:rsidRDefault="006956AE" w:rsidP="006956AE">
      <w:pPr>
        <w:autoSpaceDE w:val="0"/>
        <w:autoSpaceDN w:val="0"/>
        <w:adjustRightInd w:val="0"/>
        <w:ind w:right="-41"/>
        <w:jc w:val="both"/>
        <w:rPr>
          <w:rFonts w:ascii="Tahoma" w:eastAsia="Calibri" w:hAnsi="Tahoma" w:cs="Tahoma"/>
          <w:color w:val="000000"/>
          <w:sz w:val="18"/>
          <w:szCs w:val="18"/>
          <w:lang w:eastAsia="en-US"/>
        </w:rPr>
      </w:pPr>
      <w:r w:rsidRPr="009D6DBF">
        <w:rPr>
          <w:rFonts w:ascii="Tahoma" w:eastAsia="Calibri" w:hAnsi="Tahoma" w:cs="Tahoma"/>
          <w:b/>
          <w:bCs/>
          <w:color w:val="000000"/>
          <w:sz w:val="18"/>
          <w:szCs w:val="18"/>
          <w:lang w:eastAsia="en-US"/>
        </w:rPr>
        <w:t xml:space="preserve"> </w:t>
      </w:r>
    </w:p>
    <w:p w:rsidR="006956AE" w:rsidRDefault="006956AE" w:rsidP="006956AE">
      <w:pPr>
        <w:autoSpaceDE w:val="0"/>
        <w:autoSpaceDN w:val="0"/>
        <w:adjustRightInd w:val="0"/>
        <w:ind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lastRenderedPageBreak/>
        <w:t>1</w:t>
      </w:r>
      <w:r w:rsidRPr="009D6DBF">
        <w:rPr>
          <w:rFonts w:ascii="Tahoma" w:eastAsia="Calibri" w:hAnsi="Tahoma" w:cs="Tahoma"/>
          <w:b/>
          <w:bCs/>
          <w:color w:val="000000"/>
          <w:sz w:val="18"/>
          <w:szCs w:val="18"/>
          <w:lang w:eastAsia="en-US"/>
        </w:rPr>
        <w:t xml:space="preserve"> - </w:t>
      </w:r>
      <w:r w:rsidRPr="009D6DBF">
        <w:rPr>
          <w:rFonts w:ascii="Tahoma" w:eastAsia="Calibri" w:hAnsi="Tahoma" w:cs="Tahoma"/>
          <w:color w:val="000000"/>
          <w:sz w:val="18"/>
          <w:szCs w:val="18"/>
          <w:lang w:eastAsia="en-US"/>
        </w:rPr>
        <w:t>O FORNECEDOR registrado terá o seu registro cancelado, nos seguintes casos:</w:t>
      </w:r>
    </w:p>
    <w:p w:rsidR="006956AE" w:rsidRDefault="006956AE" w:rsidP="006956AE">
      <w:pPr>
        <w:autoSpaceDE w:val="0"/>
        <w:autoSpaceDN w:val="0"/>
        <w:adjustRightInd w:val="0"/>
        <w:ind w:right="-41"/>
        <w:jc w:val="both"/>
        <w:rPr>
          <w:rFonts w:ascii="Tahoma" w:eastAsia="Calibri" w:hAnsi="Tahoma" w:cs="Tahoma"/>
          <w:bCs/>
          <w:color w:val="000000"/>
          <w:sz w:val="18"/>
          <w:szCs w:val="18"/>
          <w:lang w:eastAsia="en-US"/>
        </w:rPr>
      </w:pPr>
    </w:p>
    <w:p w:rsidR="006956AE" w:rsidRPr="00DE77DD" w:rsidRDefault="006956AE" w:rsidP="006956AE">
      <w:pPr>
        <w:pStyle w:val="PargrafodaLista"/>
        <w:numPr>
          <w:ilvl w:val="1"/>
          <w:numId w:val="12"/>
        </w:numPr>
        <w:autoSpaceDE w:val="0"/>
        <w:autoSpaceDN w:val="0"/>
        <w:adjustRightInd w:val="0"/>
        <w:ind w:right="-41"/>
        <w:jc w:val="both"/>
        <w:rPr>
          <w:rFonts w:ascii="Tahoma" w:eastAsia="Calibri" w:hAnsi="Tahoma" w:cs="Tahoma"/>
          <w:color w:val="000000"/>
          <w:sz w:val="18"/>
          <w:szCs w:val="18"/>
          <w:lang w:eastAsia="en-US"/>
        </w:rPr>
      </w:pPr>
      <w:r w:rsidRPr="00DE77DD">
        <w:rPr>
          <w:rFonts w:ascii="Tahoma" w:eastAsia="Calibri" w:hAnsi="Tahoma" w:cs="Tahoma"/>
          <w:bCs/>
          <w:color w:val="000000"/>
          <w:sz w:val="18"/>
          <w:szCs w:val="18"/>
          <w:lang w:eastAsia="en-US"/>
        </w:rPr>
        <w:t xml:space="preserve">- </w:t>
      </w:r>
      <w:r w:rsidRPr="00DE77DD">
        <w:rPr>
          <w:rFonts w:ascii="Tahoma" w:eastAsia="Calibri" w:hAnsi="Tahoma" w:cs="Tahoma"/>
          <w:color w:val="000000"/>
          <w:sz w:val="18"/>
          <w:szCs w:val="18"/>
          <w:lang w:eastAsia="en-US"/>
        </w:rPr>
        <w:t xml:space="preserve">Descumprir as condições da Ata de Registro de Preços; </w:t>
      </w:r>
    </w:p>
    <w:p w:rsidR="006956AE" w:rsidRPr="00DE77DD" w:rsidRDefault="006956AE" w:rsidP="006956AE">
      <w:pPr>
        <w:pStyle w:val="PargrafodaLista"/>
        <w:autoSpaceDE w:val="0"/>
        <w:autoSpaceDN w:val="0"/>
        <w:adjustRightInd w:val="0"/>
        <w:ind w:left="1068" w:right="-41"/>
        <w:jc w:val="both"/>
        <w:rPr>
          <w:rFonts w:ascii="Tahoma" w:eastAsia="Calibri" w:hAnsi="Tahoma" w:cs="Tahoma"/>
          <w:color w:val="000000"/>
          <w:sz w:val="18"/>
          <w:szCs w:val="18"/>
          <w:lang w:eastAsia="en-US"/>
        </w:rPr>
      </w:pPr>
    </w:p>
    <w:p w:rsidR="006956AE" w:rsidRPr="00DE77DD" w:rsidRDefault="006956AE" w:rsidP="006956AE">
      <w:pPr>
        <w:pStyle w:val="PargrafodaLista"/>
        <w:numPr>
          <w:ilvl w:val="1"/>
          <w:numId w:val="12"/>
        </w:numPr>
        <w:autoSpaceDE w:val="0"/>
        <w:autoSpaceDN w:val="0"/>
        <w:adjustRightInd w:val="0"/>
        <w:ind w:right="-41"/>
        <w:jc w:val="both"/>
        <w:rPr>
          <w:rFonts w:ascii="Tahoma" w:eastAsia="Calibri" w:hAnsi="Tahoma" w:cs="Tahoma"/>
          <w:color w:val="000000"/>
          <w:sz w:val="18"/>
          <w:szCs w:val="18"/>
          <w:lang w:eastAsia="en-US"/>
        </w:rPr>
      </w:pPr>
      <w:r w:rsidRPr="00DE77DD">
        <w:rPr>
          <w:rFonts w:ascii="Tahoma" w:eastAsia="Calibri" w:hAnsi="Tahoma" w:cs="Tahoma"/>
          <w:bCs/>
          <w:color w:val="000000"/>
          <w:sz w:val="18"/>
          <w:szCs w:val="18"/>
          <w:lang w:eastAsia="en-US"/>
        </w:rPr>
        <w:t xml:space="preserve">- </w:t>
      </w:r>
      <w:r w:rsidRPr="00DE77DD">
        <w:rPr>
          <w:rFonts w:ascii="Tahoma" w:eastAsia="Calibri" w:hAnsi="Tahoma" w:cs="Tahoma"/>
          <w:color w:val="000000"/>
          <w:sz w:val="18"/>
          <w:szCs w:val="18"/>
          <w:lang w:eastAsia="en-US"/>
        </w:rPr>
        <w:t xml:space="preserve">Não receber a Nota de Empenho no prazo estabelecido pela ORGAO GERENCIADOR, sem justificativa aceitável; </w:t>
      </w:r>
    </w:p>
    <w:p w:rsidR="006956AE" w:rsidRPr="00DE77DD" w:rsidRDefault="006956AE" w:rsidP="006956AE">
      <w:pPr>
        <w:pStyle w:val="PargrafodaLista"/>
        <w:ind w:right="-41"/>
        <w:rPr>
          <w:rFonts w:ascii="Tahoma" w:eastAsia="Calibri" w:hAnsi="Tahoma" w:cs="Tahoma"/>
          <w:color w:val="000000"/>
          <w:sz w:val="18"/>
          <w:szCs w:val="18"/>
          <w:lang w:eastAsia="en-US"/>
        </w:rPr>
      </w:pPr>
    </w:p>
    <w:p w:rsidR="006956AE" w:rsidRPr="009D6DBF" w:rsidRDefault="006956AE" w:rsidP="006956AE">
      <w:pPr>
        <w:autoSpaceDE w:val="0"/>
        <w:autoSpaceDN w:val="0"/>
        <w:adjustRightInd w:val="0"/>
        <w:ind w:right="-41" w:firstLine="708"/>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1.3</w:t>
      </w:r>
      <w:r w:rsidRPr="009D6DBF">
        <w:rPr>
          <w:rFonts w:ascii="Tahoma" w:eastAsia="Calibri" w:hAnsi="Tahoma" w:cs="Tahoma"/>
          <w:bCs/>
          <w:color w:val="000000"/>
          <w:sz w:val="18"/>
          <w:szCs w:val="18"/>
          <w:lang w:eastAsia="en-US"/>
        </w:rPr>
        <w:t xml:space="preserve"> - </w:t>
      </w:r>
      <w:r w:rsidRPr="009D6DBF">
        <w:rPr>
          <w:rFonts w:ascii="Tahoma" w:eastAsia="Calibri" w:hAnsi="Tahoma" w:cs="Tahoma"/>
          <w:color w:val="000000"/>
          <w:sz w:val="18"/>
          <w:szCs w:val="18"/>
          <w:lang w:eastAsia="en-US"/>
        </w:rPr>
        <w:t xml:space="preserve">Não aceitar reduzir seus preços registrados na hipótese de se tornarem superiores aos praticados no mercado; </w:t>
      </w:r>
    </w:p>
    <w:p w:rsidR="006956AE" w:rsidRDefault="006956AE" w:rsidP="006956AE">
      <w:pPr>
        <w:autoSpaceDE w:val="0"/>
        <w:autoSpaceDN w:val="0"/>
        <w:adjustRightInd w:val="0"/>
        <w:ind w:right="-41" w:firstLine="708"/>
        <w:jc w:val="both"/>
        <w:rPr>
          <w:rFonts w:ascii="Tahoma" w:eastAsia="Calibri" w:hAnsi="Tahoma" w:cs="Tahoma"/>
          <w:bCs/>
          <w:color w:val="000000"/>
          <w:sz w:val="18"/>
          <w:szCs w:val="18"/>
          <w:lang w:eastAsia="en-US"/>
        </w:rPr>
      </w:pPr>
    </w:p>
    <w:p w:rsidR="006956AE" w:rsidRPr="009D6DBF" w:rsidRDefault="006956AE" w:rsidP="006956AE">
      <w:pPr>
        <w:autoSpaceDE w:val="0"/>
        <w:autoSpaceDN w:val="0"/>
        <w:adjustRightInd w:val="0"/>
        <w:ind w:right="-41" w:firstLine="708"/>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1.4</w:t>
      </w:r>
      <w:r w:rsidRPr="009D6DBF">
        <w:rPr>
          <w:rFonts w:ascii="Tahoma" w:eastAsia="Calibri" w:hAnsi="Tahoma" w:cs="Tahoma"/>
          <w:bCs/>
          <w:color w:val="000000"/>
          <w:sz w:val="18"/>
          <w:szCs w:val="18"/>
          <w:lang w:eastAsia="en-US"/>
        </w:rPr>
        <w:t xml:space="preserve"> - </w:t>
      </w:r>
      <w:r w:rsidRPr="009D6DBF">
        <w:rPr>
          <w:rFonts w:ascii="Tahoma" w:eastAsia="Calibri" w:hAnsi="Tahoma" w:cs="Tahoma"/>
          <w:color w:val="000000"/>
          <w:sz w:val="18"/>
          <w:szCs w:val="18"/>
          <w:lang w:eastAsia="en-US"/>
        </w:rPr>
        <w:t xml:space="preserve">Houver razões de interesse público. </w:t>
      </w:r>
    </w:p>
    <w:p w:rsidR="006956AE" w:rsidRDefault="006956AE" w:rsidP="006956AE">
      <w:pPr>
        <w:autoSpaceDE w:val="0"/>
        <w:autoSpaceDN w:val="0"/>
        <w:adjustRightInd w:val="0"/>
        <w:ind w:left="708" w:right="-41"/>
        <w:jc w:val="both"/>
        <w:rPr>
          <w:rFonts w:ascii="Tahoma" w:eastAsia="Calibri" w:hAnsi="Tahoma" w:cs="Tahoma"/>
          <w:bCs/>
          <w:color w:val="000000"/>
          <w:sz w:val="18"/>
          <w:szCs w:val="18"/>
          <w:lang w:eastAsia="en-US"/>
        </w:rPr>
      </w:pPr>
    </w:p>
    <w:p w:rsidR="006956AE" w:rsidRPr="009D6DBF" w:rsidRDefault="006956AE" w:rsidP="006956AE">
      <w:pPr>
        <w:autoSpaceDE w:val="0"/>
        <w:autoSpaceDN w:val="0"/>
        <w:adjustRightInd w:val="0"/>
        <w:ind w:left="708" w:right="-41"/>
        <w:jc w:val="both"/>
        <w:rPr>
          <w:rFonts w:ascii="Tahoma" w:eastAsia="Calibri" w:hAnsi="Tahoma" w:cs="Tahoma"/>
          <w:color w:val="000000"/>
          <w:sz w:val="18"/>
          <w:szCs w:val="18"/>
          <w:lang w:eastAsia="en-US"/>
        </w:rPr>
      </w:pPr>
      <w:r>
        <w:rPr>
          <w:rFonts w:ascii="Tahoma" w:eastAsia="Calibri" w:hAnsi="Tahoma" w:cs="Tahoma"/>
          <w:bCs/>
          <w:color w:val="000000"/>
          <w:sz w:val="18"/>
          <w:szCs w:val="18"/>
          <w:lang w:eastAsia="en-US"/>
        </w:rPr>
        <w:t>1.5</w:t>
      </w:r>
      <w:r w:rsidRPr="009D6DBF">
        <w:rPr>
          <w:rFonts w:ascii="Tahoma" w:eastAsia="Calibri" w:hAnsi="Tahoma" w:cs="Tahoma"/>
          <w:bCs/>
          <w:color w:val="000000"/>
          <w:sz w:val="18"/>
          <w:szCs w:val="18"/>
          <w:lang w:eastAsia="en-US"/>
        </w:rPr>
        <w:t xml:space="preserve"> - </w:t>
      </w:r>
      <w:r w:rsidRPr="009D6DBF">
        <w:rPr>
          <w:rFonts w:ascii="Tahoma" w:eastAsia="Calibri" w:hAnsi="Tahoma" w:cs="Tahoma"/>
          <w:color w:val="000000"/>
          <w:sz w:val="18"/>
          <w:szCs w:val="18"/>
          <w:lang w:eastAsia="en-US"/>
        </w:rPr>
        <w:t xml:space="preserve">O cancelamento de registro de preços, nas hipóteses previstas, assegurados o contraditório e ampla defesa, será formalizado por despacho da autoridade competente. </w:t>
      </w:r>
    </w:p>
    <w:p w:rsidR="006956AE" w:rsidRDefault="006956AE" w:rsidP="006956AE">
      <w:pPr>
        <w:pStyle w:val="Recuodecorpodetexto"/>
        <w:ind w:left="708" w:right="-41" w:firstLine="0"/>
        <w:rPr>
          <w:rFonts w:ascii="Tahoma" w:eastAsia="Calibri" w:hAnsi="Tahoma" w:cs="Tahoma"/>
          <w:bCs/>
          <w:color w:val="000000"/>
          <w:sz w:val="18"/>
          <w:szCs w:val="18"/>
          <w:lang w:eastAsia="en-US"/>
        </w:rPr>
      </w:pPr>
    </w:p>
    <w:p w:rsidR="006956AE" w:rsidRPr="009D6DBF" w:rsidRDefault="006956AE" w:rsidP="006956AE">
      <w:pPr>
        <w:pStyle w:val="Recuodecorpodetexto"/>
        <w:ind w:left="708" w:right="-41" w:firstLine="0"/>
        <w:rPr>
          <w:rFonts w:ascii="Tahoma" w:hAnsi="Tahoma" w:cs="Tahoma"/>
          <w:sz w:val="18"/>
          <w:szCs w:val="18"/>
        </w:rPr>
      </w:pPr>
      <w:r>
        <w:rPr>
          <w:rFonts w:ascii="Tahoma" w:eastAsia="Calibri" w:hAnsi="Tahoma" w:cs="Tahoma"/>
          <w:bCs/>
          <w:color w:val="000000"/>
          <w:sz w:val="18"/>
          <w:szCs w:val="18"/>
          <w:lang w:eastAsia="en-US"/>
        </w:rPr>
        <w:t>1.6</w:t>
      </w:r>
      <w:r w:rsidRPr="00DE77DD">
        <w:rPr>
          <w:rFonts w:ascii="Tahoma" w:eastAsia="Calibri" w:hAnsi="Tahoma" w:cs="Tahoma"/>
          <w:bCs/>
          <w:color w:val="000000"/>
          <w:sz w:val="18"/>
          <w:szCs w:val="18"/>
          <w:lang w:eastAsia="en-US"/>
        </w:rPr>
        <w:t xml:space="preserve"> - </w:t>
      </w:r>
      <w:r w:rsidRPr="00DE77DD">
        <w:rPr>
          <w:rFonts w:ascii="Tahoma" w:eastAsia="Calibri" w:hAnsi="Tahoma" w:cs="Tahoma"/>
          <w:color w:val="000000"/>
          <w:sz w:val="18"/>
          <w:szCs w:val="18"/>
          <w:lang w:eastAsia="en-US"/>
        </w:rPr>
        <w:t xml:space="preserve">O FORNECEDOR poderá solicitar o cancelamento do seu registro de preço na ocorrência de fato superveniente que </w:t>
      </w:r>
      <w:r w:rsidRPr="009D6DBF">
        <w:rPr>
          <w:rFonts w:ascii="Tahoma" w:eastAsia="Calibri" w:hAnsi="Tahoma" w:cs="Tahoma"/>
          <w:color w:val="000000"/>
          <w:sz w:val="18"/>
          <w:szCs w:val="18"/>
          <w:lang w:eastAsia="en-US"/>
        </w:rPr>
        <w:t>venha comprometer a perfeita execução contratual, decorrentes de caso fortuito ou de força maiores devidamente comprovados.</w:t>
      </w:r>
    </w:p>
    <w:p w:rsidR="006956AE" w:rsidRDefault="006956AE" w:rsidP="006956AE">
      <w:pPr>
        <w:pStyle w:val="Recuodecorpodetexto"/>
        <w:ind w:right="-41"/>
        <w:rPr>
          <w:rFonts w:ascii="Tahoma" w:hAnsi="Tahoma" w:cs="Tahoma"/>
          <w:sz w:val="18"/>
        </w:rPr>
      </w:pPr>
    </w:p>
    <w:p w:rsidR="006956AE" w:rsidRPr="00785291" w:rsidRDefault="006956AE" w:rsidP="006956AE">
      <w:pPr>
        <w:ind w:right="-41"/>
        <w:jc w:val="both"/>
        <w:rPr>
          <w:rFonts w:ascii="Tahoma" w:hAnsi="Tahoma" w:cs="Tahoma"/>
          <w:sz w:val="18"/>
        </w:rPr>
      </w:pPr>
      <w:r>
        <w:rPr>
          <w:rStyle w:val="Forte"/>
          <w:rFonts w:ascii="Tahoma" w:hAnsi="Tahoma" w:cs="Tahoma"/>
          <w:sz w:val="18"/>
        </w:rPr>
        <w:t>X</w:t>
      </w:r>
      <w:r w:rsidRPr="00785291">
        <w:rPr>
          <w:rStyle w:val="Forte"/>
          <w:rFonts w:ascii="Tahoma" w:hAnsi="Tahoma" w:cs="Tahoma"/>
          <w:sz w:val="18"/>
        </w:rPr>
        <w:t>V</w:t>
      </w:r>
      <w:r>
        <w:rPr>
          <w:rStyle w:val="Forte"/>
          <w:rFonts w:ascii="Tahoma" w:hAnsi="Tahoma" w:cs="Tahoma"/>
          <w:sz w:val="18"/>
        </w:rPr>
        <w:t>II</w:t>
      </w:r>
      <w:r w:rsidRPr="00785291">
        <w:rPr>
          <w:rStyle w:val="Forte"/>
          <w:rFonts w:ascii="Tahoma" w:hAnsi="Tahoma" w:cs="Tahoma"/>
          <w:sz w:val="18"/>
        </w:rPr>
        <w:t xml:space="preserve"> - DAS SANÇÕES PARA O CASO DE INADIMPLEMENTO</w:t>
      </w:r>
    </w:p>
    <w:p w:rsidR="006956AE" w:rsidRPr="00785291" w:rsidRDefault="006956AE" w:rsidP="006956AE">
      <w:pPr>
        <w:ind w:right="-41"/>
        <w:jc w:val="both"/>
        <w:rPr>
          <w:rFonts w:ascii="Tahoma" w:hAnsi="Tahoma" w:cs="Tahoma"/>
          <w:sz w:val="10"/>
        </w:rPr>
      </w:pPr>
    </w:p>
    <w:p w:rsidR="006956AE" w:rsidRPr="00785291" w:rsidRDefault="006956AE" w:rsidP="006956AE">
      <w:pPr>
        <w:ind w:right="-41"/>
        <w:jc w:val="both"/>
        <w:rPr>
          <w:rFonts w:ascii="Tahoma" w:hAnsi="Tahoma" w:cs="Tahoma"/>
          <w:sz w:val="10"/>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w:t>
      </w:r>
    </w:p>
    <w:p w:rsidR="006956AE" w:rsidRPr="00785291" w:rsidRDefault="006956AE" w:rsidP="006956AE">
      <w:pPr>
        <w:ind w:right="-41"/>
        <w:jc w:val="both"/>
        <w:rPr>
          <w:rStyle w:val="Forte"/>
          <w:rFonts w:ascii="Tahoma" w:hAnsi="Tahoma" w:cs="Tahoma"/>
          <w:sz w:val="18"/>
        </w:rPr>
      </w:pPr>
    </w:p>
    <w:p w:rsidR="006956AE" w:rsidRPr="00785291" w:rsidRDefault="006956AE" w:rsidP="006956AE">
      <w:pPr>
        <w:ind w:right="-41"/>
        <w:jc w:val="both"/>
        <w:rPr>
          <w:rStyle w:val="Forte"/>
          <w:rFonts w:ascii="Tahoma" w:hAnsi="Tahoma" w:cs="Tahoma"/>
          <w:sz w:val="18"/>
        </w:rPr>
      </w:pPr>
      <w:r w:rsidRPr="00785291">
        <w:rPr>
          <w:rStyle w:val="Forte"/>
          <w:rFonts w:ascii="Tahoma" w:hAnsi="Tahoma" w:cs="Tahoma"/>
          <w:sz w:val="18"/>
        </w:rPr>
        <w:t>XV</w:t>
      </w:r>
      <w:r>
        <w:rPr>
          <w:rStyle w:val="Forte"/>
          <w:rFonts w:ascii="Tahoma" w:hAnsi="Tahoma" w:cs="Tahoma"/>
          <w:sz w:val="18"/>
        </w:rPr>
        <w:t>III</w:t>
      </w:r>
      <w:r w:rsidRPr="00785291">
        <w:rPr>
          <w:rStyle w:val="Forte"/>
          <w:rFonts w:ascii="Tahoma" w:hAnsi="Tahoma" w:cs="Tahoma"/>
          <w:sz w:val="18"/>
        </w:rPr>
        <w:t xml:space="preserve"> - DA ESPECIFICAÇÃO TÉCNICA</w:t>
      </w:r>
    </w:p>
    <w:p w:rsidR="006956AE" w:rsidRPr="00785291" w:rsidRDefault="006956AE" w:rsidP="006956AE">
      <w:pPr>
        <w:ind w:right="-41"/>
        <w:jc w:val="both"/>
        <w:rPr>
          <w:rFonts w:ascii="Tahoma" w:hAnsi="Tahoma" w:cs="Tahoma"/>
          <w:sz w:val="2"/>
        </w:rPr>
      </w:pPr>
    </w:p>
    <w:p w:rsidR="006956AE" w:rsidRPr="00785291" w:rsidRDefault="006956AE" w:rsidP="006956AE">
      <w:pPr>
        <w:ind w:right="-41"/>
        <w:jc w:val="both"/>
        <w:rPr>
          <w:rFonts w:ascii="Tahoma" w:hAnsi="Tahoma" w:cs="Tahoma"/>
          <w:sz w:val="2"/>
        </w:rPr>
      </w:pPr>
    </w:p>
    <w:p w:rsidR="006956AE" w:rsidRPr="00785291" w:rsidRDefault="006956AE" w:rsidP="006956AE">
      <w:pPr>
        <w:ind w:right="-41"/>
        <w:jc w:val="both"/>
        <w:rPr>
          <w:rFonts w:ascii="Tahoma" w:hAnsi="Tahoma" w:cs="Tahoma"/>
          <w:sz w:val="2"/>
        </w:rPr>
      </w:pPr>
    </w:p>
    <w:p w:rsidR="006956AE" w:rsidRPr="00785291" w:rsidRDefault="006956AE" w:rsidP="006956AE">
      <w:pPr>
        <w:ind w:right="-41"/>
        <w:jc w:val="both"/>
        <w:rPr>
          <w:rFonts w:ascii="Tahoma" w:hAnsi="Tahoma" w:cs="Tahoma"/>
          <w:sz w:val="2"/>
        </w:rPr>
      </w:pPr>
    </w:p>
    <w:p w:rsidR="006956AE" w:rsidRDefault="006956AE" w:rsidP="006956AE">
      <w:pPr>
        <w:ind w:right="-41"/>
        <w:jc w:val="both"/>
        <w:rPr>
          <w:rFonts w:ascii="Tahoma" w:hAnsi="Tahoma" w:cs="Tahoma"/>
          <w:sz w:val="2"/>
        </w:rPr>
      </w:pPr>
    </w:p>
    <w:p w:rsidR="006956AE" w:rsidRDefault="006956AE" w:rsidP="006956AE">
      <w:pPr>
        <w:ind w:right="-41"/>
        <w:jc w:val="both"/>
        <w:rPr>
          <w:rFonts w:ascii="Tahoma" w:hAnsi="Tahoma" w:cs="Tahoma"/>
          <w:sz w:val="2"/>
        </w:rPr>
      </w:pPr>
    </w:p>
    <w:p w:rsidR="006956AE" w:rsidRDefault="006956AE" w:rsidP="006956AE">
      <w:pPr>
        <w:ind w:right="-41"/>
        <w:jc w:val="both"/>
        <w:rPr>
          <w:rFonts w:ascii="Tahoma" w:hAnsi="Tahoma" w:cs="Tahoma"/>
          <w:sz w:val="2"/>
        </w:rPr>
      </w:pPr>
    </w:p>
    <w:p w:rsidR="006956AE" w:rsidRDefault="006956AE" w:rsidP="006956AE">
      <w:pPr>
        <w:ind w:right="-41"/>
        <w:jc w:val="both"/>
        <w:rPr>
          <w:rFonts w:ascii="Tahoma" w:hAnsi="Tahoma" w:cs="Tahoma"/>
          <w:sz w:val="2"/>
        </w:rPr>
      </w:pPr>
    </w:p>
    <w:p w:rsidR="006956AE" w:rsidRPr="00785291" w:rsidRDefault="006956AE" w:rsidP="006956AE">
      <w:pPr>
        <w:ind w:right="-41"/>
        <w:jc w:val="both"/>
        <w:rPr>
          <w:rFonts w:ascii="Tahoma" w:hAnsi="Tahoma" w:cs="Tahoma"/>
          <w:sz w:val="2"/>
        </w:rPr>
      </w:pPr>
    </w:p>
    <w:p w:rsidR="006956AE" w:rsidRPr="00785291" w:rsidRDefault="006956AE" w:rsidP="006956AE">
      <w:pPr>
        <w:numPr>
          <w:ilvl w:val="0"/>
          <w:numId w:val="2"/>
        </w:numPr>
        <w:ind w:right="-41"/>
        <w:jc w:val="both"/>
        <w:rPr>
          <w:rFonts w:ascii="Tahoma" w:hAnsi="Tahoma" w:cs="Tahoma"/>
          <w:sz w:val="18"/>
        </w:rPr>
      </w:pPr>
      <w:r w:rsidRPr="00785291">
        <w:rPr>
          <w:rFonts w:ascii="Tahoma" w:hAnsi="Tahoma" w:cs="Tahoma"/>
          <w:sz w:val="18"/>
        </w:rPr>
        <w:t>- A Proponente deverá atender a todas as especificações técnicas obrigatórias constantes do presente edital. O não cumprimento dessas especificações desclassifica a proposta.</w:t>
      </w:r>
    </w:p>
    <w:p w:rsidR="006956AE" w:rsidRPr="00785291" w:rsidRDefault="006956AE" w:rsidP="006956AE">
      <w:pPr>
        <w:ind w:right="-41"/>
        <w:jc w:val="both"/>
        <w:rPr>
          <w:rFonts w:ascii="Tahoma" w:hAnsi="Tahoma" w:cs="Tahoma"/>
          <w:sz w:val="16"/>
        </w:rPr>
      </w:pPr>
    </w:p>
    <w:p w:rsidR="006956AE" w:rsidRPr="00785291" w:rsidRDefault="006956AE" w:rsidP="006956AE">
      <w:pPr>
        <w:pStyle w:val="BodyText21"/>
        <w:widowControl/>
        <w:numPr>
          <w:ilvl w:val="0"/>
          <w:numId w:val="2"/>
        </w:numPr>
        <w:spacing w:after="0"/>
        <w:ind w:right="-41"/>
        <w:rPr>
          <w:rFonts w:ascii="Tahoma" w:hAnsi="Tahoma" w:cs="Tahoma"/>
          <w:sz w:val="18"/>
        </w:rPr>
      </w:pPr>
      <w:r w:rsidRPr="00785291">
        <w:rPr>
          <w:rFonts w:ascii="Tahoma" w:hAnsi="Tahoma" w:cs="Tahoma"/>
          <w:sz w:val="18"/>
        </w:rPr>
        <w:t xml:space="preserve">- Este documento, bem como seu respectivo conteúdo, não poderá ser </w:t>
      </w:r>
      <w:proofErr w:type="gramStart"/>
      <w:r w:rsidRPr="00785291">
        <w:rPr>
          <w:rFonts w:ascii="Tahoma" w:hAnsi="Tahoma" w:cs="Tahoma"/>
          <w:sz w:val="18"/>
        </w:rPr>
        <w:t>transcritos</w:t>
      </w:r>
      <w:proofErr w:type="gramEnd"/>
      <w:r w:rsidRPr="00785291">
        <w:rPr>
          <w:rFonts w:ascii="Tahoma" w:hAnsi="Tahoma" w:cs="Tahoma"/>
          <w:sz w:val="18"/>
        </w:rPr>
        <w:t>, sob pena de desclassificação da Proponente.</w:t>
      </w:r>
    </w:p>
    <w:p w:rsidR="006956AE" w:rsidRPr="00785291" w:rsidRDefault="006956AE" w:rsidP="006956AE">
      <w:pPr>
        <w:ind w:right="-41"/>
        <w:jc w:val="both"/>
        <w:rPr>
          <w:rStyle w:val="Forte"/>
          <w:rFonts w:ascii="Tahoma" w:hAnsi="Tahoma" w:cs="Tahoma"/>
          <w:sz w:val="2"/>
        </w:rPr>
      </w:pPr>
    </w:p>
    <w:p w:rsidR="006956AE" w:rsidRPr="00785291" w:rsidRDefault="006956AE" w:rsidP="006956AE">
      <w:pPr>
        <w:ind w:right="-41"/>
        <w:jc w:val="both"/>
        <w:rPr>
          <w:rStyle w:val="Forte"/>
          <w:rFonts w:ascii="Tahoma" w:hAnsi="Tahoma" w:cs="Tahoma"/>
          <w:sz w:val="2"/>
        </w:rPr>
      </w:pPr>
    </w:p>
    <w:p w:rsidR="006956AE" w:rsidRPr="00785291" w:rsidRDefault="006956AE" w:rsidP="006956AE">
      <w:pPr>
        <w:ind w:right="-41"/>
        <w:jc w:val="both"/>
        <w:rPr>
          <w:rStyle w:val="Forte"/>
          <w:rFonts w:ascii="Tahoma" w:hAnsi="Tahoma" w:cs="Tahoma"/>
          <w:sz w:val="2"/>
        </w:rPr>
      </w:pPr>
    </w:p>
    <w:p w:rsidR="006956AE" w:rsidRPr="00785291" w:rsidRDefault="006956AE" w:rsidP="006956AE">
      <w:pPr>
        <w:ind w:right="-41"/>
        <w:jc w:val="both"/>
        <w:rPr>
          <w:rStyle w:val="Forte"/>
          <w:rFonts w:ascii="Tahoma" w:hAnsi="Tahoma" w:cs="Tahoma"/>
          <w:sz w:val="2"/>
        </w:rPr>
      </w:pPr>
    </w:p>
    <w:p w:rsidR="006956AE" w:rsidRPr="00785291" w:rsidRDefault="006956AE" w:rsidP="006956AE">
      <w:pPr>
        <w:ind w:right="-41"/>
        <w:jc w:val="both"/>
        <w:rPr>
          <w:rStyle w:val="Forte"/>
          <w:rFonts w:ascii="Tahoma" w:hAnsi="Tahoma" w:cs="Tahoma"/>
          <w:sz w:val="2"/>
        </w:rPr>
      </w:pPr>
    </w:p>
    <w:p w:rsidR="006956AE" w:rsidRPr="00785291" w:rsidRDefault="006956AE" w:rsidP="006956AE">
      <w:pPr>
        <w:ind w:right="-41"/>
        <w:jc w:val="both"/>
        <w:rPr>
          <w:rStyle w:val="Forte"/>
          <w:rFonts w:ascii="Tahoma" w:hAnsi="Tahoma" w:cs="Tahoma"/>
          <w:sz w:val="2"/>
        </w:rPr>
      </w:pPr>
    </w:p>
    <w:p w:rsidR="006956AE" w:rsidRPr="00785291" w:rsidRDefault="006956AE" w:rsidP="006956AE">
      <w:pPr>
        <w:ind w:right="-41"/>
        <w:jc w:val="both"/>
        <w:rPr>
          <w:rStyle w:val="Forte"/>
          <w:rFonts w:ascii="Tahoma" w:hAnsi="Tahoma" w:cs="Tahoma"/>
          <w:sz w:val="2"/>
        </w:rPr>
      </w:pPr>
    </w:p>
    <w:p w:rsidR="006956AE" w:rsidRDefault="006956AE" w:rsidP="006956AE">
      <w:pPr>
        <w:ind w:right="-41"/>
        <w:jc w:val="both"/>
        <w:rPr>
          <w:rStyle w:val="Forte"/>
          <w:rFonts w:ascii="Tahoma" w:hAnsi="Tahoma" w:cs="Tahoma"/>
          <w:sz w:val="18"/>
        </w:rPr>
      </w:pPr>
      <w:r w:rsidRPr="00785291">
        <w:rPr>
          <w:rStyle w:val="Forte"/>
          <w:rFonts w:ascii="Tahoma" w:hAnsi="Tahoma" w:cs="Tahoma"/>
          <w:sz w:val="18"/>
        </w:rPr>
        <w:t>X</w:t>
      </w:r>
      <w:r>
        <w:rPr>
          <w:rStyle w:val="Forte"/>
          <w:rFonts w:ascii="Tahoma" w:hAnsi="Tahoma" w:cs="Tahoma"/>
          <w:sz w:val="18"/>
        </w:rPr>
        <w:t>IX</w:t>
      </w:r>
      <w:r w:rsidRPr="00785291">
        <w:rPr>
          <w:rStyle w:val="Forte"/>
          <w:rFonts w:ascii="Tahoma" w:hAnsi="Tahoma" w:cs="Tahoma"/>
          <w:sz w:val="18"/>
        </w:rPr>
        <w:t xml:space="preserve"> – DA DOTAÇÃO ORÇAMENTÁRIA</w:t>
      </w:r>
    </w:p>
    <w:p w:rsidR="006956AE" w:rsidRDefault="006956AE" w:rsidP="006956AE">
      <w:pPr>
        <w:ind w:right="-41"/>
        <w:jc w:val="both"/>
        <w:rPr>
          <w:rStyle w:val="Forte"/>
          <w:rFonts w:ascii="Tahoma" w:hAnsi="Tahoma" w:cs="Tahoma"/>
          <w:sz w:val="18"/>
        </w:rPr>
      </w:pPr>
    </w:p>
    <w:p w:rsidR="006956AE" w:rsidRDefault="006956AE" w:rsidP="006956AE">
      <w:pPr>
        <w:autoSpaceDE w:val="0"/>
        <w:autoSpaceDN w:val="0"/>
        <w:adjustRightInd w:val="0"/>
        <w:ind w:right="-41"/>
        <w:jc w:val="both"/>
        <w:rPr>
          <w:rFonts w:ascii="Tahoma" w:eastAsia="Calibri" w:hAnsi="Tahoma" w:cs="Tahoma"/>
          <w:sz w:val="18"/>
          <w:szCs w:val="18"/>
        </w:rPr>
      </w:pPr>
      <w:r>
        <w:rPr>
          <w:rFonts w:ascii="Tahoma" w:eastAsia="Calibri" w:hAnsi="Tahoma" w:cs="Tahoma"/>
          <w:sz w:val="18"/>
          <w:szCs w:val="18"/>
        </w:rPr>
        <w:t xml:space="preserve">1 - </w:t>
      </w:r>
      <w:r w:rsidRPr="004E1468">
        <w:rPr>
          <w:rFonts w:ascii="Tahoma" w:eastAsia="Calibri" w:hAnsi="Tahoma" w:cs="Tahoma"/>
          <w:sz w:val="18"/>
          <w:szCs w:val="18"/>
        </w:rPr>
        <w:t>As despesas decorrentes desta licitação correrão à conta dos recursos orçamentários</w:t>
      </w:r>
      <w:r>
        <w:rPr>
          <w:rFonts w:ascii="Tahoma" w:eastAsia="Calibri" w:hAnsi="Tahoma" w:cs="Tahoma"/>
          <w:sz w:val="18"/>
          <w:szCs w:val="18"/>
        </w:rPr>
        <w:t xml:space="preserve"> </w:t>
      </w:r>
      <w:r w:rsidRPr="004E1468">
        <w:rPr>
          <w:rFonts w:ascii="Tahoma" w:eastAsia="Calibri" w:hAnsi="Tahoma" w:cs="Tahoma"/>
          <w:sz w:val="18"/>
          <w:szCs w:val="18"/>
        </w:rPr>
        <w:t xml:space="preserve">consignados no orçamento da Prefeitura Municipal de </w:t>
      </w:r>
      <w:r>
        <w:rPr>
          <w:rFonts w:ascii="Tahoma" w:eastAsia="Calibri" w:hAnsi="Tahoma" w:cs="Tahoma"/>
          <w:sz w:val="18"/>
          <w:szCs w:val="18"/>
        </w:rPr>
        <w:t>Monte Azul-MG.</w:t>
      </w:r>
    </w:p>
    <w:p w:rsidR="006956AE" w:rsidRPr="00506A7A" w:rsidRDefault="006956AE" w:rsidP="006956AE">
      <w:pPr>
        <w:ind w:right="-41"/>
        <w:rPr>
          <w:b/>
        </w:rPr>
      </w:pPr>
    </w:p>
    <w:p w:rsidR="006956AE" w:rsidRPr="00785291" w:rsidRDefault="006956AE" w:rsidP="006956AE">
      <w:pPr>
        <w:ind w:right="-41"/>
        <w:jc w:val="both"/>
        <w:rPr>
          <w:rFonts w:ascii="Tahoma" w:hAnsi="Tahoma" w:cs="Tahoma"/>
          <w:sz w:val="18"/>
        </w:rPr>
      </w:pPr>
      <w:r w:rsidRPr="00785291">
        <w:rPr>
          <w:rStyle w:val="Forte"/>
          <w:rFonts w:ascii="Tahoma" w:hAnsi="Tahoma" w:cs="Tahoma"/>
          <w:sz w:val="18"/>
        </w:rPr>
        <w:t>X</w:t>
      </w:r>
      <w:r>
        <w:rPr>
          <w:rStyle w:val="Forte"/>
          <w:rFonts w:ascii="Tahoma" w:hAnsi="Tahoma" w:cs="Tahoma"/>
          <w:sz w:val="18"/>
        </w:rPr>
        <w:t>X</w:t>
      </w:r>
      <w:r w:rsidRPr="00785291">
        <w:rPr>
          <w:rStyle w:val="Forte"/>
          <w:rFonts w:ascii="Tahoma" w:hAnsi="Tahoma" w:cs="Tahoma"/>
          <w:sz w:val="18"/>
        </w:rPr>
        <w:t xml:space="preserve"> - DAS DISPOSIÇÕES FINAIS</w:t>
      </w:r>
    </w:p>
    <w:p w:rsidR="006956AE" w:rsidRPr="00FC6777" w:rsidRDefault="006956AE" w:rsidP="006956AE">
      <w:pPr>
        <w:ind w:right="-41"/>
        <w:jc w:val="both"/>
        <w:rPr>
          <w:rFonts w:ascii="Tahoma" w:hAnsi="Tahoma" w:cs="Tahoma"/>
          <w:sz w:val="4"/>
        </w:rPr>
      </w:pPr>
    </w:p>
    <w:p w:rsidR="006956AE" w:rsidRDefault="006956AE" w:rsidP="006956AE">
      <w:pPr>
        <w:ind w:left="284" w:right="-41" w:hanging="284"/>
        <w:jc w:val="both"/>
        <w:rPr>
          <w:rFonts w:ascii="Tahoma" w:hAnsi="Tahoma" w:cs="Tahoma"/>
          <w:sz w:val="1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1 - As normas disciplinadoras desta licitação serão interpretadas em favor da ampliação da disputa, respeitada à igualdade de oportunidade entre as licitantes e desde que não comprometam o interesse público, a finalidade e a segurança da contratação.</w:t>
      </w:r>
    </w:p>
    <w:p w:rsidR="006956AE" w:rsidRDefault="006956AE" w:rsidP="006956AE">
      <w:pPr>
        <w:ind w:left="284" w:right="-41" w:hanging="284"/>
        <w:jc w:val="both"/>
        <w:rPr>
          <w:rFonts w:ascii="Tahoma" w:hAnsi="Tahoma" w:cs="Tahoma"/>
          <w:sz w:val="8"/>
        </w:rPr>
      </w:pPr>
    </w:p>
    <w:p w:rsidR="006956AE"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8"/>
        </w:rPr>
      </w:pPr>
    </w:p>
    <w:p w:rsidR="006956AE" w:rsidRDefault="006956AE" w:rsidP="006956AE">
      <w:pPr>
        <w:numPr>
          <w:ilvl w:val="0"/>
          <w:numId w:val="12"/>
        </w:numPr>
        <w:ind w:right="-41"/>
        <w:jc w:val="both"/>
        <w:rPr>
          <w:rFonts w:ascii="Tahoma" w:hAnsi="Tahoma" w:cs="Tahoma"/>
          <w:sz w:val="18"/>
        </w:rPr>
      </w:pPr>
      <w:r w:rsidRPr="00785291">
        <w:rPr>
          <w:rFonts w:ascii="Tahoma" w:hAnsi="Tahoma" w:cs="Tahoma"/>
          <w:sz w:val="18"/>
        </w:rPr>
        <w:t xml:space="preserve">- O resultado do presente certame será divulgado </w:t>
      </w:r>
      <w:r>
        <w:rPr>
          <w:rFonts w:ascii="Tahoma" w:hAnsi="Tahoma" w:cs="Tahoma"/>
          <w:sz w:val="18"/>
        </w:rPr>
        <w:t>no quadro de avisos da Prefeitura Municipal de Monte Azul.</w:t>
      </w:r>
    </w:p>
    <w:p w:rsidR="006956AE" w:rsidRDefault="006956AE" w:rsidP="006956AE">
      <w:pPr>
        <w:ind w:left="360" w:right="-41"/>
        <w:jc w:val="both"/>
        <w:rPr>
          <w:rFonts w:ascii="Tahoma" w:hAnsi="Tahoma" w:cs="Tahoma"/>
          <w:sz w:val="8"/>
        </w:rPr>
      </w:pPr>
    </w:p>
    <w:p w:rsidR="006956AE" w:rsidRDefault="006956AE" w:rsidP="006956AE">
      <w:pPr>
        <w:ind w:left="360" w:right="-41"/>
        <w:jc w:val="both"/>
        <w:rPr>
          <w:rFonts w:ascii="Tahoma" w:hAnsi="Tahoma" w:cs="Tahoma"/>
          <w:sz w:val="8"/>
        </w:rPr>
      </w:pPr>
    </w:p>
    <w:p w:rsidR="006956AE" w:rsidRPr="00785291" w:rsidRDefault="006956AE" w:rsidP="006956AE">
      <w:pPr>
        <w:ind w:left="360" w:right="-41"/>
        <w:jc w:val="both"/>
        <w:rPr>
          <w:rFonts w:ascii="Tahoma" w:hAnsi="Tahoma" w:cs="Tahoma"/>
          <w:sz w:val="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3 – Os demais atos pertinentes a esta licitação, passíveis de divulgação, também serão publicados n</w:t>
      </w:r>
      <w:r>
        <w:rPr>
          <w:rFonts w:ascii="Tahoma" w:hAnsi="Tahoma" w:cs="Tahoma"/>
          <w:sz w:val="18"/>
        </w:rPr>
        <w:t>o quadro de Avisos, na Imprensa Oficial da União, Jornal de Grande Circulação e na</w:t>
      </w:r>
      <w:r w:rsidRPr="00785291">
        <w:rPr>
          <w:rFonts w:ascii="Tahoma" w:hAnsi="Tahoma" w:cs="Tahoma"/>
          <w:sz w:val="18"/>
        </w:rPr>
        <w:t xml:space="preserve"> Imprensa Oficial do Estado de Minas Gerais.</w:t>
      </w:r>
    </w:p>
    <w:p w:rsidR="006956AE" w:rsidRDefault="006956AE" w:rsidP="006956AE">
      <w:pPr>
        <w:ind w:left="284" w:right="-41" w:hanging="284"/>
        <w:jc w:val="both"/>
        <w:rPr>
          <w:rFonts w:ascii="Tahoma" w:hAnsi="Tahoma" w:cs="Tahoma"/>
          <w:sz w:val="8"/>
        </w:rPr>
      </w:pPr>
    </w:p>
    <w:p w:rsidR="006956AE"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 xml:space="preserve">4 - Os envelopes contendo os documentos de habilitação dos demais licitantes ficarão à disposição para retirada na </w:t>
      </w:r>
      <w:r>
        <w:rPr>
          <w:rFonts w:ascii="Tahoma" w:hAnsi="Tahoma" w:cs="Tahoma"/>
          <w:b/>
          <w:sz w:val="18"/>
        </w:rPr>
        <w:t>PRAÇA CEL. JONATHAS, 220 - CENTRO</w:t>
      </w:r>
      <w:r w:rsidRPr="00785291">
        <w:rPr>
          <w:rFonts w:ascii="Tahoma" w:hAnsi="Tahoma" w:cs="Tahoma"/>
          <w:b/>
          <w:sz w:val="18"/>
        </w:rPr>
        <w:t xml:space="preserve"> – </w:t>
      </w:r>
      <w:r>
        <w:rPr>
          <w:rFonts w:ascii="Tahoma" w:hAnsi="Tahoma" w:cs="Tahoma"/>
          <w:b/>
          <w:sz w:val="18"/>
        </w:rPr>
        <w:t>Monte Azul</w:t>
      </w:r>
      <w:r w:rsidRPr="00785291">
        <w:rPr>
          <w:rFonts w:ascii="Tahoma" w:hAnsi="Tahoma" w:cs="Tahoma"/>
          <w:b/>
          <w:sz w:val="18"/>
        </w:rPr>
        <w:t xml:space="preserve"> - MG</w:t>
      </w:r>
      <w:r w:rsidRPr="00785291">
        <w:rPr>
          <w:rFonts w:ascii="Tahoma" w:hAnsi="Tahoma" w:cs="Tahoma"/>
          <w:sz w:val="18"/>
        </w:rPr>
        <w:t>, após a celebração do contrato.</w:t>
      </w:r>
    </w:p>
    <w:p w:rsidR="006956AE" w:rsidRDefault="006956AE" w:rsidP="006956AE">
      <w:pPr>
        <w:ind w:left="284" w:right="-41" w:hanging="284"/>
        <w:jc w:val="both"/>
        <w:rPr>
          <w:rFonts w:ascii="Tahoma" w:hAnsi="Tahoma" w:cs="Tahoma"/>
          <w:sz w:val="8"/>
        </w:rPr>
      </w:pPr>
    </w:p>
    <w:p w:rsidR="006956AE"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8"/>
        </w:rPr>
      </w:pPr>
    </w:p>
    <w:p w:rsidR="006956AE" w:rsidRPr="00785291" w:rsidRDefault="006956AE" w:rsidP="006956AE">
      <w:pPr>
        <w:ind w:left="284" w:right="-41" w:hanging="284"/>
        <w:jc w:val="both"/>
        <w:rPr>
          <w:rFonts w:ascii="Tahoma" w:hAnsi="Tahoma" w:cs="Tahoma"/>
          <w:sz w:val="18"/>
        </w:rPr>
      </w:pPr>
      <w:r w:rsidRPr="00785291">
        <w:rPr>
          <w:rFonts w:ascii="Tahoma" w:hAnsi="Tahoma" w:cs="Tahoma"/>
          <w:sz w:val="18"/>
        </w:rPr>
        <w:t xml:space="preserve">5 - Até 2 (dois) dias úteis anteriores à data fixada para recebimento das propostas, qualquer pessoa poderá solicitar esclarecimentos, providências ou impugnar o ato convocatório do Pregão. </w:t>
      </w:r>
    </w:p>
    <w:p w:rsidR="006956AE" w:rsidRDefault="006956AE" w:rsidP="006956AE">
      <w:pPr>
        <w:ind w:right="-41"/>
        <w:jc w:val="both"/>
        <w:rPr>
          <w:rFonts w:ascii="Tahoma" w:hAnsi="Tahoma" w:cs="Tahoma"/>
          <w:sz w:val="10"/>
        </w:rPr>
      </w:pPr>
    </w:p>
    <w:p w:rsidR="006956AE" w:rsidRPr="00785291" w:rsidRDefault="006956AE" w:rsidP="006956AE">
      <w:pPr>
        <w:ind w:right="-41"/>
        <w:jc w:val="both"/>
        <w:rPr>
          <w:rFonts w:ascii="Tahoma" w:hAnsi="Tahoma" w:cs="Tahoma"/>
          <w:sz w:val="10"/>
        </w:rPr>
      </w:pPr>
    </w:p>
    <w:p w:rsidR="006956AE" w:rsidRPr="00785291" w:rsidRDefault="006956AE" w:rsidP="006956AE">
      <w:pPr>
        <w:ind w:right="-41"/>
        <w:jc w:val="both"/>
        <w:rPr>
          <w:rFonts w:ascii="Tahoma" w:hAnsi="Tahoma" w:cs="Tahoma"/>
          <w:sz w:val="18"/>
        </w:rPr>
      </w:pPr>
      <w:r>
        <w:rPr>
          <w:rFonts w:ascii="Tahoma" w:hAnsi="Tahoma" w:cs="Tahoma"/>
          <w:sz w:val="18"/>
        </w:rPr>
        <w:t xml:space="preserve">6 - </w:t>
      </w:r>
      <w:r w:rsidRPr="00785291">
        <w:rPr>
          <w:rFonts w:ascii="Tahoma" w:hAnsi="Tahoma" w:cs="Tahoma"/>
          <w:sz w:val="18"/>
        </w:rPr>
        <w:t>A petição será dirigida à autoridade subscritora do Edital, que decidirá no prazo de 1 dia útil.</w:t>
      </w:r>
    </w:p>
    <w:p w:rsidR="006956AE" w:rsidRDefault="006956AE" w:rsidP="006956AE">
      <w:pPr>
        <w:ind w:right="-41"/>
        <w:jc w:val="both"/>
        <w:rPr>
          <w:rFonts w:ascii="Tahoma" w:hAnsi="Tahoma" w:cs="Tahoma"/>
          <w:sz w:val="10"/>
        </w:rPr>
      </w:pPr>
    </w:p>
    <w:p w:rsidR="006956AE" w:rsidRPr="00785291" w:rsidRDefault="006956AE" w:rsidP="006956AE">
      <w:pPr>
        <w:ind w:right="-41"/>
        <w:jc w:val="both"/>
        <w:rPr>
          <w:rFonts w:ascii="Tahoma" w:hAnsi="Tahoma" w:cs="Tahoma"/>
          <w:sz w:val="10"/>
        </w:rPr>
      </w:pPr>
    </w:p>
    <w:p w:rsidR="006956AE" w:rsidRDefault="006956AE" w:rsidP="006956AE">
      <w:pPr>
        <w:ind w:right="-41"/>
        <w:jc w:val="both"/>
        <w:rPr>
          <w:rFonts w:ascii="Tahoma" w:hAnsi="Tahoma" w:cs="Tahoma"/>
          <w:sz w:val="18"/>
        </w:rPr>
      </w:pPr>
      <w:r>
        <w:rPr>
          <w:rFonts w:ascii="Tahoma" w:hAnsi="Tahoma" w:cs="Tahoma"/>
          <w:sz w:val="18"/>
        </w:rPr>
        <w:t>7</w:t>
      </w:r>
      <w:r w:rsidRPr="00785291">
        <w:rPr>
          <w:rFonts w:ascii="Tahoma" w:hAnsi="Tahoma" w:cs="Tahoma"/>
          <w:sz w:val="18"/>
        </w:rPr>
        <w:t xml:space="preserve"> - Acolhida a petição contra o ato convocatório, será designada nova data para a realização do certame. </w:t>
      </w:r>
    </w:p>
    <w:p w:rsidR="006956AE" w:rsidRDefault="006956AE" w:rsidP="006956AE">
      <w:pPr>
        <w:ind w:right="-41"/>
        <w:jc w:val="both"/>
        <w:rPr>
          <w:rFonts w:ascii="Tahoma" w:hAnsi="Tahoma" w:cs="Tahoma"/>
          <w:sz w:val="18"/>
        </w:rPr>
      </w:pPr>
    </w:p>
    <w:p w:rsidR="006956AE" w:rsidRPr="00785291" w:rsidRDefault="006956AE" w:rsidP="006956AE">
      <w:pPr>
        <w:ind w:right="-41"/>
        <w:jc w:val="both"/>
        <w:rPr>
          <w:rFonts w:ascii="Tahoma" w:hAnsi="Tahoma" w:cs="Tahoma"/>
          <w:sz w:val="18"/>
        </w:rPr>
      </w:pPr>
      <w:r>
        <w:rPr>
          <w:rFonts w:ascii="Tahoma" w:hAnsi="Tahoma" w:cs="Tahoma"/>
          <w:sz w:val="18"/>
          <w:szCs w:val="18"/>
        </w:rPr>
        <w:t>8 - A falta de assinaturas nas declarações, propostas ou outros, serão sanadas pelo representante da empresa na sessão, não sendo motivo para desclassificação do certame.</w:t>
      </w:r>
    </w:p>
    <w:p w:rsidR="006956AE" w:rsidRDefault="006956AE" w:rsidP="006956AE">
      <w:pPr>
        <w:ind w:right="-41"/>
        <w:jc w:val="both"/>
        <w:rPr>
          <w:rFonts w:ascii="Tahoma" w:hAnsi="Tahoma" w:cs="Tahoma"/>
          <w:b/>
          <w:iCs/>
          <w:sz w:val="10"/>
        </w:rPr>
      </w:pPr>
    </w:p>
    <w:p w:rsidR="006956AE" w:rsidRDefault="006956AE" w:rsidP="006956AE">
      <w:pPr>
        <w:ind w:right="-41"/>
        <w:jc w:val="both"/>
        <w:rPr>
          <w:rFonts w:ascii="Tahoma" w:hAnsi="Tahoma" w:cs="Tahoma"/>
          <w:b/>
          <w:iCs/>
          <w:sz w:val="10"/>
        </w:rPr>
      </w:pPr>
    </w:p>
    <w:p w:rsidR="006956AE" w:rsidRPr="00785291" w:rsidRDefault="006956AE" w:rsidP="006956AE">
      <w:pPr>
        <w:ind w:right="-41"/>
        <w:jc w:val="both"/>
        <w:rPr>
          <w:rFonts w:ascii="Tahoma" w:hAnsi="Tahoma" w:cs="Tahoma"/>
          <w:b/>
          <w:iCs/>
          <w:sz w:val="10"/>
        </w:rPr>
      </w:pPr>
    </w:p>
    <w:p w:rsidR="006956AE" w:rsidRPr="00785291" w:rsidRDefault="006956AE" w:rsidP="006956AE">
      <w:pPr>
        <w:ind w:right="-41"/>
        <w:rPr>
          <w:rFonts w:ascii="Tahoma" w:hAnsi="Tahoma" w:cs="Tahoma"/>
          <w:b/>
          <w:iCs/>
          <w:sz w:val="18"/>
        </w:rPr>
      </w:pPr>
      <w:r w:rsidRPr="00785291">
        <w:rPr>
          <w:rFonts w:ascii="Tahoma" w:hAnsi="Tahoma" w:cs="Tahoma"/>
          <w:b/>
          <w:iCs/>
          <w:sz w:val="18"/>
        </w:rPr>
        <w:t>X</w:t>
      </w:r>
      <w:r>
        <w:rPr>
          <w:rFonts w:ascii="Tahoma" w:hAnsi="Tahoma" w:cs="Tahoma"/>
          <w:b/>
          <w:iCs/>
          <w:sz w:val="18"/>
        </w:rPr>
        <w:t>XI</w:t>
      </w:r>
      <w:r w:rsidRPr="00785291">
        <w:rPr>
          <w:rFonts w:ascii="Tahoma" w:hAnsi="Tahoma" w:cs="Tahoma"/>
          <w:b/>
          <w:iCs/>
          <w:sz w:val="18"/>
        </w:rPr>
        <w:t xml:space="preserve"> - DOS ANEXOS:</w:t>
      </w:r>
    </w:p>
    <w:p w:rsidR="006956AE" w:rsidRPr="00FC6777" w:rsidRDefault="006956AE" w:rsidP="006956AE">
      <w:pPr>
        <w:ind w:right="-41"/>
        <w:rPr>
          <w:rFonts w:ascii="Tahoma" w:hAnsi="Tahoma" w:cs="Tahoma"/>
          <w:b/>
          <w:iCs/>
          <w:sz w:val="4"/>
        </w:rPr>
      </w:pPr>
    </w:p>
    <w:p w:rsidR="006956AE" w:rsidRDefault="006956AE" w:rsidP="006956AE">
      <w:pPr>
        <w:ind w:right="-41" w:firstLine="708"/>
        <w:rPr>
          <w:rFonts w:ascii="Tahoma" w:hAnsi="Tahoma" w:cs="Tahoma"/>
          <w:iCs/>
          <w:sz w:val="18"/>
        </w:rPr>
      </w:pPr>
    </w:p>
    <w:p w:rsidR="006956AE" w:rsidRPr="00785291" w:rsidRDefault="006956AE" w:rsidP="006956AE">
      <w:pPr>
        <w:ind w:right="-41"/>
        <w:rPr>
          <w:rFonts w:ascii="Tahoma" w:hAnsi="Tahoma" w:cs="Tahoma"/>
          <w:iCs/>
          <w:sz w:val="18"/>
        </w:rPr>
      </w:pPr>
      <w:r w:rsidRPr="00785291">
        <w:rPr>
          <w:rFonts w:ascii="Tahoma" w:hAnsi="Tahoma" w:cs="Tahoma"/>
          <w:iCs/>
          <w:sz w:val="18"/>
        </w:rPr>
        <w:t>1</w:t>
      </w:r>
      <w:r>
        <w:rPr>
          <w:rFonts w:ascii="Tahoma" w:hAnsi="Tahoma" w:cs="Tahoma"/>
          <w:iCs/>
          <w:sz w:val="18"/>
        </w:rPr>
        <w:t xml:space="preserve"> </w:t>
      </w:r>
      <w:r w:rsidRPr="00785291">
        <w:rPr>
          <w:rFonts w:ascii="Tahoma" w:hAnsi="Tahoma" w:cs="Tahoma"/>
          <w:iCs/>
          <w:sz w:val="18"/>
        </w:rPr>
        <w:t>-</w:t>
      </w:r>
      <w:r>
        <w:rPr>
          <w:rFonts w:ascii="Tahoma" w:hAnsi="Tahoma" w:cs="Tahoma"/>
          <w:iCs/>
          <w:sz w:val="18"/>
        </w:rPr>
        <w:t xml:space="preserve"> </w:t>
      </w:r>
      <w:r w:rsidRPr="00785291">
        <w:rPr>
          <w:rFonts w:ascii="Tahoma" w:hAnsi="Tahoma" w:cs="Tahoma"/>
          <w:iCs/>
          <w:sz w:val="18"/>
        </w:rPr>
        <w:t>Fazem parte integrante deste Edital, os seguintes anexos:</w:t>
      </w:r>
    </w:p>
    <w:p w:rsidR="006956AE" w:rsidRDefault="006956AE" w:rsidP="006956AE">
      <w:pPr>
        <w:ind w:left="960" w:right="-41"/>
        <w:jc w:val="both"/>
        <w:rPr>
          <w:rFonts w:ascii="Tahoma" w:hAnsi="Tahoma" w:cs="Tahoma"/>
          <w:b/>
          <w:iCs/>
          <w:sz w:val="18"/>
          <w:szCs w:val="18"/>
        </w:rPr>
      </w:pPr>
    </w:p>
    <w:p w:rsidR="006956AE" w:rsidRDefault="006956AE" w:rsidP="006956AE">
      <w:pPr>
        <w:ind w:left="960" w:right="-41"/>
        <w:jc w:val="both"/>
        <w:rPr>
          <w:rFonts w:ascii="Tahoma" w:hAnsi="Tahoma" w:cs="Tahoma"/>
          <w:b/>
          <w:iCs/>
          <w:sz w:val="18"/>
          <w:szCs w:val="18"/>
        </w:rPr>
      </w:pPr>
      <w:r w:rsidRPr="00785291">
        <w:rPr>
          <w:rFonts w:ascii="Tahoma" w:hAnsi="Tahoma" w:cs="Tahoma"/>
          <w:b/>
          <w:iCs/>
          <w:sz w:val="18"/>
          <w:szCs w:val="18"/>
        </w:rPr>
        <w:t xml:space="preserve">Anexo I </w:t>
      </w:r>
      <w:r w:rsidRPr="00785291">
        <w:rPr>
          <w:rFonts w:ascii="Tahoma" w:hAnsi="Tahoma" w:cs="Tahoma"/>
          <w:b/>
          <w:iCs/>
          <w:sz w:val="18"/>
          <w:szCs w:val="18"/>
        </w:rPr>
        <w:tab/>
        <w:t>-</w:t>
      </w:r>
      <w:r>
        <w:rPr>
          <w:rFonts w:ascii="Tahoma" w:hAnsi="Tahoma" w:cs="Tahoma"/>
          <w:b/>
          <w:iCs/>
          <w:sz w:val="18"/>
          <w:szCs w:val="18"/>
        </w:rPr>
        <w:t xml:space="preserve"> Identificação do Objeto;</w:t>
      </w:r>
      <w:r w:rsidRPr="00785291">
        <w:rPr>
          <w:rFonts w:ascii="Tahoma" w:hAnsi="Tahoma" w:cs="Tahoma"/>
          <w:b/>
          <w:iCs/>
          <w:sz w:val="18"/>
          <w:szCs w:val="18"/>
        </w:rPr>
        <w:t xml:space="preserve"> </w:t>
      </w:r>
    </w:p>
    <w:p w:rsidR="006956AE" w:rsidRPr="00785291" w:rsidRDefault="006956AE" w:rsidP="006956AE">
      <w:pPr>
        <w:ind w:left="960" w:right="-41"/>
        <w:jc w:val="both"/>
        <w:rPr>
          <w:rFonts w:ascii="Tahoma" w:hAnsi="Tahoma" w:cs="Tahoma"/>
          <w:b/>
          <w:iCs/>
          <w:sz w:val="18"/>
          <w:szCs w:val="18"/>
        </w:rPr>
      </w:pPr>
      <w:r w:rsidRPr="00785291">
        <w:rPr>
          <w:rFonts w:ascii="Tahoma" w:hAnsi="Tahoma" w:cs="Tahoma"/>
          <w:b/>
          <w:iCs/>
          <w:sz w:val="18"/>
          <w:szCs w:val="18"/>
        </w:rPr>
        <w:t>Anexo II</w:t>
      </w:r>
      <w:r w:rsidRPr="00785291">
        <w:rPr>
          <w:rFonts w:ascii="Tahoma" w:hAnsi="Tahoma" w:cs="Tahoma"/>
          <w:b/>
          <w:iCs/>
          <w:sz w:val="18"/>
          <w:szCs w:val="18"/>
        </w:rPr>
        <w:tab/>
        <w:t xml:space="preserve">- </w:t>
      </w:r>
      <w:r>
        <w:rPr>
          <w:rFonts w:ascii="Tahoma" w:hAnsi="Tahoma" w:cs="Tahoma"/>
          <w:b/>
          <w:iCs/>
          <w:sz w:val="18"/>
          <w:szCs w:val="18"/>
        </w:rPr>
        <w:t>Termo de Referência</w:t>
      </w:r>
      <w:r w:rsidRPr="00785291">
        <w:rPr>
          <w:rFonts w:ascii="Tahoma" w:hAnsi="Tahoma" w:cs="Tahoma"/>
          <w:b/>
          <w:iCs/>
          <w:sz w:val="18"/>
          <w:szCs w:val="18"/>
        </w:rPr>
        <w:t>;</w:t>
      </w:r>
    </w:p>
    <w:p w:rsidR="006956AE" w:rsidRPr="00785291" w:rsidRDefault="006956AE" w:rsidP="006956AE">
      <w:pPr>
        <w:ind w:left="960" w:right="-41"/>
        <w:jc w:val="both"/>
        <w:rPr>
          <w:rFonts w:ascii="Tahoma" w:hAnsi="Tahoma" w:cs="Tahoma"/>
          <w:b/>
          <w:iCs/>
          <w:sz w:val="18"/>
          <w:szCs w:val="18"/>
        </w:rPr>
      </w:pPr>
      <w:r w:rsidRPr="00785291">
        <w:rPr>
          <w:rFonts w:ascii="Tahoma" w:hAnsi="Tahoma" w:cs="Tahoma"/>
          <w:b/>
          <w:iCs/>
          <w:sz w:val="18"/>
          <w:szCs w:val="18"/>
        </w:rPr>
        <w:t>Anexo III</w:t>
      </w:r>
      <w:r w:rsidRPr="00785291">
        <w:rPr>
          <w:rFonts w:ascii="Tahoma" w:hAnsi="Tahoma" w:cs="Tahoma"/>
          <w:b/>
          <w:iCs/>
          <w:sz w:val="18"/>
          <w:szCs w:val="18"/>
        </w:rPr>
        <w:tab/>
        <w:t>- Pro</w:t>
      </w:r>
      <w:r>
        <w:rPr>
          <w:rFonts w:ascii="Tahoma" w:hAnsi="Tahoma" w:cs="Tahoma"/>
          <w:b/>
          <w:iCs/>
          <w:sz w:val="18"/>
          <w:szCs w:val="18"/>
        </w:rPr>
        <w:t>posta</w:t>
      </w:r>
      <w:r w:rsidRPr="00785291">
        <w:rPr>
          <w:rFonts w:ascii="Tahoma" w:hAnsi="Tahoma" w:cs="Tahoma"/>
          <w:b/>
          <w:iCs/>
          <w:sz w:val="18"/>
          <w:szCs w:val="18"/>
        </w:rPr>
        <w:t>;</w:t>
      </w:r>
    </w:p>
    <w:p w:rsidR="006956AE" w:rsidRDefault="006956AE" w:rsidP="006956AE">
      <w:pPr>
        <w:ind w:left="960" w:right="-41"/>
        <w:jc w:val="both"/>
        <w:rPr>
          <w:rFonts w:ascii="Tahoma" w:hAnsi="Tahoma" w:cs="Tahoma"/>
          <w:b/>
          <w:iCs/>
          <w:sz w:val="18"/>
          <w:szCs w:val="18"/>
        </w:rPr>
      </w:pPr>
      <w:r w:rsidRPr="00785291">
        <w:rPr>
          <w:rFonts w:ascii="Tahoma" w:hAnsi="Tahoma" w:cs="Tahoma"/>
          <w:b/>
          <w:iCs/>
          <w:sz w:val="18"/>
          <w:szCs w:val="18"/>
        </w:rPr>
        <w:t>Anexo IV</w:t>
      </w:r>
      <w:r w:rsidRPr="00785291">
        <w:rPr>
          <w:rFonts w:ascii="Tahoma" w:hAnsi="Tahoma" w:cs="Tahoma"/>
          <w:b/>
          <w:iCs/>
          <w:sz w:val="18"/>
          <w:szCs w:val="18"/>
        </w:rPr>
        <w:tab/>
        <w:t xml:space="preserve">- </w:t>
      </w:r>
      <w:r>
        <w:rPr>
          <w:rFonts w:ascii="Tahoma" w:hAnsi="Tahoma" w:cs="Tahoma"/>
          <w:b/>
          <w:iCs/>
          <w:sz w:val="18"/>
          <w:szCs w:val="18"/>
        </w:rPr>
        <w:t>Credenciamento (procuração);</w:t>
      </w:r>
    </w:p>
    <w:p w:rsidR="006956AE" w:rsidRPr="00785291" w:rsidRDefault="006956AE" w:rsidP="006956AE">
      <w:pPr>
        <w:ind w:left="960" w:right="-41"/>
        <w:jc w:val="both"/>
        <w:rPr>
          <w:rFonts w:ascii="Tahoma" w:hAnsi="Tahoma" w:cs="Tahoma"/>
          <w:b/>
          <w:iCs/>
          <w:sz w:val="18"/>
          <w:szCs w:val="18"/>
        </w:rPr>
      </w:pPr>
      <w:r w:rsidRPr="00785291">
        <w:rPr>
          <w:rFonts w:ascii="Tahoma" w:hAnsi="Tahoma" w:cs="Tahoma"/>
          <w:b/>
          <w:iCs/>
          <w:sz w:val="18"/>
          <w:szCs w:val="18"/>
        </w:rPr>
        <w:t>Anexo V</w:t>
      </w:r>
      <w:r w:rsidRPr="00785291">
        <w:rPr>
          <w:rFonts w:ascii="Tahoma" w:hAnsi="Tahoma" w:cs="Tahoma"/>
          <w:b/>
          <w:iCs/>
          <w:sz w:val="18"/>
          <w:szCs w:val="18"/>
        </w:rPr>
        <w:tab/>
        <w:t>- Declaração de Regularidade Perante o Ministério do Trabalho</w:t>
      </w:r>
      <w:r>
        <w:rPr>
          <w:rFonts w:ascii="Tahoma" w:hAnsi="Tahoma" w:cs="Tahoma"/>
          <w:b/>
          <w:iCs/>
          <w:sz w:val="18"/>
          <w:szCs w:val="18"/>
        </w:rPr>
        <w:t>;</w:t>
      </w:r>
    </w:p>
    <w:p w:rsidR="006956AE" w:rsidRPr="00785291" w:rsidRDefault="006956AE" w:rsidP="006956AE">
      <w:pPr>
        <w:ind w:left="960" w:right="-41"/>
        <w:jc w:val="both"/>
        <w:rPr>
          <w:rFonts w:ascii="Tahoma" w:hAnsi="Tahoma" w:cs="Tahoma"/>
          <w:b/>
          <w:iCs/>
          <w:sz w:val="18"/>
          <w:szCs w:val="18"/>
        </w:rPr>
      </w:pPr>
      <w:r w:rsidRPr="00785291">
        <w:rPr>
          <w:rFonts w:ascii="Tahoma" w:hAnsi="Tahoma" w:cs="Tahoma"/>
          <w:b/>
          <w:iCs/>
          <w:sz w:val="18"/>
          <w:szCs w:val="18"/>
        </w:rPr>
        <w:t>Anexo VI</w:t>
      </w:r>
      <w:r w:rsidRPr="00785291">
        <w:rPr>
          <w:rFonts w:ascii="Tahoma" w:hAnsi="Tahoma" w:cs="Tahoma"/>
          <w:b/>
          <w:iCs/>
          <w:sz w:val="18"/>
          <w:szCs w:val="18"/>
        </w:rPr>
        <w:tab/>
        <w:t>- Declaração de Cumprimento das Condições de Habilitação;</w:t>
      </w:r>
    </w:p>
    <w:p w:rsidR="006956AE" w:rsidRDefault="006956AE" w:rsidP="006956AE">
      <w:pPr>
        <w:ind w:left="960" w:right="-41"/>
        <w:jc w:val="both"/>
        <w:rPr>
          <w:rFonts w:ascii="Tahoma" w:hAnsi="Tahoma" w:cs="Tahoma"/>
          <w:b/>
          <w:iCs/>
          <w:sz w:val="18"/>
          <w:szCs w:val="18"/>
        </w:rPr>
      </w:pPr>
      <w:r w:rsidRPr="00785291">
        <w:rPr>
          <w:rFonts w:ascii="Tahoma" w:hAnsi="Tahoma" w:cs="Tahoma"/>
          <w:b/>
          <w:iCs/>
          <w:sz w:val="18"/>
          <w:szCs w:val="18"/>
        </w:rPr>
        <w:t xml:space="preserve">Anexo </w:t>
      </w:r>
      <w:r>
        <w:rPr>
          <w:rFonts w:ascii="Tahoma" w:hAnsi="Tahoma" w:cs="Tahoma"/>
          <w:b/>
          <w:iCs/>
          <w:sz w:val="18"/>
          <w:szCs w:val="18"/>
        </w:rPr>
        <w:t>VII</w:t>
      </w:r>
      <w:r w:rsidRPr="00785291">
        <w:rPr>
          <w:rFonts w:ascii="Tahoma" w:hAnsi="Tahoma" w:cs="Tahoma"/>
          <w:b/>
          <w:iCs/>
          <w:sz w:val="18"/>
          <w:szCs w:val="18"/>
        </w:rPr>
        <w:tab/>
        <w:t xml:space="preserve">- </w:t>
      </w:r>
      <w:r>
        <w:rPr>
          <w:rFonts w:ascii="Tahoma" w:hAnsi="Tahoma" w:cs="Tahoma"/>
          <w:b/>
          <w:iCs/>
          <w:sz w:val="18"/>
          <w:szCs w:val="18"/>
        </w:rPr>
        <w:t>Declaração de Conhecimento, Fatos Supervenientes e Idoneidade;</w:t>
      </w:r>
    </w:p>
    <w:p w:rsidR="006956AE" w:rsidRPr="00C220D0" w:rsidRDefault="006956AE" w:rsidP="006956AE">
      <w:pPr>
        <w:ind w:left="252" w:right="-41" w:firstLine="708"/>
        <w:jc w:val="both"/>
        <w:rPr>
          <w:rFonts w:ascii="Tahoma" w:hAnsi="Tahoma" w:cs="Tahoma"/>
          <w:b/>
          <w:iCs/>
          <w:sz w:val="18"/>
          <w:szCs w:val="18"/>
        </w:rPr>
      </w:pPr>
      <w:r>
        <w:rPr>
          <w:rFonts w:ascii="Tahoma" w:hAnsi="Tahoma" w:cs="Tahoma"/>
          <w:b/>
          <w:iCs/>
          <w:sz w:val="18"/>
          <w:szCs w:val="18"/>
        </w:rPr>
        <w:t>Anexo V</w:t>
      </w:r>
      <w:r w:rsidRPr="00C220D0">
        <w:rPr>
          <w:rFonts w:ascii="Tahoma" w:hAnsi="Tahoma" w:cs="Tahoma"/>
          <w:b/>
          <w:iCs/>
          <w:sz w:val="18"/>
          <w:szCs w:val="18"/>
        </w:rPr>
        <w:t>III</w:t>
      </w:r>
      <w:r w:rsidRPr="00C220D0">
        <w:rPr>
          <w:rFonts w:ascii="Tahoma" w:hAnsi="Tahoma" w:cs="Tahoma"/>
          <w:b/>
          <w:iCs/>
          <w:sz w:val="18"/>
          <w:szCs w:val="18"/>
        </w:rPr>
        <w:tab/>
        <w:t xml:space="preserve">- </w:t>
      </w:r>
      <w:r>
        <w:rPr>
          <w:rFonts w:ascii="Tahoma" w:hAnsi="Tahoma" w:cs="Tahoma"/>
          <w:b/>
          <w:iCs/>
          <w:sz w:val="18"/>
          <w:szCs w:val="18"/>
        </w:rPr>
        <w:t>Ata de Registro de Preços</w:t>
      </w:r>
      <w:r w:rsidRPr="00C220D0">
        <w:rPr>
          <w:rFonts w:ascii="Tahoma" w:hAnsi="Tahoma" w:cs="Tahoma"/>
          <w:b/>
          <w:iCs/>
          <w:sz w:val="18"/>
          <w:szCs w:val="18"/>
        </w:rPr>
        <w:t>;</w:t>
      </w:r>
    </w:p>
    <w:p w:rsidR="006956AE" w:rsidRPr="00C220D0" w:rsidRDefault="006956AE" w:rsidP="006956AE">
      <w:pPr>
        <w:ind w:left="252" w:right="-41" w:firstLine="708"/>
        <w:jc w:val="both"/>
        <w:rPr>
          <w:rFonts w:ascii="Tahoma" w:hAnsi="Tahoma" w:cs="Tahoma"/>
          <w:b/>
          <w:iCs/>
          <w:sz w:val="18"/>
          <w:szCs w:val="18"/>
        </w:rPr>
      </w:pPr>
      <w:r w:rsidRPr="00C220D0">
        <w:rPr>
          <w:rFonts w:ascii="Tahoma" w:hAnsi="Tahoma" w:cs="Tahoma"/>
          <w:b/>
          <w:iCs/>
          <w:sz w:val="18"/>
          <w:szCs w:val="18"/>
        </w:rPr>
        <w:t>Anexo IX</w:t>
      </w:r>
      <w:r w:rsidRPr="00C220D0">
        <w:rPr>
          <w:rFonts w:ascii="Tahoma" w:hAnsi="Tahoma" w:cs="Tahoma"/>
          <w:b/>
          <w:iCs/>
          <w:sz w:val="18"/>
          <w:szCs w:val="18"/>
        </w:rPr>
        <w:tab/>
        <w:t>- Declaração de Microempresa Empresa de Pequeno Porte</w:t>
      </w:r>
    </w:p>
    <w:p w:rsidR="006956AE" w:rsidRPr="00C220D0" w:rsidRDefault="006956AE" w:rsidP="006956AE">
      <w:pPr>
        <w:ind w:left="284" w:right="-41" w:hanging="284"/>
        <w:rPr>
          <w:rFonts w:ascii="Tahoma" w:hAnsi="Tahoma" w:cs="Tahoma"/>
          <w:sz w:val="18"/>
          <w:szCs w:val="18"/>
        </w:rPr>
      </w:pPr>
    </w:p>
    <w:p w:rsidR="006956AE" w:rsidRPr="00785291" w:rsidRDefault="006956AE" w:rsidP="006956AE">
      <w:pPr>
        <w:ind w:left="284" w:right="-41" w:hanging="284"/>
        <w:rPr>
          <w:rFonts w:ascii="Tahoma" w:hAnsi="Tahoma" w:cs="Tahoma"/>
          <w:sz w:val="18"/>
        </w:rPr>
      </w:pPr>
    </w:p>
    <w:p w:rsidR="006956AE" w:rsidRPr="00785291" w:rsidRDefault="006956AE" w:rsidP="006956AE">
      <w:pPr>
        <w:ind w:left="284" w:right="-41" w:hanging="284"/>
        <w:rPr>
          <w:rFonts w:ascii="Tahoma" w:hAnsi="Tahoma" w:cs="Tahoma"/>
          <w:sz w:val="18"/>
        </w:rPr>
      </w:pPr>
      <w:r>
        <w:rPr>
          <w:rFonts w:ascii="Tahoma" w:hAnsi="Tahoma" w:cs="Tahoma"/>
          <w:sz w:val="18"/>
        </w:rPr>
        <w:t>2</w:t>
      </w:r>
      <w:r w:rsidRPr="00785291">
        <w:rPr>
          <w:rFonts w:ascii="Tahoma" w:hAnsi="Tahoma" w:cs="Tahoma"/>
          <w:sz w:val="18"/>
        </w:rPr>
        <w:t xml:space="preserve"> - Os casos omissos do presente Pregão serão solucionados pelo Pregoeiro.</w:t>
      </w:r>
    </w:p>
    <w:p w:rsidR="006956AE" w:rsidRDefault="006956AE" w:rsidP="006956AE">
      <w:pPr>
        <w:ind w:right="-41"/>
        <w:rPr>
          <w:rFonts w:ascii="Tahoma" w:hAnsi="Tahoma" w:cs="Tahoma"/>
          <w:sz w:val="8"/>
        </w:rPr>
      </w:pPr>
    </w:p>
    <w:p w:rsidR="006956AE" w:rsidRDefault="006956AE" w:rsidP="006956AE">
      <w:pPr>
        <w:ind w:right="-41"/>
        <w:rPr>
          <w:rFonts w:ascii="Tahoma" w:hAnsi="Tahoma" w:cs="Tahoma"/>
          <w:sz w:val="8"/>
        </w:rPr>
      </w:pPr>
    </w:p>
    <w:p w:rsidR="006956AE" w:rsidRDefault="006956AE" w:rsidP="006956AE">
      <w:pPr>
        <w:ind w:right="-41"/>
        <w:rPr>
          <w:rFonts w:ascii="Tahoma" w:hAnsi="Tahoma" w:cs="Tahoma"/>
          <w:sz w:val="8"/>
        </w:rPr>
      </w:pPr>
    </w:p>
    <w:p w:rsidR="006956AE" w:rsidRPr="00FC6777" w:rsidRDefault="006956AE" w:rsidP="006956AE">
      <w:pPr>
        <w:ind w:right="-41"/>
        <w:rPr>
          <w:rFonts w:ascii="Tahoma" w:hAnsi="Tahoma" w:cs="Tahoma"/>
          <w:sz w:val="8"/>
        </w:rPr>
      </w:pPr>
    </w:p>
    <w:p w:rsidR="006956AE" w:rsidRPr="00785291" w:rsidRDefault="006956AE" w:rsidP="006956AE">
      <w:pPr>
        <w:pStyle w:val="Recuodecorpodetexto"/>
        <w:ind w:right="-41"/>
        <w:rPr>
          <w:rFonts w:ascii="Tahoma" w:hAnsi="Tahoma" w:cs="Tahoma"/>
          <w:sz w:val="18"/>
        </w:rPr>
      </w:pPr>
      <w:r>
        <w:rPr>
          <w:rFonts w:ascii="Tahoma" w:hAnsi="Tahoma" w:cs="Tahoma"/>
          <w:sz w:val="18"/>
        </w:rPr>
        <w:t>3</w:t>
      </w:r>
      <w:r w:rsidRPr="00785291">
        <w:rPr>
          <w:rFonts w:ascii="Tahoma" w:hAnsi="Tahoma" w:cs="Tahoma"/>
          <w:sz w:val="18"/>
        </w:rPr>
        <w:t xml:space="preserve"> - Para dirimir quaisquer questões decorrentes da licitação, não resolvidas na esfera administrativa, será competente o foro da Comarca de </w:t>
      </w:r>
      <w:r>
        <w:rPr>
          <w:rFonts w:ascii="Tahoma" w:hAnsi="Tahoma" w:cs="Tahoma"/>
          <w:sz w:val="18"/>
        </w:rPr>
        <w:t>Monte Azul</w:t>
      </w:r>
      <w:r w:rsidRPr="00785291">
        <w:rPr>
          <w:rFonts w:ascii="Tahoma" w:hAnsi="Tahoma" w:cs="Tahoma"/>
          <w:sz w:val="18"/>
        </w:rPr>
        <w:t>-MG.</w:t>
      </w:r>
    </w:p>
    <w:p w:rsidR="006956AE" w:rsidRPr="00785291" w:rsidRDefault="006956AE" w:rsidP="006956AE">
      <w:pPr>
        <w:ind w:right="-41"/>
        <w:rPr>
          <w:rFonts w:ascii="Tahoma" w:hAnsi="Tahoma" w:cs="Tahoma"/>
        </w:rPr>
      </w:pPr>
    </w:p>
    <w:p w:rsidR="006956AE" w:rsidRDefault="006956AE" w:rsidP="006956AE">
      <w:pPr>
        <w:pStyle w:val="Ttulo1"/>
        <w:ind w:left="28" w:right="-41"/>
        <w:rPr>
          <w:rFonts w:ascii="Tahoma" w:hAnsi="Tahoma" w:cs="Tahoma"/>
          <w:iCs/>
          <w:sz w:val="18"/>
        </w:rPr>
      </w:pPr>
    </w:p>
    <w:p w:rsidR="006956AE" w:rsidRDefault="006956AE" w:rsidP="006956AE">
      <w:pPr>
        <w:pStyle w:val="Ttulo1"/>
        <w:ind w:left="28" w:right="-41"/>
        <w:rPr>
          <w:rFonts w:ascii="Tahoma" w:hAnsi="Tahoma" w:cs="Tahoma"/>
          <w:iCs/>
          <w:sz w:val="18"/>
        </w:rPr>
      </w:pPr>
    </w:p>
    <w:p w:rsidR="006956AE" w:rsidRDefault="006956AE" w:rsidP="006956AE">
      <w:pPr>
        <w:pStyle w:val="Ttulo1"/>
        <w:ind w:left="28" w:right="-41"/>
        <w:rPr>
          <w:rFonts w:ascii="Tahoma" w:hAnsi="Tahoma" w:cs="Tahoma"/>
          <w:iCs/>
          <w:sz w:val="18"/>
        </w:rPr>
      </w:pPr>
    </w:p>
    <w:p w:rsidR="006956AE" w:rsidRDefault="006956AE" w:rsidP="006956AE"/>
    <w:p w:rsidR="006956AE" w:rsidRPr="00E0580D" w:rsidRDefault="006956AE" w:rsidP="006956AE"/>
    <w:p w:rsidR="006956AE" w:rsidRPr="00785291" w:rsidRDefault="006956AE" w:rsidP="006956AE">
      <w:pPr>
        <w:pStyle w:val="Ttulo1"/>
        <w:ind w:left="28" w:right="-41"/>
        <w:rPr>
          <w:rFonts w:ascii="Tahoma" w:hAnsi="Tahoma" w:cs="Tahoma"/>
          <w:iCs/>
          <w:sz w:val="18"/>
        </w:rPr>
      </w:pPr>
      <w:r>
        <w:rPr>
          <w:rFonts w:ascii="Tahoma" w:hAnsi="Tahoma" w:cs="Tahoma"/>
          <w:iCs/>
          <w:sz w:val="18"/>
        </w:rPr>
        <w:t>Monte Azul</w:t>
      </w:r>
      <w:r w:rsidRPr="00785291">
        <w:rPr>
          <w:rFonts w:ascii="Tahoma" w:hAnsi="Tahoma" w:cs="Tahoma"/>
          <w:iCs/>
          <w:sz w:val="18"/>
        </w:rPr>
        <w:t xml:space="preserve">/MG, </w:t>
      </w:r>
      <w:r>
        <w:rPr>
          <w:rFonts w:ascii="Tahoma" w:hAnsi="Tahoma" w:cs="Tahoma"/>
          <w:iCs/>
          <w:sz w:val="18"/>
        </w:rPr>
        <w:t>26 de Março de 2020.</w:t>
      </w:r>
    </w:p>
    <w:p w:rsidR="006956AE" w:rsidRPr="00DD2890" w:rsidRDefault="006956AE" w:rsidP="006956AE">
      <w:pPr>
        <w:ind w:right="-41"/>
        <w:rPr>
          <w:rFonts w:ascii="Tahoma" w:hAnsi="Tahoma" w:cs="Tahoma"/>
          <w:sz w:val="18"/>
        </w:rPr>
      </w:pPr>
    </w:p>
    <w:p w:rsidR="006956AE" w:rsidRDefault="006956AE" w:rsidP="006956AE">
      <w:pPr>
        <w:ind w:right="-41"/>
        <w:rPr>
          <w:rFonts w:ascii="Tahoma" w:hAnsi="Tahoma" w:cs="Tahoma"/>
          <w:sz w:val="18"/>
        </w:rPr>
      </w:pPr>
    </w:p>
    <w:p w:rsidR="006956AE" w:rsidRDefault="006956AE" w:rsidP="006956AE">
      <w:pPr>
        <w:ind w:right="-41"/>
        <w:rPr>
          <w:rFonts w:ascii="Tahoma" w:hAnsi="Tahoma" w:cs="Tahoma"/>
          <w:sz w:val="18"/>
        </w:rPr>
      </w:pPr>
    </w:p>
    <w:p w:rsidR="006956AE" w:rsidRDefault="006956AE" w:rsidP="006956AE">
      <w:pPr>
        <w:ind w:right="-41"/>
        <w:rPr>
          <w:rFonts w:ascii="Tahoma" w:hAnsi="Tahoma" w:cs="Tahoma"/>
          <w:sz w:val="18"/>
        </w:rPr>
      </w:pPr>
    </w:p>
    <w:p w:rsidR="006956AE" w:rsidRDefault="006956AE" w:rsidP="006956AE">
      <w:pPr>
        <w:ind w:right="-41"/>
        <w:rPr>
          <w:rFonts w:ascii="Tahoma" w:hAnsi="Tahoma" w:cs="Tahoma"/>
          <w:sz w:val="18"/>
        </w:rPr>
      </w:pPr>
    </w:p>
    <w:p w:rsidR="006956AE" w:rsidRDefault="006956AE" w:rsidP="006956AE">
      <w:pPr>
        <w:ind w:right="-41"/>
        <w:rPr>
          <w:rFonts w:ascii="Tahoma" w:hAnsi="Tahoma" w:cs="Tahoma"/>
          <w:sz w:val="18"/>
        </w:rPr>
      </w:pPr>
    </w:p>
    <w:p w:rsidR="006956AE" w:rsidRDefault="006956AE" w:rsidP="006956AE">
      <w:pPr>
        <w:ind w:right="-41"/>
        <w:rPr>
          <w:rFonts w:ascii="Tahoma" w:hAnsi="Tahoma" w:cs="Tahoma"/>
          <w:sz w:val="18"/>
        </w:rPr>
      </w:pPr>
    </w:p>
    <w:p w:rsidR="006956AE" w:rsidRPr="00785291" w:rsidRDefault="006956AE" w:rsidP="006956AE">
      <w:pPr>
        <w:ind w:right="-41"/>
        <w:rPr>
          <w:rFonts w:ascii="Tahoma" w:hAnsi="Tahoma" w:cs="Tahoma"/>
          <w:sz w:val="18"/>
        </w:rPr>
      </w:pPr>
    </w:p>
    <w:p w:rsidR="006956AE" w:rsidRPr="00785291" w:rsidRDefault="006956AE" w:rsidP="006956AE">
      <w:pPr>
        <w:ind w:right="-41"/>
        <w:rPr>
          <w:rFonts w:ascii="Tahoma" w:hAnsi="Tahoma" w:cs="Tahoma"/>
          <w:sz w:val="18"/>
        </w:rPr>
      </w:pPr>
    </w:p>
    <w:p w:rsidR="006956AE" w:rsidRPr="00785291" w:rsidRDefault="006956AE" w:rsidP="006956AE">
      <w:pPr>
        <w:pStyle w:val="Ttulo6"/>
        <w:ind w:left="-142" w:right="-41"/>
        <w:rPr>
          <w:rFonts w:ascii="Tahoma" w:hAnsi="Tahoma" w:cs="Tahoma"/>
        </w:rPr>
      </w:pPr>
      <w:r w:rsidRPr="00785291">
        <w:rPr>
          <w:rFonts w:ascii="Tahoma" w:hAnsi="Tahoma" w:cs="Tahoma"/>
        </w:rPr>
        <w:t>____________________________________________</w:t>
      </w:r>
    </w:p>
    <w:p w:rsidR="006956AE" w:rsidRPr="00785291" w:rsidRDefault="006956AE" w:rsidP="006956AE">
      <w:pPr>
        <w:ind w:right="-41"/>
        <w:jc w:val="center"/>
        <w:rPr>
          <w:rFonts w:ascii="Tahoma" w:hAnsi="Tahoma" w:cs="Tahoma"/>
          <w:b/>
          <w:bCs/>
          <w:sz w:val="18"/>
        </w:rPr>
      </w:pPr>
      <w:r>
        <w:rPr>
          <w:rFonts w:ascii="Tahoma" w:hAnsi="Tahoma" w:cs="Tahoma"/>
          <w:b/>
          <w:bCs/>
          <w:sz w:val="18"/>
        </w:rPr>
        <w:t>CARLOS CARMELO JOSÉ SANTOS</w:t>
      </w:r>
    </w:p>
    <w:p w:rsidR="006956AE" w:rsidRPr="00785291" w:rsidRDefault="006956AE" w:rsidP="006956AE">
      <w:pPr>
        <w:ind w:right="-41"/>
        <w:jc w:val="center"/>
        <w:rPr>
          <w:rFonts w:ascii="Tahoma" w:hAnsi="Tahoma" w:cs="Tahoma"/>
          <w:sz w:val="18"/>
        </w:rPr>
      </w:pPr>
      <w:r w:rsidRPr="00785291">
        <w:rPr>
          <w:rFonts w:ascii="Tahoma" w:hAnsi="Tahoma" w:cs="Tahoma"/>
          <w:sz w:val="18"/>
        </w:rPr>
        <w:t xml:space="preserve"> Pregoeiro</w:t>
      </w:r>
    </w:p>
    <w:p w:rsidR="006956AE" w:rsidRDefault="006956AE" w:rsidP="006956AE">
      <w:pPr>
        <w:ind w:right="-41"/>
      </w:pPr>
    </w:p>
    <w:p w:rsidR="006956AE" w:rsidRDefault="006956AE" w:rsidP="006956AE"/>
    <w:p w:rsidR="006956AE" w:rsidRDefault="006956AE" w:rsidP="006956AE"/>
    <w:p w:rsidR="006956AE" w:rsidRDefault="006956AE" w:rsidP="006956AE"/>
    <w:p w:rsidR="006956AE" w:rsidRDefault="006956AE" w:rsidP="006956AE"/>
    <w:p w:rsidR="006956AE" w:rsidRDefault="006956AE" w:rsidP="006956AE"/>
    <w:p w:rsidR="006956AE" w:rsidRDefault="006956AE" w:rsidP="006956AE"/>
    <w:p w:rsidR="006956AE" w:rsidRDefault="006956AE" w:rsidP="006956AE"/>
    <w:p w:rsidR="006956AE" w:rsidRDefault="006956AE" w:rsidP="006956AE"/>
    <w:p w:rsidR="006956AE" w:rsidRDefault="006956AE" w:rsidP="006956AE"/>
    <w:p w:rsidR="006956AE" w:rsidRDefault="006956AE" w:rsidP="006956AE"/>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r w:rsidRPr="005325A7">
        <w:rPr>
          <w:rFonts w:ascii="Tahoma" w:hAnsi="Tahoma" w:cs="Tahoma"/>
          <w:b/>
          <w:sz w:val="18"/>
          <w:szCs w:val="18"/>
        </w:rPr>
        <w:t>ANEXO I</w:t>
      </w: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r>
        <w:rPr>
          <w:rFonts w:ascii="Tahoma" w:hAnsi="Tahoma" w:cs="Tahoma"/>
          <w:b/>
          <w:sz w:val="18"/>
          <w:szCs w:val="18"/>
        </w:rPr>
        <w:t>IDENTIFICAÇÃO DO OBJETO</w:t>
      </w: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r>
        <w:rPr>
          <w:rFonts w:ascii="Tahoma" w:hAnsi="Tahoma" w:cs="Tahoma"/>
          <w:b/>
          <w:sz w:val="18"/>
          <w:szCs w:val="18"/>
        </w:rPr>
        <w:lastRenderedPageBreak/>
        <w:t>ANEXO II</w:t>
      </w:r>
    </w:p>
    <w:p w:rsidR="006956AE" w:rsidRDefault="006956AE" w:rsidP="006956AE">
      <w:pPr>
        <w:jc w:val="center"/>
        <w:rPr>
          <w:rFonts w:ascii="Tahoma" w:hAnsi="Tahoma" w:cs="Tahoma"/>
          <w:b/>
          <w:sz w:val="18"/>
          <w:szCs w:val="18"/>
        </w:rPr>
      </w:pPr>
    </w:p>
    <w:p w:rsidR="006956AE" w:rsidRPr="005325A7" w:rsidRDefault="006956AE" w:rsidP="006956AE">
      <w:pPr>
        <w:jc w:val="center"/>
        <w:rPr>
          <w:rFonts w:ascii="Tahoma" w:hAnsi="Tahoma" w:cs="Tahoma"/>
          <w:b/>
          <w:sz w:val="18"/>
          <w:szCs w:val="18"/>
        </w:rPr>
      </w:pPr>
      <w:r w:rsidRPr="005325A7">
        <w:rPr>
          <w:rFonts w:ascii="Tahoma" w:hAnsi="Tahoma" w:cs="Tahoma"/>
          <w:b/>
          <w:sz w:val="18"/>
          <w:szCs w:val="18"/>
        </w:rPr>
        <w:t>TERMO DE REFERÊNCIA</w:t>
      </w:r>
    </w:p>
    <w:p w:rsidR="006956AE" w:rsidRPr="005325A7" w:rsidRDefault="006956AE" w:rsidP="006956AE">
      <w:pPr>
        <w:rPr>
          <w:rFonts w:ascii="Tahoma" w:hAnsi="Tahoma" w:cs="Tahoma"/>
          <w:sz w:val="18"/>
          <w:szCs w:val="1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0206"/>
      </w:tblGrid>
      <w:tr w:rsidR="006956AE" w:rsidRPr="005325A7" w:rsidTr="008E0D57">
        <w:tc>
          <w:tcPr>
            <w:tcW w:w="10206" w:type="dxa"/>
            <w:shd w:val="clear" w:color="auto" w:fill="FFFFFF"/>
          </w:tcPr>
          <w:p w:rsidR="006956AE" w:rsidRDefault="006956AE" w:rsidP="008E0D57">
            <w:pPr>
              <w:jc w:val="center"/>
              <w:rPr>
                <w:rFonts w:ascii="Tahoma" w:hAnsi="Tahoma" w:cs="Tahoma"/>
                <w:b/>
                <w:bCs/>
                <w:sz w:val="18"/>
                <w:szCs w:val="18"/>
              </w:rPr>
            </w:pPr>
            <w:r w:rsidRPr="005325A7">
              <w:rPr>
                <w:rFonts w:ascii="Tahoma" w:hAnsi="Tahoma" w:cs="Tahoma"/>
                <w:b/>
                <w:bCs/>
                <w:sz w:val="18"/>
                <w:szCs w:val="18"/>
              </w:rPr>
              <w:t xml:space="preserve">TERMO DE REFERÊNCIA - PREGÃO PRESENCIAL Nº </w:t>
            </w:r>
            <w:r>
              <w:rPr>
                <w:rFonts w:ascii="Tahoma" w:hAnsi="Tahoma" w:cs="Tahoma"/>
                <w:b/>
                <w:bCs/>
                <w:sz w:val="18"/>
                <w:szCs w:val="18"/>
              </w:rPr>
              <w:t>012/2020 - SRP</w:t>
            </w:r>
          </w:p>
          <w:p w:rsidR="006956AE" w:rsidRPr="005325A7" w:rsidRDefault="006956AE" w:rsidP="008E0D57">
            <w:pPr>
              <w:jc w:val="center"/>
              <w:rPr>
                <w:rFonts w:ascii="Tahoma" w:hAnsi="Tahoma" w:cs="Tahoma"/>
                <w:color w:val="000000"/>
                <w:sz w:val="18"/>
                <w:szCs w:val="18"/>
              </w:rPr>
            </w:pPr>
            <w:r>
              <w:rPr>
                <w:rFonts w:ascii="Tahoma" w:hAnsi="Tahoma" w:cs="Tahoma"/>
                <w:b/>
                <w:bCs/>
                <w:sz w:val="18"/>
                <w:szCs w:val="18"/>
              </w:rPr>
              <w:t>SISTEMA REGISTRO DE PREÇOS</w:t>
            </w:r>
          </w:p>
        </w:tc>
      </w:tr>
    </w:tbl>
    <w:p w:rsidR="006956AE" w:rsidRDefault="006956AE" w:rsidP="006956AE">
      <w:pPr>
        <w:jc w:val="center"/>
        <w:rPr>
          <w:rFonts w:ascii="Tahoma" w:hAnsi="Tahoma" w:cs="Tahoma"/>
          <w:sz w:val="18"/>
          <w:szCs w:val="18"/>
        </w:rPr>
      </w:pPr>
    </w:p>
    <w:p w:rsidR="006956AE" w:rsidRPr="00E0580D" w:rsidRDefault="006956AE" w:rsidP="006956AE">
      <w:pPr>
        <w:ind w:right="-29"/>
        <w:jc w:val="center"/>
        <w:rPr>
          <w:rFonts w:ascii="Tahoma" w:hAnsi="Tahoma" w:cs="Tahoma"/>
          <w:b/>
          <w:sz w:val="18"/>
          <w:szCs w:val="18"/>
        </w:rPr>
      </w:pPr>
      <w:r w:rsidRPr="00E0580D">
        <w:rPr>
          <w:rFonts w:ascii="Tahoma" w:hAnsi="Tahoma" w:cs="Tahoma"/>
          <w:b/>
          <w:sz w:val="18"/>
          <w:szCs w:val="18"/>
        </w:rPr>
        <w:t>LICITAÇÃO COM RESERVA DE COTA DE ATÉ 25% (VINTE E CINCO POR CENTO) PARA MICROEMPRESA, EMPRESA DE PEQUENO PORTE, MICROEMPREENDENDOR INDIVIDUAL E EQUIPARADA.</w:t>
      </w:r>
    </w:p>
    <w:p w:rsidR="006956AE" w:rsidRDefault="006956AE" w:rsidP="006956AE">
      <w:pPr>
        <w:jc w:val="center"/>
        <w:rPr>
          <w:rFonts w:ascii="Tahoma" w:hAnsi="Tahoma" w:cs="Tahoma"/>
          <w:sz w:val="18"/>
          <w:szCs w:val="18"/>
        </w:rPr>
      </w:pPr>
    </w:p>
    <w:p w:rsidR="006956AE" w:rsidRPr="005325A7" w:rsidRDefault="006956AE" w:rsidP="006956AE">
      <w:pPr>
        <w:jc w:val="center"/>
        <w:rPr>
          <w:rFonts w:ascii="Tahoma" w:hAnsi="Tahoma" w:cs="Tahoma"/>
          <w:sz w:val="18"/>
          <w:szCs w:val="18"/>
        </w:rPr>
      </w:pPr>
    </w:p>
    <w:p w:rsidR="006956AE" w:rsidRPr="005325A7" w:rsidRDefault="006956AE" w:rsidP="006956AE">
      <w:pPr>
        <w:jc w:val="both"/>
        <w:rPr>
          <w:rFonts w:ascii="Tahoma" w:hAnsi="Tahoma" w:cs="Tahoma"/>
          <w:b/>
          <w:bCs/>
          <w:sz w:val="18"/>
          <w:szCs w:val="18"/>
        </w:rPr>
      </w:pPr>
      <w:r w:rsidRPr="005325A7">
        <w:rPr>
          <w:rFonts w:ascii="Tahoma" w:hAnsi="Tahoma" w:cs="Tahoma"/>
          <w:b/>
          <w:bCs/>
          <w:sz w:val="18"/>
          <w:szCs w:val="18"/>
        </w:rPr>
        <w:t>1 – DO OBJETO</w:t>
      </w:r>
    </w:p>
    <w:p w:rsidR="006956AE" w:rsidRDefault="006956AE" w:rsidP="006956AE">
      <w:pPr>
        <w:pStyle w:val="Recuodecorpodetexto"/>
        <w:ind w:left="0"/>
        <w:rPr>
          <w:rFonts w:ascii="Tahoma" w:hAnsi="Tahoma" w:cs="Tahoma"/>
          <w:sz w:val="18"/>
          <w:szCs w:val="18"/>
        </w:rPr>
      </w:pPr>
    </w:p>
    <w:p w:rsidR="006956AE" w:rsidRPr="005325A7" w:rsidRDefault="006956AE" w:rsidP="006956AE">
      <w:pPr>
        <w:pStyle w:val="Recuodecorpodetexto"/>
        <w:ind w:left="0"/>
        <w:rPr>
          <w:rFonts w:ascii="Tahoma" w:hAnsi="Tahoma" w:cs="Tahoma"/>
          <w:sz w:val="18"/>
          <w:szCs w:val="18"/>
        </w:rPr>
      </w:pPr>
    </w:p>
    <w:p w:rsidR="006956AE" w:rsidRPr="005325A7" w:rsidRDefault="006956AE" w:rsidP="006956AE">
      <w:pPr>
        <w:jc w:val="both"/>
        <w:rPr>
          <w:rFonts w:ascii="Tahoma" w:hAnsi="Tahoma" w:cs="Tahoma"/>
          <w:sz w:val="18"/>
          <w:szCs w:val="18"/>
        </w:rPr>
      </w:pPr>
      <w:r w:rsidRPr="005325A7">
        <w:rPr>
          <w:rFonts w:ascii="Tahoma" w:hAnsi="Tahoma" w:cs="Tahoma"/>
          <w:sz w:val="18"/>
          <w:szCs w:val="18"/>
        </w:rPr>
        <w:t>1.1-A presente licitação tem por objeto</w:t>
      </w:r>
      <w:r>
        <w:rPr>
          <w:rFonts w:ascii="Tahoma" w:hAnsi="Tahoma" w:cs="Tahoma"/>
          <w:sz w:val="18"/>
          <w:szCs w:val="18"/>
        </w:rPr>
        <w:t xml:space="preserve"> selecionar propostas para o REGISTRO DE PREÇOS, visando eventual </w:t>
      </w:r>
      <w:r>
        <w:rPr>
          <w:rFonts w:ascii="Tahoma" w:hAnsi="Tahoma" w:cs="Tahoma"/>
          <w:b/>
          <w:color w:val="000000"/>
          <w:sz w:val="18"/>
          <w:szCs w:val="18"/>
        </w:rPr>
        <w:t>AQUISIÇÃO PARCELADA DE BLOQUETE SEXTAVADO E MEIO FIO, PARA SEREM UTILIZADOS NA PAVIMENTAÇÃO DE RUAS DA ÁREA URBANA E RURAL DESTA MUNICIPALIDADE</w:t>
      </w:r>
      <w:r w:rsidRPr="005325A7">
        <w:rPr>
          <w:rFonts w:ascii="Tahoma" w:hAnsi="Tahoma" w:cs="Tahoma"/>
          <w:b/>
          <w:sz w:val="18"/>
          <w:szCs w:val="18"/>
        </w:rPr>
        <w:t>,</w:t>
      </w:r>
      <w:r w:rsidRPr="005325A7">
        <w:rPr>
          <w:rFonts w:ascii="Tahoma" w:hAnsi="Tahoma" w:cs="Tahoma"/>
          <w:sz w:val="18"/>
          <w:szCs w:val="18"/>
        </w:rPr>
        <w:t xml:space="preserve"> </w:t>
      </w:r>
      <w:r>
        <w:rPr>
          <w:rFonts w:ascii="Tahoma" w:hAnsi="Tahoma" w:cs="Tahoma"/>
          <w:sz w:val="18"/>
          <w:szCs w:val="18"/>
        </w:rPr>
        <w:t>conforme especificações contidas no anexo I do Edital</w:t>
      </w:r>
      <w:r w:rsidRPr="005325A7">
        <w:rPr>
          <w:rFonts w:ascii="Tahoma" w:hAnsi="Tahoma" w:cs="Tahoma"/>
          <w:sz w:val="18"/>
          <w:szCs w:val="18"/>
        </w:rPr>
        <w:t xml:space="preserve">. </w:t>
      </w:r>
    </w:p>
    <w:p w:rsidR="006956AE" w:rsidRPr="005325A7" w:rsidRDefault="006956AE" w:rsidP="006956AE">
      <w:pPr>
        <w:jc w:val="both"/>
        <w:rPr>
          <w:rFonts w:ascii="Tahoma" w:hAnsi="Tahoma" w:cs="Tahoma"/>
          <w:sz w:val="18"/>
          <w:szCs w:val="18"/>
        </w:rPr>
      </w:pPr>
    </w:p>
    <w:p w:rsidR="006956AE" w:rsidRPr="001D2706" w:rsidRDefault="006956AE" w:rsidP="006956AE">
      <w:pPr>
        <w:jc w:val="both"/>
        <w:rPr>
          <w:rFonts w:ascii="Tahoma" w:hAnsi="Tahoma" w:cs="Tahoma"/>
          <w:b/>
          <w:bCs/>
          <w:sz w:val="18"/>
          <w:szCs w:val="18"/>
        </w:rPr>
      </w:pPr>
      <w:r w:rsidRPr="005325A7">
        <w:rPr>
          <w:rFonts w:ascii="Tahoma" w:hAnsi="Tahoma" w:cs="Tahoma"/>
          <w:b/>
          <w:bCs/>
          <w:sz w:val="18"/>
          <w:szCs w:val="18"/>
        </w:rPr>
        <w:t>2 – DA</w:t>
      </w:r>
      <w:r w:rsidRPr="001D2706">
        <w:rPr>
          <w:rFonts w:ascii="Tahoma" w:hAnsi="Tahoma" w:cs="Tahoma"/>
          <w:b/>
          <w:bCs/>
          <w:sz w:val="18"/>
          <w:szCs w:val="18"/>
        </w:rPr>
        <w:t xml:space="preserve"> JUSTIFICATIVA</w:t>
      </w:r>
    </w:p>
    <w:p w:rsidR="006956AE" w:rsidRPr="001D2706" w:rsidRDefault="006956AE" w:rsidP="006956AE">
      <w:pPr>
        <w:pStyle w:val="Corpodetexto"/>
        <w:rPr>
          <w:rFonts w:ascii="Tahoma" w:hAnsi="Tahoma" w:cs="Tahoma"/>
          <w:sz w:val="18"/>
          <w:szCs w:val="18"/>
        </w:rPr>
      </w:pPr>
    </w:p>
    <w:p w:rsidR="006956AE" w:rsidRPr="001D2706" w:rsidRDefault="006956AE" w:rsidP="006956AE">
      <w:pPr>
        <w:jc w:val="both"/>
        <w:rPr>
          <w:rFonts w:ascii="Tahoma" w:eastAsiaTheme="minorHAnsi" w:hAnsi="Tahoma" w:cs="Tahoma"/>
          <w:color w:val="000000"/>
          <w:spacing w:val="2"/>
          <w:position w:val="2"/>
          <w:sz w:val="18"/>
          <w:szCs w:val="18"/>
          <w:lang w:eastAsia="en-US"/>
        </w:rPr>
      </w:pPr>
      <w:r>
        <w:rPr>
          <w:rFonts w:ascii="Tahoma" w:eastAsiaTheme="minorHAnsi" w:hAnsi="Tahoma" w:cs="Tahoma"/>
          <w:color w:val="000000"/>
          <w:spacing w:val="2"/>
          <w:position w:val="2"/>
          <w:sz w:val="18"/>
          <w:szCs w:val="18"/>
          <w:lang w:eastAsia="en-US"/>
        </w:rPr>
        <w:t xml:space="preserve">2.1 - </w:t>
      </w:r>
      <w:r w:rsidRPr="001D2706">
        <w:rPr>
          <w:rFonts w:ascii="Tahoma" w:eastAsiaTheme="minorHAnsi" w:hAnsi="Tahoma" w:cs="Tahoma"/>
          <w:color w:val="000000"/>
          <w:spacing w:val="2"/>
          <w:position w:val="2"/>
          <w:sz w:val="18"/>
          <w:szCs w:val="18"/>
          <w:lang w:eastAsia="en-US"/>
        </w:rPr>
        <w:t>A contratação de empresa especializada seguirá especificações presentes neste Processo, seguindo as necessidades de manutenção das vias públicas do Município de Monte Azul/MG.</w:t>
      </w:r>
      <w:r>
        <w:rPr>
          <w:rFonts w:ascii="Tahoma" w:eastAsiaTheme="minorHAnsi" w:hAnsi="Tahoma" w:cs="Tahoma"/>
          <w:color w:val="000000"/>
          <w:spacing w:val="2"/>
          <w:position w:val="2"/>
          <w:sz w:val="18"/>
          <w:szCs w:val="18"/>
          <w:lang w:eastAsia="en-US"/>
        </w:rPr>
        <w:t xml:space="preserve"> </w:t>
      </w:r>
      <w:r w:rsidRPr="001D2706">
        <w:rPr>
          <w:rFonts w:ascii="Tahoma" w:eastAsiaTheme="minorHAnsi" w:hAnsi="Tahoma" w:cs="Tahoma"/>
          <w:color w:val="000000"/>
          <w:spacing w:val="2"/>
          <w:position w:val="2"/>
          <w:sz w:val="18"/>
          <w:szCs w:val="18"/>
          <w:lang w:eastAsia="en-US"/>
        </w:rPr>
        <w:t xml:space="preserve">As quantidades médias estimadas foram fixadas tendo por base a quantidade que o município necessitará em acordo ao levantamento realizado através do projeto e especificações técnicas. </w:t>
      </w:r>
    </w:p>
    <w:p w:rsidR="006956AE" w:rsidRPr="001D2706" w:rsidRDefault="006956AE" w:rsidP="006956AE">
      <w:pPr>
        <w:jc w:val="both"/>
        <w:rPr>
          <w:rFonts w:ascii="Tahoma" w:eastAsiaTheme="minorHAnsi" w:hAnsi="Tahoma" w:cs="Tahoma"/>
          <w:color w:val="000000"/>
          <w:spacing w:val="2"/>
          <w:position w:val="2"/>
          <w:sz w:val="18"/>
          <w:szCs w:val="18"/>
          <w:lang w:eastAsia="en-US"/>
        </w:rPr>
      </w:pPr>
      <w:r w:rsidRPr="001D2706">
        <w:rPr>
          <w:rFonts w:ascii="Tahoma" w:eastAsiaTheme="minorHAnsi" w:hAnsi="Tahoma" w:cs="Tahoma"/>
          <w:color w:val="000000"/>
          <w:spacing w:val="2"/>
          <w:position w:val="2"/>
          <w:sz w:val="18"/>
          <w:szCs w:val="18"/>
          <w:lang w:eastAsia="en-US"/>
        </w:rPr>
        <w:t>A aquisição em tela é de fundamental importância para o desenvolvimento social e econômico dos municípios e constitui-se num dos vetores importantes para a qualidade de vida dos cidadãos, no que se refere a valorizar e ajudar a preservar o patrimônio urbano.</w:t>
      </w:r>
      <w:r>
        <w:rPr>
          <w:rFonts w:ascii="Tahoma" w:eastAsiaTheme="minorHAnsi" w:hAnsi="Tahoma" w:cs="Tahoma"/>
          <w:color w:val="000000"/>
          <w:spacing w:val="2"/>
          <w:position w:val="2"/>
          <w:sz w:val="18"/>
          <w:szCs w:val="18"/>
          <w:lang w:eastAsia="en-US"/>
        </w:rPr>
        <w:t xml:space="preserve"> </w:t>
      </w:r>
      <w:r w:rsidRPr="001D2706">
        <w:rPr>
          <w:rFonts w:ascii="Tahoma" w:eastAsiaTheme="minorHAnsi" w:hAnsi="Tahoma" w:cs="Tahoma"/>
          <w:color w:val="000000"/>
          <w:spacing w:val="2"/>
          <w:position w:val="2"/>
          <w:sz w:val="18"/>
          <w:szCs w:val="18"/>
          <w:lang w:eastAsia="en-US"/>
        </w:rPr>
        <w:t xml:space="preserve">Dessa forma, visando a execução da pavimentação das ruas do Município de Monte Azul/MG, faz-se necessária a contratação de empresa para fornecimento de tais materiais, conforme especificações estabelecidas neste Processo, que serão exclusivamente utilizados em serviços que visem atender a demanda dessa aquisição. </w:t>
      </w:r>
    </w:p>
    <w:p w:rsidR="006956AE" w:rsidRPr="001D2706" w:rsidRDefault="006956AE" w:rsidP="006956AE">
      <w:pPr>
        <w:jc w:val="both"/>
        <w:rPr>
          <w:rFonts w:ascii="Tahoma" w:hAnsi="Tahoma" w:cs="Tahoma"/>
          <w:b/>
          <w:bCs/>
          <w:sz w:val="18"/>
          <w:szCs w:val="18"/>
        </w:rPr>
      </w:pPr>
    </w:p>
    <w:p w:rsidR="006956AE" w:rsidRPr="005325A7" w:rsidRDefault="006956AE" w:rsidP="006956AE">
      <w:pPr>
        <w:jc w:val="both"/>
        <w:rPr>
          <w:rFonts w:ascii="Tahoma" w:hAnsi="Tahoma" w:cs="Tahoma"/>
          <w:b/>
          <w:bCs/>
          <w:sz w:val="18"/>
          <w:szCs w:val="18"/>
        </w:rPr>
      </w:pPr>
      <w:r w:rsidRPr="001D2706">
        <w:rPr>
          <w:rFonts w:ascii="Tahoma" w:hAnsi="Tahoma" w:cs="Tahoma"/>
          <w:b/>
          <w:bCs/>
          <w:sz w:val="18"/>
          <w:szCs w:val="18"/>
        </w:rPr>
        <w:t>3 – DO</w:t>
      </w:r>
      <w:r w:rsidRPr="005325A7">
        <w:rPr>
          <w:rFonts w:ascii="Tahoma" w:hAnsi="Tahoma" w:cs="Tahoma"/>
          <w:b/>
          <w:bCs/>
          <w:sz w:val="18"/>
          <w:szCs w:val="18"/>
        </w:rPr>
        <w:t xml:space="preserve"> FUNDAMENTO LEGAL</w:t>
      </w:r>
    </w:p>
    <w:p w:rsidR="006956AE" w:rsidRPr="005325A7" w:rsidRDefault="006956AE" w:rsidP="006956AE">
      <w:pPr>
        <w:jc w:val="both"/>
        <w:rPr>
          <w:rFonts w:ascii="Tahoma" w:hAnsi="Tahoma" w:cs="Tahoma"/>
          <w:b/>
          <w:bCs/>
          <w:sz w:val="18"/>
          <w:szCs w:val="18"/>
        </w:rPr>
      </w:pPr>
    </w:p>
    <w:p w:rsidR="006956AE" w:rsidRDefault="006956AE" w:rsidP="006956AE">
      <w:pPr>
        <w:jc w:val="both"/>
        <w:rPr>
          <w:rFonts w:ascii="Tahoma" w:hAnsi="Tahoma" w:cs="Tahoma"/>
          <w:sz w:val="18"/>
          <w:szCs w:val="18"/>
        </w:rPr>
      </w:pPr>
      <w:r w:rsidRPr="005325A7">
        <w:rPr>
          <w:rFonts w:ascii="Tahoma" w:hAnsi="Tahoma" w:cs="Tahoma"/>
          <w:sz w:val="18"/>
          <w:szCs w:val="18"/>
        </w:rPr>
        <w:t>3.1 – O Processo Licitatório, será regido pela Lei Federal nº. 10.520, de 17 de julho de 2002, aplicando-se subsidiariamente, no que couberem, as disposições contidas na Lei federal nº 8.666, de 23 de junho de 1993</w:t>
      </w:r>
      <w:r>
        <w:rPr>
          <w:rFonts w:ascii="Tahoma" w:hAnsi="Tahoma" w:cs="Tahoma"/>
          <w:sz w:val="18"/>
          <w:szCs w:val="18"/>
        </w:rPr>
        <w:t xml:space="preserve">, </w:t>
      </w:r>
      <w:r w:rsidRPr="007F6891">
        <w:rPr>
          <w:rFonts w:ascii="Tahoma" w:hAnsi="Tahoma" w:cs="Tahoma"/>
          <w:sz w:val="18"/>
          <w:szCs w:val="18"/>
        </w:rPr>
        <w:t>Lei Complementar nº</w:t>
      </w:r>
      <w:r>
        <w:rPr>
          <w:rFonts w:ascii="Tahoma" w:hAnsi="Tahoma" w:cs="Tahoma"/>
          <w:sz w:val="18"/>
          <w:szCs w:val="18"/>
        </w:rPr>
        <w:t xml:space="preserve"> 123, de 14 de dezembro de 2006 e Lei Complement</w:t>
      </w:r>
      <w:r w:rsidRPr="007F6891">
        <w:rPr>
          <w:rFonts w:ascii="Tahoma" w:hAnsi="Tahoma" w:cs="Tahoma"/>
          <w:sz w:val="18"/>
          <w:szCs w:val="18"/>
        </w:rPr>
        <w:t>a</w:t>
      </w:r>
      <w:r>
        <w:rPr>
          <w:rFonts w:ascii="Tahoma" w:hAnsi="Tahoma" w:cs="Tahoma"/>
          <w:sz w:val="18"/>
          <w:szCs w:val="18"/>
        </w:rPr>
        <w:t>r 147/2014, de 07 de agosto de 2014</w:t>
      </w:r>
      <w:r w:rsidRPr="005325A7">
        <w:rPr>
          <w:rFonts w:ascii="Tahoma" w:hAnsi="Tahoma" w:cs="Tahoma"/>
          <w:sz w:val="18"/>
          <w:szCs w:val="18"/>
        </w:rPr>
        <w:t xml:space="preserve">, </w:t>
      </w:r>
      <w:r>
        <w:rPr>
          <w:rFonts w:ascii="Tahoma" w:hAnsi="Tahoma" w:cs="Tahoma"/>
          <w:sz w:val="18"/>
          <w:szCs w:val="18"/>
        </w:rPr>
        <w:t xml:space="preserve">Decreto Municipal 043/2010, </w:t>
      </w:r>
      <w:r w:rsidRPr="005325A7">
        <w:rPr>
          <w:rFonts w:ascii="Tahoma" w:hAnsi="Tahoma" w:cs="Tahoma"/>
          <w:sz w:val="18"/>
          <w:szCs w:val="18"/>
        </w:rPr>
        <w:t>com alterações posteriores e demais normas regulamentares aplicáveis à espécie</w:t>
      </w:r>
    </w:p>
    <w:p w:rsidR="006956AE" w:rsidRPr="005325A7" w:rsidRDefault="006956AE" w:rsidP="006956AE">
      <w:pPr>
        <w:jc w:val="both"/>
        <w:rPr>
          <w:rFonts w:ascii="Tahoma" w:hAnsi="Tahoma" w:cs="Tahoma"/>
          <w:sz w:val="18"/>
          <w:szCs w:val="18"/>
        </w:rPr>
      </w:pPr>
    </w:p>
    <w:p w:rsidR="006956AE" w:rsidRPr="005325A7" w:rsidRDefault="006956AE" w:rsidP="006956AE">
      <w:pPr>
        <w:autoSpaceDE w:val="0"/>
        <w:autoSpaceDN w:val="0"/>
        <w:adjustRightInd w:val="0"/>
        <w:jc w:val="both"/>
        <w:rPr>
          <w:rFonts w:ascii="Tahoma" w:hAnsi="Tahoma" w:cs="Tahoma"/>
          <w:b/>
          <w:bCs/>
          <w:sz w:val="18"/>
          <w:szCs w:val="18"/>
        </w:rPr>
      </w:pPr>
      <w:r w:rsidRPr="005325A7">
        <w:rPr>
          <w:rFonts w:ascii="Tahoma" w:hAnsi="Tahoma" w:cs="Tahoma"/>
          <w:b/>
          <w:bCs/>
          <w:sz w:val="18"/>
          <w:szCs w:val="18"/>
        </w:rPr>
        <w:t>4 – DA ESTIMATIVA DE CUSTOS (VALOR DE REFERÊNCIA)</w:t>
      </w:r>
    </w:p>
    <w:p w:rsidR="006956AE" w:rsidRPr="00FC6777" w:rsidRDefault="006956AE" w:rsidP="006956AE">
      <w:pPr>
        <w:autoSpaceDE w:val="0"/>
        <w:autoSpaceDN w:val="0"/>
        <w:adjustRightInd w:val="0"/>
        <w:jc w:val="both"/>
        <w:rPr>
          <w:rFonts w:ascii="Tahoma" w:hAnsi="Tahoma" w:cs="Tahoma"/>
          <w:b/>
          <w:bCs/>
          <w:sz w:val="18"/>
          <w:szCs w:val="18"/>
        </w:rPr>
      </w:pPr>
    </w:p>
    <w:p w:rsidR="006956AE" w:rsidRDefault="006956AE" w:rsidP="006956AE">
      <w:pPr>
        <w:pStyle w:val="Cabealho"/>
        <w:jc w:val="both"/>
        <w:rPr>
          <w:rFonts w:ascii="Tahoma" w:hAnsi="Tahoma" w:cs="Tahoma"/>
          <w:sz w:val="18"/>
          <w:szCs w:val="18"/>
        </w:rPr>
      </w:pPr>
      <w:r w:rsidRPr="00FC6777">
        <w:rPr>
          <w:rFonts w:ascii="Tahoma" w:hAnsi="Tahoma" w:cs="Tahoma"/>
          <w:sz w:val="18"/>
          <w:szCs w:val="18"/>
        </w:rPr>
        <w:t xml:space="preserve">4.1 – Os valores de custo estimado para o objeto deste Processo são de </w:t>
      </w:r>
      <w:r w:rsidRPr="0003056A">
        <w:rPr>
          <w:rFonts w:ascii="Tahoma" w:hAnsi="Tahoma" w:cs="Tahoma"/>
          <w:b/>
          <w:sz w:val="18"/>
          <w:szCs w:val="18"/>
        </w:rPr>
        <w:t>R$ 1.025.140,00 (</w:t>
      </w:r>
      <w:proofErr w:type="spellStart"/>
      <w:r w:rsidRPr="0003056A">
        <w:rPr>
          <w:rFonts w:ascii="Tahoma" w:hAnsi="Tahoma" w:cs="Tahoma"/>
          <w:b/>
          <w:sz w:val="18"/>
          <w:szCs w:val="18"/>
        </w:rPr>
        <w:t>Hum</w:t>
      </w:r>
      <w:proofErr w:type="spellEnd"/>
      <w:r w:rsidRPr="0003056A">
        <w:rPr>
          <w:rFonts w:ascii="Tahoma" w:hAnsi="Tahoma" w:cs="Tahoma"/>
          <w:b/>
          <w:sz w:val="18"/>
          <w:szCs w:val="18"/>
        </w:rPr>
        <w:t xml:space="preserve"> Milhão e Vinte e Cinco Mil Cento e Quarenta Reais)</w:t>
      </w:r>
      <w:r w:rsidRPr="00666785">
        <w:rPr>
          <w:rFonts w:ascii="Tahoma" w:hAnsi="Tahoma" w:cs="Tahoma"/>
          <w:sz w:val="18"/>
          <w:szCs w:val="18"/>
        </w:rPr>
        <w:t>, conforme discriminado na tabela de preços estimados,</w:t>
      </w:r>
      <w:r w:rsidRPr="00FC6777">
        <w:rPr>
          <w:rFonts w:ascii="Tahoma" w:hAnsi="Tahoma" w:cs="Tahoma"/>
          <w:sz w:val="18"/>
          <w:szCs w:val="18"/>
        </w:rPr>
        <w:t xml:space="preserve"> anexo a este termo, como nele transcrito fosse.</w:t>
      </w:r>
    </w:p>
    <w:p w:rsidR="006956AE" w:rsidRDefault="006956AE" w:rsidP="006956AE">
      <w:pPr>
        <w:pStyle w:val="Cabealho"/>
        <w:jc w:val="both"/>
        <w:rPr>
          <w:rFonts w:ascii="Tahoma" w:hAnsi="Tahoma" w:cs="Tahoma"/>
          <w:sz w:val="18"/>
          <w:szCs w:val="18"/>
        </w:rPr>
      </w:pPr>
    </w:p>
    <w:p w:rsidR="006956AE" w:rsidRDefault="006956AE" w:rsidP="006956AE">
      <w:pPr>
        <w:pStyle w:val="Cabealho"/>
        <w:jc w:val="both"/>
        <w:rPr>
          <w:rFonts w:ascii="Tahoma" w:hAnsi="Tahoma" w:cs="Tahoma"/>
          <w:sz w:val="18"/>
          <w:szCs w:val="18"/>
        </w:rPr>
      </w:pPr>
      <w:r w:rsidRPr="00BE052D">
        <w:rPr>
          <w:rFonts w:ascii="Tahoma" w:hAnsi="Tahoma" w:cs="Tahoma"/>
          <w:sz w:val="18"/>
          <w:szCs w:val="18"/>
        </w:rPr>
        <w:t xml:space="preserve">4.2. Por se tratar de mera estimativa de gastos, a quantia </w:t>
      </w:r>
      <w:r>
        <w:rPr>
          <w:rFonts w:ascii="Tahoma" w:hAnsi="Tahoma" w:cs="Tahoma"/>
          <w:sz w:val="18"/>
          <w:szCs w:val="18"/>
        </w:rPr>
        <w:t>constante do anexo</w:t>
      </w:r>
      <w:r w:rsidRPr="00BE052D">
        <w:rPr>
          <w:rFonts w:ascii="Tahoma" w:hAnsi="Tahoma" w:cs="Tahoma"/>
          <w:sz w:val="18"/>
          <w:szCs w:val="18"/>
        </w:rPr>
        <w:t xml:space="preserve"> mencionada não se constitui, em hipótese alguma, compromisso futuro para a contratante, razão pela qual não poderá ser exigida, nem considerada como valor para pagamento mínimo, podendo sofrer acréscimos ou supressões, de acordo com a necessidade da contratante, sem que isso justifique qualquer indenização ao contratado. </w:t>
      </w:r>
    </w:p>
    <w:p w:rsidR="006956AE" w:rsidRPr="00534BB1" w:rsidRDefault="006956AE" w:rsidP="006956AE">
      <w:pPr>
        <w:pStyle w:val="Cabealho"/>
        <w:jc w:val="both"/>
        <w:rPr>
          <w:rFonts w:ascii="Tahoma" w:hAnsi="Tahoma" w:cs="Tahoma"/>
          <w:sz w:val="18"/>
          <w:szCs w:val="18"/>
        </w:rPr>
      </w:pPr>
    </w:p>
    <w:p w:rsidR="006956AE"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r>
        <w:rPr>
          <w:rFonts w:ascii="Tahoma" w:eastAsiaTheme="minorHAnsi" w:hAnsi="Tahoma" w:cs="Tahoma"/>
          <w:b/>
          <w:color w:val="000000"/>
          <w:spacing w:val="2"/>
          <w:position w:val="2"/>
          <w:sz w:val="18"/>
          <w:szCs w:val="18"/>
          <w:lang w:eastAsia="en-US"/>
        </w:rPr>
        <w:t>5</w:t>
      </w:r>
      <w:r w:rsidRPr="001D2706">
        <w:rPr>
          <w:rFonts w:ascii="Tahoma" w:eastAsiaTheme="minorHAnsi" w:hAnsi="Tahoma" w:cs="Tahoma"/>
          <w:b/>
          <w:color w:val="000000"/>
          <w:spacing w:val="2"/>
          <w:position w:val="2"/>
          <w:sz w:val="18"/>
          <w:szCs w:val="18"/>
          <w:lang w:eastAsia="en-US"/>
        </w:rPr>
        <w:t>. DO PRAZO E LOCAL DE ENTREGA E CRITÉRIOS DE RECEBIMENTO</w:t>
      </w:r>
    </w:p>
    <w:p w:rsidR="006956AE" w:rsidRPr="001D2706"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r w:rsidRPr="001D2706">
        <w:rPr>
          <w:rFonts w:ascii="Tahoma" w:eastAsiaTheme="minorHAnsi" w:hAnsi="Tahoma" w:cs="Tahoma"/>
          <w:b/>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5</w:t>
      </w:r>
      <w:r w:rsidRPr="001D2706">
        <w:rPr>
          <w:rFonts w:ascii="Verdana" w:eastAsiaTheme="minorHAnsi" w:hAnsi="Verdana" w:cs="Tahoma"/>
          <w:color w:val="000000"/>
          <w:spacing w:val="2"/>
          <w:position w:val="2"/>
          <w:sz w:val="18"/>
          <w:szCs w:val="18"/>
          <w:lang w:eastAsia="en-US"/>
        </w:rPr>
        <w:t>.1 – O prazo máximo para fornecimento do objeto deste Termo de Referência deverá ser de 05 (cinco) dias úteis, contados a partir da emissão da Ordem de Fornecimento.</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5</w:t>
      </w:r>
      <w:r w:rsidRPr="001D2706">
        <w:rPr>
          <w:rFonts w:ascii="Verdana" w:eastAsiaTheme="minorHAnsi" w:hAnsi="Verdana" w:cs="Tahoma"/>
          <w:color w:val="000000"/>
          <w:spacing w:val="2"/>
          <w:position w:val="2"/>
          <w:sz w:val="18"/>
          <w:szCs w:val="18"/>
          <w:lang w:eastAsia="en-US"/>
        </w:rPr>
        <w:t>.2 – O fornecimento do objeto deste Termo de Referência será realizado de forma PARCELADA, de acordo com a necessidade desta Secretaria.</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5</w:t>
      </w:r>
      <w:r w:rsidRPr="001D2706">
        <w:rPr>
          <w:rFonts w:ascii="Verdana" w:eastAsiaTheme="minorHAnsi" w:hAnsi="Verdana" w:cs="Tahoma"/>
          <w:color w:val="000000"/>
          <w:spacing w:val="2"/>
          <w:position w:val="2"/>
          <w:sz w:val="18"/>
          <w:szCs w:val="18"/>
          <w:lang w:eastAsia="en-US"/>
        </w:rPr>
        <w:t>.3 – O recebimento do objeto será de competência dos servidores lotados n</w:t>
      </w:r>
      <w:r>
        <w:rPr>
          <w:rFonts w:ascii="Verdana" w:eastAsiaTheme="minorHAnsi" w:hAnsi="Verdana" w:cs="Tahoma"/>
          <w:color w:val="000000"/>
          <w:spacing w:val="2"/>
          <w:position w:val="2"/>
          <w:sz w:val="18"/>
          <w:szCs w:val="18"/>
          <w:lang w:eastAsia="en-US"/>
        </w:rPr>
        <w:t>a Secretaria de Obras</w:t>
      </w:r>
      <w:r w:rsidRPr="001D2706">
        <w:rPr>
          <w:rFonts w:ascii="Verdana" w:eastAsiaTheme="minorHAnsi" w:hAnsi="Verdana" w:cs="Tahoma"/>
          <w:color w:val="000000"/>
          <w:spacing w:val="2"/>
          <w:position w:val="2"/>
          <w:sz w:val="18"/>
          <w:szCs w:val="18"/>
          <w:lang w:eastAsia="en-US"/>
        </w:rPr>
        <w:t xml:space="preserve"> da Prefeitura Municipal de </w:t>
      </w:r>
      <w:r>
        <w:rPr>
          <w:rFonts w:ascii="Verdana" w:eastAsiaTheme="minorHAnsi" w:hAnsi="Verdana" w:cs="Tahoma"/>
          <w:color w:val="000000"/>
          <w:spacing w:val="2"/>
          <w:position w:val="2"/>
          <w:sz w:val="18"/>
          <w:szCs w:val="18"/>
          <w:lang w:eastAsia="en-US"/>
        </w:rPr>
        <w:t>Monte Azul/MG.</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5</w:t>
      </w:r>
      <w:r w:rsidRPr="001D2706">
        <w:rPr>
          <w:rFonts w:ascii="Verdana" w:eastAsiaTheme="minorHAnsi" w:hAnsi="Verdana" w:cs="Tahoma"/>
          <w:color w:val="000000"/>
          <w:spacing w:val="2"/>
          <w:position w:val="2"/>
          <w:sz w:val="18"/>
          <w:szCs w:val="18"/>
          <w:lang w:eastAsia="en-US"/>
        </w:rPr>
        <w:t>.4 – As decisões e providências que ultrapassarem a competência dos servidores d</w:t>
      </w:r>
      <w:r>
        <w:rPr>
          <w:rFonts w:ascii="Verdana" w:eastAsiaTheme="minorHAnsi" w:hAnsi="Verdana" w:cs="Tahoma"/>
          <w:color w:val="000000"/>
          <w:spacing w:val="2"/>
          <w:position w:val="2"/>
          <w:sz w:val="18"/>
          <w:szCs w:val="18"/>
          <w:lang w:eastAsia="en-US"/>
        </w:rPr>
        <w:t>a Secretaria</w:t>
      </w:r>
      <w:r w:rsidRPr="001D2706">
        <w:rPr>
          <w:rFonts w:ascii="Verdana" w:eastAsiaTheme="minorHAnsi" w:hAnsi="Verdana" w:cs="Tahoma"/>
          <w:color w:val="000000"/>
          <w:spacing w:val="2"/>
          <w:position w:val="2"/>
          <w:sz w:val="18"/>
          <w:szCs w:val="18"/>
          <w:lang w:eastAsia="en-US"/>
        </w:rPr>
        <w:t xml:space="preserve"> deverão ser solicitadas à Unidade Requisitante, em tempo hábil para a adoção das medidas convenientes.</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5</w:t>
      </w:r>
      <w:r w:rsidRPr="001D2706">
        <w:rPr>
          <w:rFonts w:ascii="Verdana" w:eastAsiaTheme="minorHAnsi" w:hAnsi="Verdana" w:cs="Tahoma"/>
          <w:color w:val="000000"/>
          <w:spacing w:val="2"/>
          <w:position w:val="2"/>
          <w:sz w:val="18"/>
          <w:szCs w:val="18"/>
          <w:lang w:eastAsia="en-US"/>
        </w:rPr>
        <w:t xml:space="preserve">.5 – Os objetos deste Termo de Referência deverão ser entregues no </w:t>
      </w:r>
      <w:r>
        <w:rPr>
          <w:rFonts w:ascii="Verdana" w:eastAsiaTheme="minorHAnsi" w:hAnsi="Verdana" w:cs="Tahoma"/>
          <w:color w:val="000000"/>
          <w:spacing w:val="2"/>
          <w:position w:val="2"/>
          <w:sz w:val="18"/>
          <w:szCs w:val="18"/>
          <w:lang w:eastAsia="en-US"/>
        </w:rPr>
        <w:t>local indicada na ordem de fornecimento, expedida pela secretaria competente</w:t>
      </w:r>
      <w:r w:rsidRPr="001D2706">
        <w:rPr>
          <w:rFonts w:ascii="Verdana" w:eastAsiaTheme="minorHAnsi" w:hAnsi="Verdana" w:cs="Tahoma"/>
          <w:color w:val="000000"/>
          <w:spacing w:val="2"/>
          <w:position w:val="2"/>
          <w:sz w:val="18"/>
          <w:szCs w:val="18"/>
          <w:lang w:eastAsia="en-US"/>
        </w:rPr>
        <w:t>, ou em local determinado p</w:t>
      </w:r>
      <w:r>
        <w:rPr>
          <w:rFonts w:ascii="Verdana" w:eastAsiaTheme="minorHAnsi" w:hAnsi="Verdana" w:cs="Tahoma"/>
          <w:color w:val="000000"/>
          <w:spacing w:val="2"/>
          <w:position w:val="2"/>
          <w:sz w:val="18"/>
          <w:szCs w:val="18"/>
          <w:lang w:eastAsia="en-US"/>
        </w:rPr>
        <w:t>ela</w:t>
      </w:r>
      <w:r w:rsidRPr="001D2706">
        <w:rPr>
          <w:rFonts w:ascii="Verdana" w:eastAsiaTheme="minorHAnsi" w:hAnsi="Verdana" w:cs="Tahoma"/>
          <w:color w:val="000000"/>
          <w:spacing w:val="2"/>
          <w:position w:val="2"/>
          <w:sz w:val="18"/>
          <w:szCs w:val="18"/>
          <w:lang w:eastAsia="en-US"/>
        </w:rPr>
        <w:t xml:space="preserve"> Secretaria Municipal</w:t>
      </w:r>
      <w:r>
        <w:rPr>
          <w:rFonts w:ascii="Verdana" w:eastAsiaTheme="minorHAnsi" w:hAnsi="Verdana" w:cs="Tahoma"/>
          <w:color w:val="000000"/>
          <w:spacing w:val="2"/>
          <w:position w:val="2"/>
          <w:sz w:val="18"/>
          <w:szCs w:val="18"/>
          <w:lang w:eastAsia="en-US"/>
        </w:rPr>
        <w:t xml:space="preserve"> de Obras</w:t>
      </w:r>
      <w:r w:rsidRPr="001D2706">
        <w:rPr>
          <w:rFonts w:ascii="Verdana" w:eastAsiaTheme="minorHAnsi" w:hAnsi="Verdana" w:cs="Tahoma"/>
          <w:color w:val="000000"/>
          <w:spacing w:val="2"/>
          <w:position w:val="2"/>
          <w:sz w:val="18"/>
          <w:szCs w:val="18"/>
          <w:lang w:eastAsia="en-US"/>
        </w:rPr>
        <w:t>.</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lastRenderedPageBreak/>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5</w:t>
      </w:r>
      <w:r w:rsidRPr="001D2706">
        <w:rPr>
          <w:rFonts w:ascii="Verdana" w:eastAsiaTheme="minorHAnsi" w:hAnsi="Verdana" w:cs="Tahoma"/>
          <w:color w:val="000000"/>
          <w:spacing w:val="2"/>
          <w:position w:val="2"/>
          <w:sz w:val="18"/>
          <w:szCs w:val="18"/>
          <w:lang w:eastAsia="en-US"/>
        </w:rPr>
        <w:t>.6 – A entrega do objeto deverá obedecer rigorosamente à descrição e quantidades, e deverão estar acondicionados adequadamente.</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5</w:t>
      </w:r>
      <w:r w:rsidRPr="001D2706">
        <w:rPr>
          <w:rFonts w:ascii="Verdana" w:eastAsiaTheme="minorHAnsi" w:hAnsi="Verdana" w:cs="Tahoma"/>
          <w:color w:val="000000"/>
          <w:spacing w:val="2"/>
          <w:position w:val="2"/>
          <w:sz w:val="18"/>
          <w:szCs w:val="18"/>
          <w:lang w:eastAsia="en-US"/>
        </w:rPr>
        <w:t>.7 – Nos preços cotados deverão estar inclusos os custos de transporte, carga, descarga, embalagem, seguro e quaisquer outras despesas para a entrega do objeto.</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5</w:t>
      </w:r>
      <w:r w:rsidRPr="001D2706">
        <w:rPr>
          <w:rFonts w:ascii="Verdana" w:eastAsiaTheme="minorHAnsi" w:hAnsi="Verdana" w:cs="Tahoma"/>
          <w:color w:val="000000"/>
          <w:spacing w:val="2"/>
          <w:position w:val="2"/>
          <w:sz w:val="18"/>
          <w:szCs w:val="18"/>
          <w:lang w:eastAsia="en-US"/>
        </w:rPr>
        <w:t>.8 – Os custos de retirada e devolução dos objetos recusados, bem como quaisquer outras despesas decorrentes, correrão por conta da CONTRATADA.</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t xml:space="preserve"> </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5</w:t>
      </w:r>
      <w:r w:rsidRPr="001D2706">
        <w:rPr>
          <w:rFonts w:ascii="Verdana" w:eastAsiaTheme="minorHAnsi" w:hAnsi="Verdana" w:cs="Tahoma"/>
          <w:color w:val="000000"/>
          <w:spacing w:val="2"/>
          <w:position w:val="2"/>
          <w:sz w:val="18"/>
          <w:szCs w:val="18"/>
          <w:lang w:eastAsia="en-US"/>
        </w:rPr>
        <w:t xml:space="preserve">.9 – O servidor ou a comissão poderá solicitar a correção de eventuais falhas ou irregularidades que forem verificadas na entrega do objeto ou até mesmo a substituição por outros novos, no prazo máximo de 05 (cinco) dias consecutivos, contados a partir do recebimento daqueles que forem devolvidos, sem prejuízo para o disposto nos artigos 441 a 446 do Código Civil de 2002. </w:t>
      </w:r>
    </w:p>
    <w:p w:rsidR="006956AE"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p>
    <w:p w:rsidR="006956AE" w:rsidRPr="00865B44" w:rsidRDefault="006956AE" w:rsidP="006956AE">
      <w:pPr>
        <w:jc w:val="both"/>
        <w:rPr>
          <w:rFonts w:ascii="Verdana" w:hAnsi="Verdana" w:cs="Courier New"/>
          <w:iCs/>
          <w:sz w:val="18"/>
          <w:szCs w:val="18"/>
        </w:rPr>
      </w:pPr>
      <w:r>
        <w:rPr>
          <w:rFonts w:ascii="Verdana" w:hAnsi="Verdana"/>
          <w:sz w:val="18"/>
          <w:szCs w:val="18"/>
        </w:rPr>
        <w:t>5</w:t>
      </w:r>
      <w:r w:rsidRPr="00865B44">
        <w:rPr>
          <w:rFonts w:ascii="Verdana" w:hAnsi="Verdana"/>
          <w:sz w:val="18"/>
          <w:szCs w:val="18"/>
        </w:rPr>
        <w:t>.</w:t>
      </w:r>
      <w:r>
        <w:rPr>
          <w:rFonts w:ascii="Verdana" w:hAnsi="Verdana"/>
          <w:sz w:val="18"/>
          <w:szCs w:val="18"/>
        </w:rPr>
        <w:t>10</w:t>
      </w:r>
      <w:r w:rsidRPr="00865B44">
        <w:rPr>
          <w:rFonts w:ascii="Verdana" w:hAnsi="Verdana"/>
          <w:sz w:val="18"/>
          <w:szCs w:val="18"/>
        </w:rPr>
        <w:t xml:space="preserve"> - Fica reservado a esta Administração em qualquer fase do certame, o direito de solicitar amostras para realizações de testes que comprovem a qualidade do produto ofertado. Para tanto, o produto será submetido a análises técnicas pertinentes e ficam, desde já, cientes os licitantes de que os produtos considerados insatisfatório em qualquer das análises será automaticamente recusado, devendo ser, imediatamente, substituído. Se o produto apresentar irregularidade, a Prefeitura enviará a um laboratório de sua escolha, uma amostra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contratada. A Prefeitura o fará quando, no curso da execução contratual, verificada uma qualidade do produto fornecido diferente daquelas especificadas por ocasião da assinatura do contrato, cujas características contrariem as definidas neste Termo.</w:t>
      </w:r>
    </w:p>
    <w:p w:rsidR="006956AE"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p>
    <w:p w:rsidR="006956AE"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r>
        <w:rPr>
          <w:rFonts w:ascii="Tahoma" w:eastAsiaTheme="minorHAnsi" w:hAnsi="Tahoma" w:cs="Tahoma"/>
          <w:b/>
          <w:color w:val="000000"/>
          <w:spacing w:val="2"/>
          <w:position w:val="2"/>
          <w:sz w:val="18"/>
          <w:szCs w:val="18"/>
          <w:lang w:eastAsia="en-US"/>
        </w:rPr>
        <w:t>6</w:t>
      </w:r>
      <w:r w:rsidRPr="006D1B92">
        <w:rPr>
          <w:rFonts w:ascii="Tahoma" w:eastAsiaTheme="minorHAnsi" w:hAnsi="Tahoma" w:cs="Tahoma"/>
          <w:b/>
          <w:color w:val="000000"/>
          <w:spacing w:val="2"/>
          <w:position w:val="2"/>
          <w:sz w:val="18"/>
          <w:szCs w:val="18"/>
          <w:lang w:eastAsia="en-US"/>
        </w:rPr>
        <w:t>. DAS ESPECIFICAÇÕES BÁSICAS DO(S) OBJETO(S)</w:t>
      </w:r>
    </w:p>
    <w:p w:rsidR="006956AE" w:rsidRPr="006D1B92"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r w:rsidRPr="006D1B92">
        <w:rPr>
          <w:rFonts w:ascii="Tahoma" w:eastAsiaTheme="minorHAnsi" w:hAnsi="Tahoma" w:cs="Tahoma"/>
          <w:b/>
          <w:color w:val="000000"/>
          <w:spacing w:val="2"/>
          <w:position w:val="2"/>
          <w:sz w:val="18"/>
          <w:szCs w:val="18"/>
          <w:lang w:eastAsia="en-US"/>
        </w:rPr>
        <w:t xml:space="preserve"> </w:t>
      </w:r>
    </w:p>
    <w:p w:rsidR="006956AE" w:rsidRPr="006D1B92"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6</w:t>
      </w:r>
      <w:r w:rsidRPr="006D1B92">
        <w:rPr>
          <w:rFonts w:ascii="Verdana" w:eastAsiaTheme="minorHAnsi" w:hAnsi="Verdana" w:cs="Tahoma"/>
          <w:color w:val="000000"/>
          <w:spacing w:val="2"/>
          <w:position w:val="2"/>
          <w:sz w:val="18"/>
          <w:szCs w:val="18"/>
          <w:lang w:eastAsia="en-US"/>
        </w:rPr>
        <w:t>.1 – O</w:t>
      </w:r>
      <w:r>
        <w:rPr>
          <w:rFonts w:ascii="Verdana" w:eastAsiaTheme="minorHAnsi" w:hAnsi="Verdana" w:cs="Tahoma"/>
          <w:color w:val="000000"/>
          <w:spacing w:val="2"/>
          <w:position w:val="2"/>
          <w:sz w:val="18"/>
          <w:szCs w:val="18"/>
          <w:lang w:eastAsia="en-US"/>
        </w:rPr>
        <w:t>s</w:t>
      </w:r>
      <w:r w:rsidRPr="006D1B92">
        <w:rPr>
          <w:rFonts w:ascii="Verdana" w:eastAsiaTheme="minorHAnsi" w:hAnsi="Verdana" w:cs="Tahoma"/>
          <w:color w:val="000000"/>
          <w:spacing w:val="2"/>
          <w:position w:val="2"/>
          <w:sz w:val="18"/>
          <w:szCs w:val="18"/>
          <w:lang w:eastAsia="en-US"/>
        </w:rPr>
        <w:t xml:space="preserve"> objeto</w:t>
      </w:r>
      <w:r>
        <w:rPr>
          <w:rFonts w:ascii="Verdana" w:eastAsiaTheme="minorHAnsi" w:hAnsi="Verdana" w:cs="Tahoma"/>
          <w:color w:val="000000"/>
          <w:spacing w:val="2"/>
          <w:position w:val="2"/>
          <w:sz w:val="18"/>
          <w:szCs w:val="18"/>
          <w:lang w:eastAsia="en-US"/>
        </w:rPr>
        <w:t>s</w:t>
      </w:r>
      <w:r w:rsidRPr="006D1B92">
        <w:rPr>
          <w:rFonts w:ascii="Verdana" w:eastAsiaTheme="minorHAnsi" w:hAnsi="Verdana" w:cs="Tahoma"/>
          <w:color w:val="000000"/>
          <w:spacing w:val="2"/>
          <w:position w:val="2"/>
          <w:sz w:val="18"/>
          <w:szCs w:val="18"/>
          <w:lang w:eastAsia="en-US"/>
        </w:rPr>
        <w:t xml:space="preserve"> ofertado</w:t>
      </w:r>
      <w:r>
        <w:rPr>
          <w:rFonts w:ascii="Verdana" w:eastAsiaTheme="minorHAnsi" w:hAnsi="Verdana" w:cs="Tahoma"/>
          <w:color w:val="000000"/>
          <w:spacing w:val="2"/>
          <w:position w:val="2"/>
          <w:sz w:val="18"/>
          <w:szCs w:val="18"/>
          <w:lang w:eastAsia="en-US"/>
        </w:rPr>
        <w:t>s</w:t>
      </w:r>
      <w:r w:rsidRPr="006D1B92">
        <w:rPr>
          <w:rFonts w:ascii="Verdana" w:eastAsiaTheme="minorHAnsi" w:hAnsi="Verdana" w:cs="Tahoma"/>
          <w:color w:val="000000"/>
          <w:spacing w:val="2"/>
          <w:position w:val="2"/>
          <w:sz w:val="18"/>
          <w:szCs w:val="18"/>
          <w:lang w:eastAsia="en-US"/>
        </w:rPr>
        <w:t xml:space="preserve"> dever</w:t>
      </w:r>
      <w:r>
        <w:rPr>
          <w:rFonts w:ascii="Verdana" w:eastAsiaTheme="minorHAnsi" w:hAnsi="Verdana" w:cs="Tahoma"/>
          <w:color w:val="000000"/>
          <w:spacing w:val="2"/>
          <w:position w:val="2"/>
          <w:sz w:val="18"/>
          <w:szCs w:val="18"/>
          <w:lang w:eastAsia="en-US"/>
        </w:rPr>
        <w:t>ão</w:t>
      </w:r>
      <w:r w:rsidRPr="006D1B92">
        <w:rPr>
          <w:rFonts w:ascii="Verdana" w:eastAsiaTheme="minorHAnsi" w:hAnsi="Verdana" w:cs="Tahoma"/>
          <w:color w:val="000000"/>
          <w:spacing w:val="2"/>
          <w:position w:val="2"/>
          <w:sz w:val="18"/>
          <w:szCs w:val="18"/>
          <w:lang w:eastAsia="en-US"/>
        </w:rPr>
        <w:t xml:space="preserve"> ser novos e originais, não se admitindo em hipótese alguma o fornecimento de alternativo, reciclado, recondicionado ou recuperado, e deverá estar adequadamente embalado de forma a preservar suas características originais.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6</w:t>
      </w:r>
      <w:r w:rsidRPr="006D1B92">
        <w:rPr>
          <w:rFonts w:ascii="Verdana" w:eastAsiaTheme="minorHAnsi" w:hAnsi="Verdana" w:cs="Tahoma"/>
          <w:color w:val="000000"/>
          <w:spacing w:val="2"/>
          <w:position w:val="2"/>
          <w:sz w:val="18"/>
          <w:szCs w:val="18"/>
          <w:lang w:eastAsia="en-US"/>
        </w:rPr>
        <w:t>.2 – Os objetos a serem ofertados deverão ser de ótima qualidade e obedecer rigorosamente:</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Default="006956AE" w:rsidP="006956AE">
      <w:pPr>
        <w:autoSpaceDE w:val="0"/>
        <w:autoSpaceDN w:val="0"/>
        <w:adjustRightInd w:val="0"/>
        <w:ind w:firstLine="708"/>
        <w:jc w:val="both"/>
        <w:rPr>
          <w:rFonts w:ascii="Verdana" w:eastAsiaTheme="minorHAnsi" w:hAnsi="Verdana" w:cs="Tahoma"/>
          <w:color w:val="000000"/>
          <w:spacing w:val="2"/>
          <w:position w:val="2"/>
          <w:sz w:val="18"/>
          <w:szCs w:val="18"/>
          <w:lang w:eastAsia="en-US"/>
        </w:rPr>
      </w:pPr>
      <w:r w:rsidRPr="006D1B92">
        <w:rPr>
          <w:rFonts w:ascii="Verdana" w:eastAsiaTheme="minorHAnsi" w:hAnsi="Verdana" w:cs="Tahoma"/>
          <w:color w:val="000000"/>
          <w:spacing w:val="2"/>
          <w:position w:val="2"/>
          <w:sz w:val="18"/>
          <w:szCs w:val="18"/>
          <w:lang w:eastAsia="en-US"/>
        </w:rPr>
        <w:t>a) às normas e especificações constantes deste Termo de Referência.</w:t>
      </w:r>
    </w:p>
    <w:p w:rsidR="006956AE" w:rsidRDefault="006956AE" w:rsidP="006956AE">
      <w:pPr>
        <w:autoSpaceDE w:val="0"/>
        <w:autoSpaceDN w:val="0"/>
        <w:adjustRightInd w:val="0"/>
        <w:ind w:firstLine="708"/>
        <w:jc w:val="both"/>
        <w:rPr>
          <w:rFonts w:ascii="Verdana" w:eastAsiaTheme="minorHAnsi" w:hAnsi="Verdana" w:cs="Tahoma"/>
          <w:color w:val="000000"/>
          <w:spacing w:val="2"/>
          <w:position w:val="2"/>
          <w:sz w:val="18"/>
          <w:szCs w:val="18"/>
          <w:lang w:eastAsia="en-US"/>
        </w:rPr>
      </w:pPr>
    </w:p>
    <w:p w:rsidR="006956AE" w:rsidRDefault="006956AE" w:rsidP="006956AE">
      <w:pPr>
        <w:autoSpaceDE w:val="0"/>
        <w:autoSpaceDN w:val="0"/>
        <w:adjustRightInd w:val="0"/>
        <w:ind w:firstLine="708"/>
        <w:jc w:val="both"/>
        <w:rPr>
          <w:rFonts w:ascii="Verdana" w:eastAsiaTheme="minorHAnsi" w:hAnsi="Verdana" w:cs="Tahoma"/>
          <w:color w:val="000000"/>
          <w:spacing w:val="2"/>
          <w:position w:val="2"/>
          <w:sz w:val="18"/>
          <w:szCs w:val="18"/>
          <w:lang w:eastAsia="en-US"/>
        </w:rPr>
      </w:pPr>
      <w:r w:rsidRPr="006D1B92">
        <w:rPr>
          <w:rFonts w:ascii="Verdana" w:eastAsiaTheme="minorHAnsi" w:hAnsi="Verdana" w:cs="Tahoma"/>
          <w:color w:val="000000"/>
          <w:spacing w:val="2"/>
          <w:position w:val="2"/>
          <w:sz w:val="18"/>
          <w:szCs w:val="18"/>
          <w:lang w:eastAsia="en-US"/>
        </w:rPr>
        <w:t>b) às normas da ABNT, INMETRO, etc.</w:t>
      </w:r>
    </w:p>
    <w:p w:rsidR="006956AE" w:rsidRDefault="006956AE" w:rsidP="006956AE">
      <w:pPr>
        <w:autoSpaceDE w:val="0"/>
        <w:autoSpaceDN w:val="0"/>
        <w:adjustRightInd w:val="0"/>
        <w:ind w:firstLine="708"/>
        <w:jc w:val="both"/>
        <w:rPr>
          <w:rFonts w:ascii="Verdana" w:eastAsiaTheme="minorHAnsi" w:hAnsi="Verdana" w:cs="Tahoma"/>
          <w:color w:val="000000"/>
          <w:spacing w:val="2"/>
          <w:position w:val="2"/>
          <w:sz w:val="18"/>
          <w:szCs w:val="18"/>
          <w:lang w:eastAsia="en-US"/>
        </w:rPr>
      </w:pPr>
    </w:p>
    <w:p w:rsidR="006956AE" w:rsidRDefault="006956AE" w:rsidP="006956AE">
      <w:pPr>
        <w:autoSpaceDE w:val="0"/>
        <w:autoSpaceDN w:val="0"/>
        <w:adjustRightInd w:val="0"/>
        <w:ind w:firstLine="708"/>
        <w:jc w:val="both"/>
        <w:rPr>
          <w:rFonts w:ascii="Verdana" w:eastAsiaTheme="minorHAnsi" w:hAnsi="Verdana" w:cs="Tahoma"/>
          <w:color w:val="000000"/>
          <w:spacing w:val="2"/>
          <w:position w:val="2"/>
          <w:sz w:val="18"/>
          <w:szCs w:val="18"/>
          <w:lang w:eastAsia="en-US"/>
        </w:rPr>
      </w:pPr>
      <w:r w:rsidRPr="006D1B92">
        <w:rPr>
          <w:rFonts w:ascii="Verdana" w:eastAsiaTheme="minorHAnsi" w:hAnsi="Verdana" w:cs="Tahoma"/>
          <w:color w:val="000000"/>
          <w:spacing w:val="2"/>
          <w:position w:val="2"/>
          <w:sz w:val="18"/>
          <w:szCs w:val="18"/>
          <w:lang w:eastAsia="en-US"/>
        </w:rPr>
        <w:t>c) às prescrições e recomendações dos fabricantes.</w:t>
      </w:r>
    </w:p>
    <w:p w:rsidR="006956AE" w:rsidRDefault="006956AE" w:rsidP="006956AE">
      <w:pPr>
        <w:autoSpaceDE w:val="0"/>
        <w:autoSpaceDN w:val="0"/>
        <w:adjustRightInd w:val="0"/>
        <w:ind w:firstLine="708"/>
        <w:jc w:val="both"/>
        <w:rPr>
          <w:rFonts w:ascii="Verdana" w:eastAsiaTheme="minorHAnsi" w:hAnsi="Verdana" w:cs="Tahoma"/>
          <w:color w:val="000000"/>
          <w:spacing w:val="2"/>
          <w:position w:val="2"/>
          <w:sz w:val="18"/>
          <w:szCs w:val="18"/>
          <w:lang w:eastAsia="en-US"/>
        </w:rPr>
      </w:pPr>
    </w:p>
    <w:p w:rsidR="006956AE" w:rsidRPr="006D1B92" w:rsidRDefault="006956AE" w:rsidP="006956AE">
      <w:pPr>
        <w:pStyle w:val="PargrafodaLista"/>
        <w:numPr>
          <w:ilvl w:val="0"/>
          <w:numId w:val="4"/>
        </w:numPr>
        <w:autoSpaceDE w:val="0"/>
        <w:autoSpaceDN w:val="0"/>
        <w:adjustRightInd w:val="0"/>
        <w:jc w:val="both"/>
        <w:rPr>
          <w:rFonts w:ascii="Verdana" w:eastAsiaTheme="minorHAnsi" w:hAnsi="Verdana" w:cs="Tahoma"/>
          <w:color w:val="000000"/>
          <w:spacing w:val="2"/>
          <w:position w:val="2"/>
          <w:sz w:val="18"/>
          <w:szCs w:val="18"/>
          <w:lang w:eastAsia="en-US"/>
        </w:rPr>
      </w:pPr>
      <w:r w:rsidRPr="006D1B92">
        <w:rPr>
          <w:rFonts w:ascii="Verdana" w:eastAsiaTheme="minorHAnsi" w:hAnsi="Verdana" w:cs="Tahoma"/>
          <w:color w:val="000000"/>
          <w:spacing w:val="2"/>
          <w:position w:val="2"/>
          <w:sz w:val="18"/>
          <w:szCs w:val="18"/>
          <w:lang w:eastAsia="en-US"/>
        </w:rPr>
        <w:t>às normas internacionais consagradas, na falta das normas da ABNT.</w:t>
      </w:r>
    </w:p>
    <w:p w:rsidR="006956AE" w:rsidRPr="006D1B92" w:rsidRDefault="006956AE" w:rsidP="006956AE">
      <w:pPr>
        <w:pStyle w:val="PargrafodaLista"/>
        <w:autoSpaceDE w:val="0"/>
        <w:autoSpaceDN w:val="0"/>
        <w:adjustRightInd w:val="0"/>
        <w:ind w:left="1065"/>
        <w:jc w:val="both"/>
        <w:rPr>
          <w:rFonts w:ascii="Verdana" w:eastAsiaTheme="minorHAnsi" w:hAnsi="Verdana" w:cs="Tahoma"/>
          <w:color w:val="000000"/>
          <w:spacing w:val="2"/>
          <w:position w:val="2"/>
          <w:sz w:val="18"/>
          <w:szCs w:val="18"/>
          <w:lang w:eastAsia="en-US"/>
        </w:rPr>
      </w:pPr>
      <w:r w:rsidRPr="006D1B92">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6</w:t>
      </w:r>
      <w:r w:rsidRPr="006D1B92">
        <w:rPr>
          <w:rFonts w:ascii="Verdana" w:eastAsiaTheme="minorHAnsi" w:hAnsi="Verdana" w:cs="Tahoma"/>
          <w:color w:val="000000"/>
          <w:spacing w:val="2"/>
          <w:position w:val="2"/>
          <w:sz w:val="18"/>
          <w:szCs w:val="18"/>
          <w:lang w:eastAsia="en-US"/>
        </w:rPr>
        <w:t>.3 – Será recusado qualquer objeto deteriorado, alterado, adulterado, avariado, corrompido, fraudado, bem como aquele em desacordo com as normas regulamentares de fabricação, distribuição e apresentação.</w:t>
      </w:r>
    </w:p>
    <w:p w:rsidR="006956AE" w:rsidRPr="006D1B92"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6D1B92">
        <w:rPr>
          <w:rFonts w:ascii="Verdana" w:eastAsiaTheme="minorHAnsi" w:hAnsi="Verdana" w:cs="Tahoma"/>
          <w:color w:val="000000"/>
          <w:spacing w:val="2"/>
          <w:position w:val="2"/>
          <w:sz w:val="18"/>
          <w:szCs w:val="18"/>
          <w:lang w:eastAsia="en-US"/>
        </w:rPr>
        <w:t xml:space="preserve"> </w:t>
      </w:r>
    </w:p>
    <w:p w:rsidR="006956AE" w:rsidRPr="006D1B92"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6</w:t>
      </w:r>
      <w:r w:rsidRPr="006D1B92">
        <w:rPr>
          <w:rFonts w:ascii="Verdana" w:eastAsiaTheme="minorHAnsi" w:hAnsi="Verdana" w:cs="Tahoma"/>
          <w:color w:val="000000"/>
          <w:spacing w:val="2"/>
          <w:position w:val="2"/>
          <w:sz w:val="18"/>
          <w:szCs w:val="18"/>
          <w:lang w:eastAsia="en-US"/>
        </w:rPr>
        <w:t xml:space="preserve">.4 – Em hipótese alguma será aceito objeto recondicionado, </w:t>
      </w:r>
      <w:proofErr w:type="spellStart"/>
      <w:r w:rsidRPr="006D1B92">
        <w:rPr>
          <w:rFonts w:ascii="Verdana" w:eastAsiaTheme="minorHAnsi" w:hAnsi="Verdana" w:cs="Tahoma"/>
          <w:color w:val="000000"/>
          <w:spacing w:val="2"/>
          <w:position w:val="2"/>
          <w:sz w:val="18"/>
          <w:szCs w:val="18"/>
          <w:lang w:eastAsia="en-US"/>
        </w:rPr>
        <w:t>remanufaturado</w:t>
      </w:r>
      <w:proofErr w:type="spellEnd"/>
      <w:r w:rsidRPr="006D1B92">
        <w:rPr>
          <w:rFonts w:ascii="Verdana" w:eastAsiaTheme="minorHAnsi" w:hAnsi="Verdana" w:cs="Tahoma"/>
          <w:color w:val="000000"/>
          <w:spacing w:val="2"/>
          <w:position w:val="2"/>
          <w:sz w:val="18"/>
          <w:szCs w:val="18"/>
          <w:lang w:eastAsia="en-US"/>
        </w:rPr>
        <w:t xml:space="preserve">, reciclado, ou com alguma característica que venha a comprometer o seu uso e utilização pela Administração.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6D1B92"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6</w:t>
      </w:r>
      <w:r w:rsidRPr="006D1B92">
        <w:rPr>
          <w:rFonts w:ascii="Verdana" w:eastAsiaTheme="minorHAnsi" w:hAnsi="Verdana" w:cs="Tahoma"/>
          <w:color w:val="000000"/>
          <w:spacing w:val="2"/>
          <w:position w:val="2"/>
          <w:sz w:val="18"/>
          <w:szCs w:val="18"/>
          <w:lang w:eastAsia="en-US"/>
        </w:rPr>
        <w:t>.5 – O recebimento definitivo não isenta a CONTRATADA de responsabilidades futuras quanto à qualidade do objeto entregue.</w:t>
      </w:r>
    </w:p>
    <w:p w:rsidR="006956AE"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6</w:t>
      </w:r>
      <w:r w:rsidRPr="006D1B92">
        <w:rPr>
          <w:rFonts w:ascii="Verdana" w:eastAsiaTheme="minorHAnsi" w:hAnsi="Verdana" w:cs="Tahoma"/>
          <w:color w:val="000000"/>
          <w:spacing w:val="2"/>
          <w:position w:val="2"/>
          <w:sz w:val="18"/>
          <w:szCs w:val="18"/>
          <w:lang w:eastAsia="en-US"/>
        </w:rPr>
        <w:t xml:space="preserve">.6 – A Prefeitura Municipal de </w:t>
      </w:r>
      <w:r>
        <w:rPr>
          <w:rFonts w:ascii="Verdana" w:eastAsiaTheme="minorHAnsi" w:hAnsi="Verdana" w:cs="Tahoma"/>
          <w:color w:val="000000"/>
          <w:spacing w:val="2"/>
          <w:position w:val="2"/>
          <w:sz w:val="18"/>
          <w:szCs w:val="18"/>
          <w:lang w:eastAsia="en-US"/>
        </w:rPr>
        <w:t>Monte Azul/MG,</w:t>
      </w:r>
      <w:r w:rsidRPr="006D1B92">
        <w:rPr>
          <w:rFonts w:ascii="Verdana" w:eastAsiaTheme="minorHAnsi" w:hAnsi="Verdana" w:cs="Tahoma"/>
          <w:color w:val="000000"/>
          <w:spacing w:val="2"/>
          <w:position w:val="2"/>
          <w:sz w:val="18"/>
          <w:szCs w:val="18"/>
          <w:lang w:eastAsia="en-US"/>
        </w:rPr>
        <w:t xml:space="preserve"> poderá solicitar testes do objeto junto aos seus fabricantes, para verificar a legitimidade do material.</w:t>
      </w:r>
    </w:p>
    <w:p w:rsidR="006956AE" w:rsidRPr="006D1B92"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6D1B92">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6</w:t>
      </w:r>
      <w:r w:rsidRPr="006D1B92">
        <w:rPr>
          <w:rFonts w:ascii="Verdana" w:eastAsiaTheme="minorHAnsi" w:hAnsi="Verdana" w:cs="Tahoma"/>
          <w:color w:val="000000"/>
          <w:spacing w:val="2"/>
          <w:position w:val="2"/>
          <w:sz w:val="18"/>
          <w:szCs w:val="18"/>
          <w:lang w:eastAsia="en-US"/>
        </w:rPr>
        <w:t>.7 – Se verificada a inadequação do material ou sua falsidade, será feita notificação da CONTRATADA para que se proceda a substituição, no prazo máximo de 05 (cinco) dias úteis.</w:t>
      </w:r>
    </w:p>
    <w:p w:rsidR="006956AE" w:rsidRPr="006D1B92"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6D1B92">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6</w:t>
      </w:r>
      <w:r w:rsidRPr="006D1B92">
        <w:rPr>
          <w:rFonts w:ascii="Verdana" w:eastAsiaTheme="minorHAnsi" w:hAnsi="Verdana" w:cs="Tahoma"/>
          <w:color w:val="000000"/>
          <w:spacing w:val="2"/>
          <w:position w:val="2"/>
          <w:sz w:val="18"/>
          <w:szCs w:val="18"/>
          <w:lang w:eastAsia="en-US"/>
        </w:rPr>
        <w:t>.8 – Caso não seja realizada a substituição, a CONTRATADA ficará sujeita às penalidades previstas.</w:t>
      </w:r>
    </w:p>
    <w:p w:rsidR="006956AE" w:rsidRPr="006D1B92"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6D1B92">
        <w:rPr>
          <w:rFonts w:ascii="Verdana" w:eastAsiaTheme="minorHAnsi" w:hAnsi="Verdana" w:cs="Tahoma"/>
          <w:color w:val="000000"/>
          <w:spacing w:val="2"/>
          <w:position w:val="2"/>
          <w:sz w:val="18"/>
          <w:szCs w:val="18"/>
          <w:lang w:eastAsia="en-US"/>
        </w:rPr>
        <w:t xml:space="preserve"> </w:t>
      </w:r>
    </w:p>
    <w:p w:rsidR="006956AE" w:rsidRPr="006D1B92"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6</w:t>
      </w:r>
      <w:r w:rsidRPr="006D1B92">
        <w:rPr>
          <w:rFonts w:ascii="Verdana" w:eastAsiaTheme="minorHAnsi" w:hAnsi="Verdana" w:cs="Tahoma"/>
          <w:color w:val="000000"/>
          <w:spacing w:val="2"/>
          <w:position w:val="2"/>
          <w:sz w:val="18"/>
          <w:szCs w:val="18"/>
          <w:lang w:eastAsia="en-US"/>
        </w:rPr>
        <w:t>.9 – Se for declarada pelo fabricante a falsidade, independente da substituição, o(s) objeto(s) ficará(</w:t>
      </w:r>
      <w:proofErr w:type="spellStart"/>
      <w:r w:rsidRPr="006D1B92">
        <w:rPr>
          <w:rFonts w:ascii="Verdana" w:eastAsiaTheme="minorHAnsi" w:hAnsi="Verdana" w:cs="Tahoma"/>
          <w:color w:val="000000"/>
          <w:spacing w:val="2"/>
          <w:position w:val="2"/>
          <w:sz w:val="18"/>
          <w:szCs w:val="18"/>
          <w:lang w:eastAsia="en-US"/>
        </w:rPr>
        <w:t>ão</w:t>
      </w:r>
      <w:proofErr w:type="spellEnd"/>
      <w:r w:rsidRPr="006D1B92">
        <w:rPr>
          <w:rFonts w:ascii="Verdana" w:eastAsiaTheme="minorHAnsi" w:hAnsi="Verdana" w:cs="Tahoma"/>
          <w:color w:val="000000"/>
          <w:spacing w:val="2"/>
          <w:position w:val="2"/>
          <w:sz w:val="18"/>
          <w:szCs w:val="18"/>
          <w:lang w:eastAsia="en-US"/>
        </w:rPr>
        <w:t>) retido(s), para que se proceda a responsabilidade criminal, prevista no art. 96, da Lei 8.666/93.</w:t>
      </w:r>
    </w:p>
    <w:p w:rsidR="006956AE"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p>
    <w:p w:rsidR="006956AE" w:rsidRPr="006D1B92"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Tahoma" w:eastAsiaTheme="minorHAnsi" w:hAnsi="Tahoma" w:cs="Tahoma"/>
          <w:b/>
          <w:color w:val="000000"/>
          <w:spacing w:val="2"/>
          <w:position w:val="2"/>
          <w:sz w:val="18"/>
          <w:szCs w:val="18"/>
          <w:lang w:eastAsia="en-US"/>
        </w:rPr>
        <w:lastRenderedPageBreak/>
        <w:t>7</w:t>
      </w:r>
      <w:r w:rsidRPr="006D1B92">
        <w:rPr>
          <w:rFonts w:ascii="Tahoma" w:eastAsiaTheme="minorHAnsi" w:hAnsi="Tahoma" w:cs="Tahoma"/>
          <w:b/>
          <w:color w:val="000000"/>
          <w:spacing w:val="2"/>
          <w:position w:val="2"/>
          <w:sz w:val="18"/>
          <w:szCs w:val="18"/>
          <w:lang w:eastAsia="en-US"/>
        </w:rPr>
        <w:t>. DA SUBSTITUIÇÃO DO(S) OBJETO(S)</w:t>
      </w:r>
      <w:r w:rsidRPr="006D1B92">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6D1B92"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7</w:t>
      </w:r>
      <w:r w:rsidRPr="006D1B92">
        <w:rPr>
          <w:rFonts w:ascii="Verdana" w:eastAsiaTheme="minorHAnsi" w:hAnsi="Verdana" w:cs="Tahoma"/>
          <w:color w:val="000000"/>
          <w:spacing w:val="2"/>
          <w:position w:val="2"/>
          <w:sz w:val="18"/>
          <w:szCs w:val="18"/>
          <w:lang w:eastAsia="en-US"/>
        </w:rPr>
        <w:t xml:space="preserve">.1 – O objeto solicitado deverá ser entregue conforme especificações apresentadas neste Termo de Referência. Caso apresente algum objeto fora da validade/fabricação ou com embalagem violada ou com material inferior as especificações apresentadas, deverá ser imediatamente trocado, sem ônus para a CONTRATANTE.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6D1B92"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7</w:t>
      </w:r>
      <w:r w:rsidRPr="006D1B92">
        <w:rPr>
          <w:rFonts w:ascii="Verdana" w:eastAsiaTheme="minorHAnsi" w:hAnsi="Verdana" w:cs="Tahoma"/>
          <w:color w:val="000000"/>
          <w:spacing w:val="2"/>
          <w:position w:val="2"/>
          <w:sz w:val="18"/>
          <w:szCs w:val="18"/>
          <w:lang w:eastAsia="en-US"/>
        </w:rPr>
        <w:t xml:space="preserve">.2 – Caso seja verificada alguma falha no fornecimento será feito registro formal e informado a CONTRATADA, para que proceda a substituição, no prazo de 05 (cinco) dias corridos.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6D1B92"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7</w:t>
      </w:r>
      <w:r w:rsidRPr="006D1B92">
        <w:rPr>
          <w:rFonts w:ascii="Verdana" w:eastAsiaTheme="minorHAnsi" w:hAnsi="Verdana" w:cs="Tahoma"/>
          <w:color w:val="000000"/>
          <w:spacing w:val="2"/>
          <w:position w:val="2"/>
          <w:sz w:val="18"/>
          <w:szCs w:val="18"/>
          <w:lang w:eastAsia="en-US"/>
        </w:rPr>
        <w:t>.3 – Os objetos que apresentarem defeito de fabricação, ou quaisquer defeitos que impossibilitem seu uso, deverão ser substituídos, no prazo máximo de até 05 (cinco) dias corridos, a partir da data de comunicação feita pela Unidade Requisitante.</w:t>
      </w:r>
    </w:p>
    <w:p w:rsidR="006956AE"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p>
    <w:p w:rsidR="006956AE" w:rsidRPr="008C3BCE"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r>
        <w:rPr>
          <w:rFonts w:ascii="Tahoma" w:eastAsiaTheme="minorHAnsi" w:hAnsi="Tahoma" w:cs="Tahoma"/>
          <w:b/>
          <w:color w:val="000000"/>
          <w:spacing w:val="2"/>
          <w:position w:val="2"/>
          <w:sz w:val="18"/>
          <w:szCs w:val="18"/>
          <w:lang w:eastAsia="en-US"/>
        </w:rPr>
        <w:t>8</w:t>
      </w:r>
      <w:r w:rsidRPr="008C3BCE">
        <w:rPr>
          <w:rFonts w:ascii="Tahoma" w:eastAsiaTheme="minorHAnsi" w:hAnsi="Tahoma" w:cs="Tahoma"/>
          <w:b/>
          <w:color w:val="000000"/>
          <w:spacing w:val="2"/>
          <w:position w:val="2"/>
          <w:sz w:val="18"/>
          <w:szCs w:val="18"/>
          <w:lang w:eastAsia="en-US"/>
        </w:rPr>
        <w:t xml:space="preserve"> - CONTROLE DA EXECUÇÃO </w:t>
      </w:r>
    </w:p>
    <w:p w:rsidR="006956AE"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p>
    <w:p w:rsidR="006956AE"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r>
        <w:rPr>
          <w:rFonts w:ascii="Tahoma" w:eastAsiaTheme="minorHAnsi" w:hAnsi="Tahoma" w:cs="Tahoma"/>
          <w:color w:val="000000"/>
          <w:spacing w:val="2"/>
          <w:position w:val="2"/>
          <w:sz w:val="18"/>
          <w:szCs w:val="18"/>
          <w:lang w:eastAsia="en-US"/>
        </w:rPr>
        <w:t xml:space="preserve">8.1 </w:t>
      </w:r>
      <w:r w:rsidRPr="008C3BCE">
        <w:rPr>
          <w:rFonts w:ascii="Tahoma" w:eastAsiaTheme="minorHAnsi" w:hAnsi="Tahoma" w:cs="Tahoma"/>
          <w:color w:val="000000"/>
          <w:spacing w:val="2"/>
          <w:position w:val="2"/>
          <w:sz w:val="18"/>
          <w:szCs w:val="18"/>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 </w:t>
      </w:r>
    </w:p>
    <w:p w:rsidR="006956AE" w:rsidRPr="008C3BCE"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p>
    <w:p w:rsidR="006956AE"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r>
        <w:rPr>
          <w:rFonts w:ascii="Tahoma" w:eastAsiaTheme="minorHAnsi" w:hAnsi="Tahoma" w:cs="Tahoma"/>
          <w:color w:val="000000"/>
          <w:spacing w:val="2"/>
          <w:position w:val="2"/>
          <w:sz w:val="18"/>
          <w:szCs w:val="18"/>
          <w:lang w:eastAsia="en-US"/>
        </w:rPr>
        <w:t xml:space="preserve">8.2 </w:t>
      </w:r>
      <w:r w:rsidRPr="008C3BCE">
        <w:rPr>
          <w:rFonts w:ascii="Tahoma" w:eastAsiaTheme="minorHAnsi" w:hAnsi="Tahoma" w:cs="Tahoma"/>
          <w:color w:val="000000"/>
          <w:spacing w:val="2"/>
          <w:position w:val="2"/>
          <w:sz w:val="18"/>
          <w:szCs w:val="18"/>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6956AE" w:rsidRPr="008C3BCE"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p>
    <w:p w:rsidR="006956AE" w:rsidRPr="008C3BCE" w:rsidRDefault="006956AE" w:rsidP="006956AE">
      <w:pPr>
        <w:pStyle w:val="Cabealho"/>
        <w:jc w:val="both"/>
        <w:rPr>
          <w:rFonts w:ascii="Tahoma" w:hAnsi="Tahoma" w:cs="Tahoma"/>
          <w:b/>
          <w:sz w:val="18"/>
          <w:szCs w:val="18"/>
        </w:rPr>
      </w:pPr>
      <w:r>
        <w:rPr>
          <w:rFonts w:ascii="Tahoma" w:eastAsiaTheme="minorHAnsi" w:hAnsi="Tahoma" w:cs="Tahoma"/>
          <w:color w:val="000000"/>
          <w:spacing w:val="2"/>
          <w:position w:val="2"/>
          <w:sz w:val="18"/>
          <w:szCs w:val="18"/>
          <w:lang w:eastAsia="en-US"/>
        </w:rPr>
        <w:t xml:space="preserve">8.3 </w:t>
      </w:r>
      <w:r w:rsidRPr="008C3BCE">
        <w:rPr>
          <w:rFonts w:ascii="Tahoma" w:eastAsiaTheme="minorHAnsi" w:hAnsi="Tahoma" w:cs="Tahoma"/>
          <w:color w:val="000000"/>
          <w:spacing w:val="2"/>
          <w:position w:val="2"/>
          <w:sz w:val="18"/>
          <w:szCs w:val="18"/>
          <w:lang w:eastAsia="en-US"/>
        </w:rPr>
        <w:t>-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6956AE" w:rsidRPr="008C3BCE" w:rsidRDefault="006956AE" w:rsidP="006956AE">
      <w:pPr>
        <w:pStyle w:val="Cabealho"/>
        <w:jc w:val="both"/>
        <w:rPr>
          <w:rFonts w:ascii="Tahoma" w:hAnsi="Tahoma" w:cs="Tahoma"/>
          <w:b/>
          <w:sz w:val="18"/>
          <w:szCs w:val="18"/>
        </w:rPr>
      </w:pPr>
    </w:p>
    <w:p w:rsidR="006956AE" w:rsidRPr="008C3BCE"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r>
        <w:rPr>
          <w:rFonts w:ascii="Tahoma" w:eastAsiaTheme="minorHAnsi" w:hAnsi="Tahoma" w:cs="Tahoma"/>
          <w:b/>
          <w:color w:val="000000"/>
          <w:spacing w:val="2"/>
          <w:position w:val="2"/>
          <w:sz w:val="18"/>
          <w:szCs w:val="18"/>
          <w:lang w:eastAsia="en-US"/>
        </w:rPr>
        <w:t>9</w:t>
      </w:r>
      <w:r w:rsidRPr="008C3BCE">
        <w:rPr>
          <w:rFonts w:ascii="Tahoma" w:eastAsiaTheme="minorHAnsi" w:hAnsi="Tahoma" w:cs="Tahoma"/>
          <w:b/>
          <w:color w:val="000000"/>
          <w:spacing w:val="2"/>
          <w:position w:val="2"/>
          <w:sz w:val="18"/>
          <w:szCs w:val="18"/>
          <w:lang w:eastAsia="en-US"/>
        </w:rPr>
        <w:t xml:space="preserve"> - PRAZO E VIGÊNCIA E DA CONTRATAÇÃO </w:t>
      </w:r>
    </w:p>
    <w:p w:rsidR="006956AE"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p>
    <w:p w:rsidR="006956AE"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r>
        <w:rPr>
          <w:rFonts w:ascii="Tahoma" w:eastAsiaTheme="minorHAnsi" w:hAnsi="Tahoma" w:cs="Tahoma"/>
          <w:color w:val="000000"/>
          <w:spacing w:val="2"/>
          <w:position w:val="2"/>
          <w:sz w:val="18"/>
          <w:szCs w:val="18"/>
          <w:lang w:eastAsia="en-US"/>
        </w:rPr>
        <w:t xml:space="preserve">9.1 </w:t>
      </w:r>
      <w:r w:rsidRPr="008C3BCE">
        <w:rPr>
          <w:rFonts w:ascii="Tahoma" w:eastAsiaTheme="minorHAnsi" w:hAnsi="Tahoma" w:cs="Tahoma"/>
          <w:color w:val="000000"/>
          <w:spacing w:val="2"/>
          <w:position w:val="2"/>
          <w:sz w:val="18"/>
          <w:szCs w:val="18"/>
          <w:lang w:eastAsia="en-US"/>
        </w:rPr>
        <w:t>- O prazo da contratação será de até 12 (doze) meses e contará a partir da assinatura da Ata de Registro de Preço ou do Termo Contratual.</w:t>
      </w:r>
    </w:p>
    <w:p w:rsidR="006956AE"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r w:rsidRPr="00050AC7">
        <w:rPr>
          <w:rFonts w:ascii="Tahoma" w:eastAsiaTheme="minorHAnsi" w:hAnsi="Tahoma" w:cs="Tahoma"/>
          <w:b/>
          <w:color w:val="000000"/>
          <w:spacing w:val="2"/>
          <w:position w:val="2"/>
          <w:sz w:val="18"/>
          <w:szCs w:val="18"/>
          <w:lang w:eastAsia="en-US"/>
        </w:rPr>
        <w:t>1</w:t>
      </w:r>
      <w:r>
        <w:rPr>
          <w:rFonts w:ascii="Tahoma" w:eastAsiaTheme="minorHAnsi" w:hAnsi="Tahoma" w:cs="Tahoma"/>
          <w:b/>
          <w:color w:val="000000"/>
          <w:spacing w:val="2"/>
          <w:position w:val="2"/>
          <w:sz w:val="18"/>
          <w:szCs w:val="18"/>
          <w:lang w:eastAsia="en-US"/>
        </w:rPr>
        <w:t>0</w:t>
      </w:r>
      <w:r w:rsidRPr="00050AC7">
        <w:rPr>
          <w:rFonts w:ascii="Tahoma" w:eastAsiaTheme="minorHAnsi" w:hAnsi="Tahoma" w:cs="Tahoma"/>
          <w:b/>
          <w:color w:val="000000"/>
          <w:spacing w:val="2"/>
          <w:position w:val="2"/>
          <w:sz w:val="18"/>
          <w:szCs w:val="18"/>
          <w:lang w:eastAsia="en-US"/>
        </w:rPr>
        <w:t xml:space="preserve">. DA RESPONSABILIDADE PELA FISCALIZAÇÃO </w:t>
      </w:r>
    </w:p>
    <w:p w:rsidR="006956AE"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r w:rsidRPr="00050AC7">
        <w:rPr>
          <w:rFonts w:ascii="Tahoma" w:eastAsiaTheme="minorHAnsi" w:hAnsi="Tahoma" w:cs="Tahoma"/>
          <w:color w:val="000000"/>
          <w:spacing w:val="2"/>
          <w:position w:val="2"/>
          <w:sz w:val="18"/>
          <w:szCs w:val="18"/>
          <w:lang w:eastAsia="en-US"/>
        </w:rPr>
        <w:t>1</w:t>
      </w:r>
      <w:r>
        <w:rPr>
          <w:rFonts w:ascii="Tahoma" w:eastAsiaTheme="minorHAnsi" w:hAnsi="Tahoma" w:cs="Tahoma"/>
          <w:color w:val="000000"/>
          <w:spacing w:val="2"/>
          <w:position w:val="2"/>
          <w:sz w:val="18"/>
          <w:szCs w:val="18"/>
          <w:lang w:eastAsia="en-US"/>
        </w:rPr>
        <w:t>0</w:t>
      </w:r>
      <w:r w:rsidRPr="00050AC7">
        <w:rPr>
          <w:rFonts w:ascii="Tahoma" w:eastAsiaTheme="minorHAnsi" w:hAnsi="Tahoma" w:cs="Tahoma"/>
          <w:color w:val="000000"/>
          <w:spacing w:val="2"/>
          <w:position w:val="2"/>
          <w:sz w:val="18"/>
          <w:szCs w:val="18"/>
          <w:lang w:eastAsia="en-US"/>
        </w:rPr>
        <w:t>.1 – Será de responsabilidade da Secretaria Municipal de Obras</w:t>
      </w:r>
      <w:r>
        <w:rPr>
          <w:rFonts w:ascii="Tahoma" w:eastAsiaTheme="minorHAnsi" w:hAnsi="Tahoma" w:cs="Tahoma"/>
          <w:color w:val="000000"/>
          <w:spacing w:val="2"/>
          <w:position w:val="2"/>
          <w:sz w:val="18"/>
          <w:szCs w:val="18"/>
          <w:lang w:eastAsia="en-US"/>
        </w:rPr>
        <w:t>,</w:t>
      </w:r>
      <w:r w:rsidRPr="00050AC7">
        <w:rPr>
          <w:rFonts w:ascii="Tahoma" w:eastAsiaTheme="minorHAnsi" w:hAnsi="Tahoma" w:cs="Tahoma"/>
          <w:color w:val="000000"/>
          <w:spacing w:val="2"/>
          <w:position w:val="2"/>
          <w:sz w:val="18"/>
          <w:szCs w:val="18"/>
          <w:lang w:eastAsia="en-US"/>
        </w:rPr>
        <w:t xml:space="preserve"> designar servidor responsáve</w:t>
      </w:r>
      <w:r>
        <w:rPr>
          <w:rFonts w:ascii="Tahoma" w:eastAsiaTheme="minorHAnsi" w:hAnsi="Tahoma" w:cs="Tahoma"/>
          <w:color w:val="000000"/>
          <w:spacing w:val="2"/>
          <w:position w:val="2"/>
          <w:sz w:val="18"/>
          <w:szCs w:val="18"/>
          <w:lang w:eastAsia="en-US"/>
        </w:rPr>
        <w:t>l</w:t>
      </w:r>
      <w:r w:rsidRPr="00050AC7">
        <w:rPr>
          <w:rFonts w:ascii="Tahoma" w:eastAsiaTheme="minorHAnsi" w:hAnsi="Tahoma" w:cs="Tahoma"/>
          <w:color w:val="000000"/>
          <w:spacing w:val="2"/>
          <w:position w:val="2"/>
          <w:sz w:val="18"/>
          <w:szCs w:val="18"/>
          <w:lang w:eastAsia="en-US"/>
        </w:rPr>
        <w:t xml:space="preserve"> pela fiscalização do objeto deste Termo de Referência,</w:t>
      </w:r>
    </w:p>
    <w:p w:rsidR="006956AE" w:rsidRPr="00050AC7"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r w:rsidRPr="00050AC7">
        <w:rPr>
          <w:rFonts w:ascii="Tahoma" w:eastAsiaTheme="minorHAnsi" w:hAnsi="Tahom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r w:rsidRPr="00050AC7">
        <w:rPr>
          <w:rFonts w:ascii="Tahoma" w:eastAsiaTheme="minorHAnsi" w:hAnsi="Tahoma" w:cs="Tahoma"/>
          <w:color w:val="000000"/>
          <w:spacing w:val="2"/>
          <w:position w:val="2"/>
          <w:sz w:val="18"/>
          <w:szCs w:val="18"/>
          <w:lang w:eastAsia="en-US"/>
        </w:rPr>
        <w:t>1</w:t>
      </w:r>
      <w:r>
        <w:rPr>
          <w:rFonts w:ascii="Tahoma" w:eastAsiaTheme="minorHAnsi" w:hAnsi="Tahoma" w:cs="Tahoma"/>
          <w:color w:val="000000"/>
          <w:spacing w:val="2"/>
          <w:position w:val="2"/>
          <w:sz w:val="18"/>
          <w:szCs w:val="18"/>
          <w:lang w:eastAsia="en-US"/>
        </w:rPr>
        <w:t>0</w:t>
      </w:r>
      <w:r w:rsidRPr="00050AC7">
        <w:rPr>
          <w:rFonts w:ascii="Tahoma" w:eastAsiaTheme="minorHAnsi" w:hAnsi="Tahoma" w:cs="Tahoma"/>
          <w:color w:val="000000"/>
          <w:spacing w:val="2"/>
          <w:position w:val="2"/>
          <w:sz w:val="18"/>
          <w:szCs w:val="18"/>
          <w:lang w:eastAsia="en-US"/>
        </w:rPr>
        <w:t>.</w:t>
      </w:r>
      <w:r>
        <w:rPr>
          <w:rFonts w:ascii="Tahoma" w:eastAsiaTheme="minorHAnsi" w:hAnsi="Tahoma" w:cs="Tahoma"/>
          <w:color w:val="000000"/>
          <w:spacing w:val="2"/>
          <w:position w:val="2"/>
          <w:sz w:val="18"/>
          <w:szCs w:val="18"/>
          <w:lang w:eastAsia="en-US"/>
        </w:rPr>
        <w:t>2</w:t>
      </w:r>
      <w:r w:rsidRPr="00050AC7">
        <w:rPr>
          <w:rFonts w:ascii="Tahoma" w:eastAsiaTheme="minorHAnsi" w:hAnsi="Tahoma" w:cs="Tahoma"/>
          <w:color w:val="000000"/>
          <w:spacing w:val="2"/>
          <w:position w:val="2"/>
          <w:sz w:val="18"/>
          <w:szCs w:val="18"/>
          <w:lang w:eastAsia="en-US"/>
        </w:rPr>
        <w:t xml:space="preserve"> – A CONTRATADA deverá manter preposto, para representa-la administrativamente, sempre que for necessário.</w:t>
      </w:r>
    </w:p>
    <w:p w:rsidR="006956AE" w:rsidRPr="00050AC7"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r w:rsidRPr="00050AC7">
        <w:rPr>
          <w:rFonts w:ascii="Tahoma" w:eastAsiaTheme="minorHAnsi" w:hAnsi="Tahom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r w:rsidRPr="00050AC7">
        <w:rPr>
          <w:rFonts w:ascii="Tahoma" w:eastAsiaTheme="minorHAnsi" w:hAnsi="Tahoma" w:cs="Tahoma"/>
          <w:color w:val="000000"/>
          <w:spacing w:val="2"/>
          <w:position w:val="2"/>
          <w:sz w:val="18"/>
          <w:szCs w:val="18"/>
          <w:lang w:eastAsia="en-US"/>
        </w:rPr>
        <w:t>1</w:t>
      </w:r>
      <w:r>
        <w:rPr>
          <w:rFonts w:ascii="Tahoma" w:eastAsiaTheme="minorHAnsi" w:hAnsi="Tahoma" w:cs="Tahoma"/>
          <w:color w:val="000000"/>
          <w:spacing w:val="2"/>
          <w:position w:val="2"/>
          <w:sz w:val="18"/>
          <w:szCs w:val="18"/>
          <w:lang w:eastAsia="en-US"/>
        </w:rPr>
        <w:t>0</w:t>
      </w:r>
      <w:r w:rsidRPr="00050AC7">
        <w:rPr>
          <w:rFonts w:ascii="Tahoma" w:eastAsiaTheme="minorHAnsi" w:hAnsi="Tahoma" w:cs="Tahoma"/>
          <w:color w:val="000000"/>
          <w:spacing w:val="2"/>
          <w:position w:val="2"/>
          <w:sz w:val="18"/>
          <w:szCs w:val="18"/>
          <w:lang w:eastAsia="en-US"/>
        </w:rPr>
        <w:t>.</w:t>
      </w:r>
      <w:r>
        <w:rPr>
          <w:rFonts w:ascii="Tahoma" w:eastAsiaTheme="minorHAnsi" w:hAnsi="Tahoma" w:cs="Tahoma"/>
          <w:color w:val="000000"/>
          <w:spacing w:val="2"/>
          <w:position w:val="2"/>
          <w:sz w:val="18"/>
          <w:szCs w:val="18"/>
          <w:lang w:eastAsia="en-US"/>
        </w:rPr>
        <w:t>3</w:t>
      </w:r>
      <w:r w:rsidRPr="00050AC7">
        <w:rPr>
          <w:rFonts w:ascii="Tahoma" w:eastAsiaTheme="minorHAnsi" w:hAnsi="Tahoma" w:cs="Tahoma"/>
          <w:color w:val="000000"/>
          <w:spacing w:val="2"/>
          <w:position w:val="2"/>
          <w:sz w:val="18"/>
          <w:szCs w:val="18"/>
          <w:lang w:eastAsia="en-US"/>
        </w:rPr>
        <w:t xml:space="preserve"> – Os documentos fiscais correspondentes ao fornecimento do objeto serão atestados por servidor do Almoxarifado, e/ou outro servidor designado para este fim.</w:t>
      </w:r>
    </w:p>
    <w:p w:rsidR="006956AE" w:rsidRPr="008C3BCE"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r w:rsidRPr="008C3BCE">
        <w:rPr>
          <w:rFonts w:ascii="Tahoma" w:eastAsiaTheme="minorHAnsi" w:hAnsi="Tahoma" w:cs="Tahoma"/>
          <w:color w:val="000000"/>
          <w:spacing w:val="2"/>
          <w:position w:val="2"/>
          <w:sz w:val="18"/>
          <w:szCs w:val="18"/>
          <w:lang w:eastAsia="en-US"/>
        </w:rPr>
        <w:t xml:space="preserve"> </w:t>
      </w:r>
    </w:p>
    <w:p w:rsidR="006956AE" w:rsidRPr="00050AC7"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r w:rsidRPr="00050AC7">
        <w:rPr>
          <w:rFonts w:ascii="Tahoma" w:eastAsiaTheme="minorHAnsi" w:hAnsi="Tahoma" w:cs="Tahoma"/>
          <w:b/>
          <w:color w:val="000000"/>
          <w:spacing w:val="2"/>
          <w:position w:val="2"/>
          <w:sz w:val="18"/>
          <w:szCs w:val="18"/>
          <w:lang w:eastAsia="en-US"/>
        </w:rPr>
        <w:t xml:space="preserve">11. DAS OBRIGAÇÕES E RESPONSABILIDADES DA CONTRATADA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 xml:space="preserve">11.1 – Executar o objeto do presente Termo de Referência.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 xml:space="preserve">11.2 – Pagar todos os encargos trabalhistas, previdenciários, fiscais e comerciais resultantes da execução deste instrumento, como estabelece no artigo 71 da Lei Federal nº 8.666/93 e alterações.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 xml:space="preserve">11.3 – Assumir inteira responsabilidade civil, administrativa e penal por quaisquer danos e prejuízos, materiais ou pessoais causados pela CONTRATADA, seus empregados, ou prepostos à CONTRATANTE, ou a terceiros.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 xml:space="preserve">11.4 – Entregar os objetos, nas quantidades, qualidade, local e prazos especificados.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 xml:space="preserve">11.5 – Fornecer o objeto de boa qualidade e de excelente aceitação no mercado, sendo novo e de primeiro uso, fabricado de acordo com as normas técnicas em vigor e legislação pertinente, e prazo de garantia contra defeitos de fabricação.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 xml:space="preserve">11.6 – Substituir os objetos fornecidos em desacordo com as especificações constantes deste Termo, cabendo a CONTRATADA providenciar a reposição, sendo de sua inteira responsabilidade todas as despesas de devolução e entrega. </w:t>
      </w:r>
    </w:p>
    <w:p w:rsidR="006956AE" w:rsidRPr="00050AC7" w:rsidRDefault="006956AE" w:rsidP="006956AE">
      <w:pPr>
        <w:autoSpaceDE w:val="0"/>
        <w:autoSpaceDN w:val="0"/>
        <w:adjustRightInd w:val="0"/>
        <w:jc w:val="both"/>
        <w:rPr>
          <w:rFonts w:ascii="Verdana" w:eastAsiaTheme="minorHAnsi" w:hAnsi="Verdana" w:cs="Tahoma"/>
          <w:b/>
          <w:color w:val="000000"/>
          <w:spacing w:val="2"/>
          <w:position w:val="2"/>
          <w:sz w:val="18"/>
          <w:szCs w:val="18"/>
          <w:lang w:eastAsia="en-US"/>
        </w:rPr>
      </w:pPr>
      <w:r w:rsidRPr="00050AC7">
        <w:rPr>
          <w:rFonts w:ascii="Verdana" w:eastAsiaTheme="minorHAnsi" w:hAnsi="Verdana" w:cs="Tahoma"/>
          <w:b/>
          <w:color w:val="000000"/>
          <w:spacing w:val="2"/>
          <w:position w:val="2"/>
          <w:sz w:val="18"/>
          <w:szCs w:val="18"/>
          <w:lang w:eastAsia="en-US"/>
        </w:rPr>
        <w:lastRenderedPageBreak/>
        <w:t xml:space="preserve">12. DAS OBRIGAÇÕES DA CONTRATANTE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 xml:space="preserve">12.1 – Acompanhar, fiscalizar, conferir, avaliar a execução do fornecimento e as obrigações da CONTRATADA, rejeitar, no todo ou em parte, os objetos entregues em desacordo com as obrigações assumidas pelo fornecedor, bem como atestar na Nota Fiscal/Fatura a efetiva entrega do objeto contratado e o seu aceite, através de servidor designado pela Autoridade competente.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12.2 – Disponibilizar um servidor da Secretaria Municipal de Obras</w:t>
      </w:r>
      <w:r>
        <w:rPr>
          <w:rFonts w:ascii="Verdana" w:eastAsiaTheme="minorHAnsi" w:hAnsi="Verdana" w:cs="Tahoma"/>
          <w:color w:val="000000"/>
          <w:spacing w:val="2"/>
          <w:position w:val="2"/>
          <w:sz w:val="18"/>
          <w:szCs w:val="18"/>
          <w:lang w:eastAsia="en-US"/>
        </w:rPr>
        <w:t>,</w:t>
      </w:r>
      <w:r w:rsidRPr="00050AC7">
        <w:rPr>
          <w:rFonts w:ascii="Verdana" w:eastAsiaTheme="minorHAnsi" w:hAnsi="Verdana" w:cs="Tahoma"/>
          <w:color w:val="000000"/>
          <w:spacing w:val="2"/>
          <w:position w:val="2"/>
          <w:sz w:val="18"/>
          <w:szCs w:val="18"/>
          <w:lang w:eastAsia="en-US"/>
        </w:rPr>
        <w:t xml:space="preserve"> para conferir a entrega dos objetos;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 xml:space="preserve">12.3 – Não permitir que outrem cumpra com as obrigações a que se sujeitou a CONTRATADA.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 xml:space="preserve">12.4 – Prestar as informações e os esclarecimentos que venham a ser solicitados pela CONTRATADA.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 xml:space="preserve">12.5 – Comunicar à CONTRATADA todas e quaisquer ocorrências relacionadas com a aquisição do objeto.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 xml:space="preserve">12.6 – Efetuar o pagamento da empresa vencedora na forma convencionada nos termos deste Termo, após a apresentação da Nota Fiscal e o aceite realizado pelo servidor responsável pelo recebimento definitivo.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12.7 – Rejeitar no todo ou em parte, os objetos que a CONTRATADA entregar fora das especificações constantes do presente Termo de Referência</w:t>
      </w:r>
      <w:r>
        <w:rPr>
          <w:rFonts w:ascii="Verdana" w:eastAsiaTheme="minorHAnsi" w:hAnsi="Verdana" w:cs="Tahoma"/>
          <w:color w:val="000000"/>
          <w:spacing w:val="2"/>
          <w:position w:val="2"/>
          <w:sz w:val="18"/>
          <w:szCs w:val="18"/>
          <w:lang w:eastAsia="en-US"/>
        </w:rPr>
        <w:t>.</w:t>
      </w:r>
    </w:p>
    <w:p w:rsidR="006956AE" w:rsidRDefault="006956AE" w:rsidP="006956AE">
      <w:pPr>
        <w:autoSpaceDE w:val="0"/>
        <w:autoSpaceDN w:val="0"/>
        <w:adjustRightInd w:val="0"/>
        <w:jc w:val="both"/>
        <w:rPr>
          <w:rFonts w:ascii="Tahoma" w:hAnsi="Tahoma" w:cs="Tahoma"/>
          <w:b/>
          <w:bCs/>
          <w:sz w:val="18"/>
          <w:szCs w:val="18"/>
        </w:rPr>
      </w:pPr>
    </w:p>
    <w:p w:rsidR="006956AE" w:rsidRPr="005325A7" w:rsidRDefault="006956AE" w:rsidP="006956AE">
      <w:pPr>
        <w:autoSpaceDE w:val="0"/>
        <w:autoSpaceDN w:val="0"/>
        <w:adjustRightInd w:val="0"/>
        <w:jc w:val="both"/>
        <w:rPr>
          <w:rFonts w:ascii="Tahoma" w:hAnsi="Tahoma" w:cs="Tahoma"/>
          <w:b/>
          <w:bCs/>
          <w:sz w:val="18"/>
          <w:szCs w:val="18"/>
        </w:rPr>
      </w:pPr>
      <w:r>
        <w:rPr>
          <w:rFonts w:ascii="Tahoma" w:hAnsi="Tahoma" w:cs="Tahoma"/>
          <w:b/>
          <w:bCs/>
          <w:sz w:val="18"/>
          <w:szCs w:val="18"/>
        </w:rPr>
        <w:t>12</w:t>
      </w:r>
      <w:r w:rsidRPr="005325A7">
        <w:rPr>
          <w:rFonts w:ascii="Tahoma" w:hAnsi="Tahoma" w:cs="Tahoma"/>
          <w:b/>
          <w:bCs/>
          <w:sz w:val="18"/>
          <w:szCs w:val="18"/>
        </w:rPr>
        <w:t xml:space="preserve"> - DO PAGAMENTO</w:t>
      </w:r>
    </w:p>
    <w:p w:rsidR="006956AE" w:rsidRPr="005325A7" w:rsidRDefault="006956AE" w:rsidP="006956AE">
      <w:pPr>
        <w:autoSpaceDE w:val="0"/>
        <w:autoSpaceDN w:val="0"/>
        <w:adjustRightInd w:val="0"/>
        <w:jc w:val="both"/>
        <w:rPr>
          <w:rFonts w:ascii="Tahoma" w:hAnsi="Tahoma" w:cs="Tahoma"/>
          <w:b/>
          <w:bCs/>
          <w:sz w:val="18"/>
          <w:szCs w:val="18"/>
        </w:rPr>
      </w:pPr>
    </w:p>
    <w:p w:rsidR="006956AE" w:rsidRPr="005325A7" w:rsidRDefault="006956AE" w:rsidP="006956AE">
      <w:pPr>
        <w:ind w:left="1"/>
        <w:jc w:val="both"/>
        <w:rPr>
          <w:rFonts w:ascii="Tahoma" w:hAnsi="Tahoma" w:cs="Tahoma"/>
          <w:sz w:val="18"/>
          <w:szCs w:val="18"/>
        </w:rPr>
      </w:pPr>
      <w:r>
        <w:rPr>
          <w:rFonts w:ascii="Tahoma" w:hAnsi="Tahoma" w:cs="Tahoma"/>
          <w:sz w:val="18"/>
          <w:szCs w:val="18"/>
        </w:rPr>
        <w:t>12</w:t>
      </w:r>
      <w:r w:rsidRPr="005325A7">
        <w:rPr>
          <w:rFonts w:ascii="Tahoma" w:hAnsi="Tahoma" w:cs="Tahoma"/>
          <w:sz w:val="18"/>
          <w:szCs w:val="18"/>
        </w:rPr>
        <w:t>.1 – O pagamento será efetuado, conforme a entrega, até o 5º (quinto) dia útil do mês subsequente, mediante apresentação da Nota Fiscal.</w:t>
      </w:r>
    </w:p>
    <w:p w:rsidR="006956AE" w:rsidRPr="005325A7" w:rsidRDefault="006956AE" w:rsidP="006956AE">
      <w:pPr>
        <w:ind w:left="1"/>
        <w:jc w:val="both"/>
        <w:rPr>
          <w:rFonts w:ascii="Tahoma" w:hAnsi="Tahoma" w:cs="Tahoma"/>
          <w:sz w:val="18"/>
          <w:szCs w:val="18"/>
        </w:rPr>
      </w:pPr>
      <w:r w:rsidRPr="005325A7">
        <w:rPr>
          <w:rFonts w:ascii="Tahoma" w:hAnsi="Tahoma" w:cs="Tahoma"/>
          <w:sz w:val="18"/>
          <w:szCs w:val="18"/>
        </w:rPr>
        <w:t xml:space="preserve"> </w:t>
      </w:r>
    </w:p>
    <w:p w:rsidR="006956AE" w:rsidRPr="005325A7" w:rsidRDefault="006956AE" w:rsidP="006956AE">
      <w:pPr>
        <w:jc w:val="both"/>
        <w:rPr>
          <w:rFonts w:ascii="Tahoma" w:hAnsi="Tahoma" w:cs="Tahoma"/>
          <w:b/>
          <w:bCs/>
          <w:sz w:val="18"/>
          <w:szCs w:val="18"/>
        </w:rPr>
      </w:pPr>
      <w:r w:rsidRPr="005325A7">
        <w:rPr>
          <w:rFonts w:ascii="Tahoma" w:hAnsi="Tahoma" w:cs="Tahoma"/>
          <w:b/>
          <w:bCs/>
          <w:sz w:val="18"/>
          <w:szCs w:val="18"/>
        </w:rPr>
        <w:t>1</w:t>
      </w:r>
      <w:r>
        <w:rPr>
          <w:rFonts w:ascii="Tahoma" w:hAnsi="Tahoma" w:cs="Tahoma"/>
          <w:b/>
          <w:bCs/>
          <w:sz w:val="18"/>
          <w:szCs w:val="18"/>
        </w:rPr>
        <w:t>3</w:t>
      </w:r>
      <w:r w:rsidRPr="005325A7">
        <w:rPr>
          <w:rFonts w:ascii="Tahoma" w:hAnsi="Tahoma" w:cs="Tahoma"/>
          <w:b/>
          <w:bCs/>
          <w:sz w:val="18"/>
          <w:szCs w:val="18"/>
        </w:rPr>
        <w:t xml:space="preserve"> – DAS DISPOSIÇÕES FINAIS</w:t>
      </w:r>
    </w:p>
    <w:p w:rsidR="006956AE" w:rsidRPr="005325A7" w:rsidRDefault="006956AE" w:rsidP="006956AE">
      <w:pPr>
        <w:jc w:val="both"/>
        <w:rPr>
          <w:rFonts w:ascii="Tahoma" w:hAnsi="Tahoma" w:cs="Tahoma"/>
          <w:b/>
          <w:bCs/>
          <w:sz w:val="18"/>
          <w:szCs w:val="18"/>
        </w:rPr>
      </w:pPr>
    </w:p>
    <w:p w:rsidR="006956AE" w:rsidRPr="005325A7" w:rsidRDefault="006956AE" w:rsidP="006956AE">
      <w:pPr>
        <w:autoSpaceDE w:val="0"/>
        <w:autoSpaceDN w:val="0"/>
        <w:adjustRightInd w:val="0"/>
        <w:jc w:val="both"/>
        <w:rPr>
          <w:rFonts w:ascii="Tahoma" w:hAnsi="Tahoma" w:cs="Tahoma"/>
          <w:sz w:val="18"/>
          <w:szCs w:val="18"/>
        </w:rPr>
      </w:pPr>
      <w:r w:rsidRPr="005325A7">
        <w:rPr>
          <w:rFonts w:ascii="Tahoma" w:hAnsi="Tahoma" w:cs="Tahoma"/>
          <w:sz w:val="18"/>
          <w:szCs w:val="18"/>
        </w:rPr>
        <w:t>1</w:t>
      </w:r>
      <w:r>
        <w:rPr>
          <w:rFonts w:ascii="Tahoma" w:hAnsi="Tahoma" w:cs="Tahoma"/>
          <w:sz w:val="18"/>
          <w:szCs w:val="18"/>
        </w:rPr>
        <w:t>3</w:t>
      </w:r>
      <w:r w:rsidRPr="005325A7">
        <w:rPr>
          <w:rFonts w:ascii="Tahoma" w:hAnsi="Tahoma" w:cs="Tahoma"/>
          <w:sz w:val="18"/>
          <w:szCs w:val="18"/>
        </w:rPr>
        <w:t>.1 – A participação neste certame implica em plena aceitação dos termos e condições deste instrumento, bem como das normas administrativas vigentes.</w:t>
      </w:r>
    </w:p>
    <w:p w:rsidR="006956AE" w:rsidRPr="005325A7" w:rsidRDefault="006956AE" w:rsidP="006956AE">
      <w:pPr>
        <w:autoSpaceDE w:val="0"/>
        <w:autoSpaceDN w:val="0"/>
        <w:adjustRightInd w:val="0"/>
        <w:jc w:val="both"/>
        <w:rPr>
          <w:rFonts w:ascii="Tahoma" w:hAnsi="Tahoma" w:cs="Tahoma"/>
          <w:sz w:val="18"/>
          <w:szCs w:val="18"/>
        </w:rPr>
      </w:pPr>
    </w:p>
    <w:p w:rsidR="006956AE" w:rsidRPr="005325A7" w:rsidRDefault="006956AE" w:rsidP="006956AE">
      <w:pPr>
        <w:autoSpaceDE w:val="0"/>
        <w:autoSpaceDN w:val="0"/>
        <w:adjustRightInd w:val="0"/>
        <w:jc w:val="both"/>
        <w:rPr>
          <w:rFonts w:ascii="Tahoma" w:hAnsi="Tahoma" w:cs="Tahoma"/>
          <w:sz w:val="18"/>
          <w:szCs w:val="18"/>
        </w:rPr>
      </w:pPr>
      <w:r>
        <w:rPr>
          <w:rFonts w:ascii="Tahoma" w:hAnsi="Tahoma" w:cs="Tahoma"/>
          <w:sz w:val="18"/>
          <w:szCs w:val="18"/>
        </w:rPr>
        <w:t>13</w:t>
      </w:r>
      <w:r w:rsidRPr="005325A7">
        <w:rPr>
          <w:rFonts w:ascii="Tahoma" w:hAnsi="Tahoma" w:cs="Tahoma"/>
          <w:sz w:val="18"/>
          <w:szCs w:val="18"/>
        </w:rPr>
        <w:t>.2 – Não será admitida a subcontratação total ou parcial pela licitante vencedora na execução do objeto este Termo de Referência.</w:t>
      </w:r>
    </w:p>
    <w:p w:rsidR="006956AE" w:rsidRPr="005325A7" w:rsidRDefault="006956AE" w:rsidP="006956AE">
      <w:pPr>
        <w:autoSpaceDE w:val="0"/>
        <w:autoSpaceDN w:val="0"/>
        <w:adjustRightInd w:val="0"/>
        <w:jc w:val="both"/>
        <w:rPr>
          <w:rFonts w:ascii="Tahoma" w:hAnsi="Tahoma" w:cs="Tahoma"/>
          <w:sz w:val="18"/>
          <w:szCs w:val="18"/>
        </w:rPr>
      </w:pPr>
    </w:p>
    <w:p w:rsidR="006956AE" w:rsidRDefault="006956AE" w:rsidP="006956AE">
      <w:pPr>
        <w:autoSpaceDE w:val="0"/>
        <w:autoSpaceDN w:val="0"/>
        <w:adjustRightInd w:val="0"/>
        <w:jc w:val="both"/>
        <w:rPr>
          <w:rFonts w:ascii="Tahoma" w:hAnsi="Tahoma" w:cs="Tahoma"/>
          <w:sz w:val="18"/>
          <w:szCs w:val="18"/>
        </w:rPr>
      </w:pPr>
      <w:r>
        <w:rPr>
          <w:rFonts w:ascii="Tahoma" w:hAnsi="Tahoma" w:cs="Tahoma"/>
          <w:sz w:val="18"/>
          <w:szCs w:val="18"/>
        </w:rPr>
        <w:t>13</w:t>
      </w:r>
      <w:r w:rsidRPr="005325A7">
        <w:rPr>
          <w:rFonts w:ascii="Tahoma" w:hAnsi="Tahoma" w:cs="Tahoma"/>
          <w:sz w:val="18"/>
          <w:szCs w:val="18"/>
        </w:rPr>
        <w:t>.3 – É vedada a utilização de qualquer elemento, critério ou fator sigiloso, subjetivo ou reservado que possa, ainda que indiretamente, elidir o princípio da igual</w:t>
      </w:r>
      <w:r>
        <w:rPr>
          <w:rFonts w:ascii="Tahoma" w:hAnsi="Tahoma" w:cs="Tahoma"/>
          <w:sz w:val="18"/>
          <w:szCs w:val="18"/>
        </w:rPr>
        <w:t>dade entre as licitantes.</w:t>
      </w:r>
    </w:p>
    <w:p w:rsidR="006956AE" w:rsidRDefault="006956AE" w:rsidP="006956AE">
      <w:pPr>
        <w:autoSpaceDE w:val="0"/>
        <w:autoSpaceDN w:val="0"/>
        <w:adjustRightInd w:val="0"/>
        <w:jc w:val="both"/>
        <w:rPr>
          <w:rFonts w:ascii="Tahoma" w:hAnsi="Tahoma" w:cs="Tahoma"/>
          <w:sz w:val="18"/>
          <w:szCs w:val="18"/>
        </w:rPr>
      </w:pPr>
    </w:p>
    <w:p w:rsidR="006956AE" w:rsidRDefault="006956AE" w:rsidP="006956AE">
      <w:pPr>
        <w:pStyle w:val="Ttulo1"/>
        <w:ind w:left="28"/>
        <w:rPr>
          <w:rFonts w:ascii="Tahoma" w:hAnsi="Tahoma" w:cs="Tahoma"/>
          <w:iCs/>
          <w:sz w:val="18"/>
        </w:rPr>
      </w:pPr>
    </w:p>
    <w:p w:rsidR="006956AE" w:rsidRPr="00397164" w:rsidRDefault="006956AE" w:rsidP="006956AE"/>
    <w:p w:rsidR="006956AE" w:rsidRDefault="006956AE" w:rsidP="006956AE">
      <w:pPr>
        <w:pStyle w:val="Ttulo1"/>
        <w:ind w:left="28"/>
        <w:rPr>
          <w:rFonts w:ascii="Tahoma" w:hAnsi="Tahoma" w:cs="Tahoma"/>
          <w:iCs/>
          <w:sz w:val="18"/>
        </w:rPr>
      </w:pPr>
      <w:r>
        <w:rPr>
          <w:rFonts w:ascii="Tahoma" w:hAnsi="Tahoma" w:cs="Tahoma"/>
          <w:iCs/>
          <w:sz w:val="18"/>
        </w:rPr>
        <w:t>Monte Azul</w:t>
      </w:r>
      <w:r w:rsidRPr="00785291">
        <w:rPr>
          <w:rFonts w:ascii="Tahoma" w:hAnsi="Tahoma" w:cs="Tahoma"/>
          <w:iCs/>
          <w:sz w:val="18"/>
        </w:rPr>
        <w:t xml:space="preserve">/MG, </w:t>
      </w:r>
      <w:r>
        <w:rPr>
          <w:rFonts w:ascii="Tahoma" w:hAnsi="Tahoma" w:cs="Tahoma"/>
          <w:iCs/>
          <w:sz w:val="18"/>
        </w:rPr>
        <w:t>26 de Março de 2020.</w:t>
      </w:r>
    </w:p>
    <w:p w:rsidR="006956AE" w:rsidRDefault="006956AE" w:rsidP="006956AE">
      <w:pPr>
        <w:rPr>
          <w:rFonts w:ascii="Tahoma" w:hAnsi="Tahoma" w:cs="Tahoma"/>
          <w:sz w:val="18"/>
        </w:rPr>
      </w:pPr>
    </w:p>
    <w:p w:rsidR="006956AE" w:rsidRDefault="006956AE" w:rsidP="006956AE">
      <w:pPr>
        <w:rPr>
          <w:rFonts w:ascii="Tahoma" w:hAnsi="Tahoma" w:cs="Tahoma"/>
          <w:sz w:val="18"/>
        </w:rPr>
      </w:pPr>
    </w:p>
    <w:p w:rsidR="006956AE" w:rsidRDefault="006956AE" w:rsidP="006956AE">
      <w:pPr>
        <w:rPr>
          <w:rFonts w:ascii="Tahoma" w:hAnsi="Tahoma" w:cs="Tahoma"/>
          <w:sz w:val="18"/>
        </w:rPr>
      </w:pPr>
    </w:p>
    <w:p w:rsidR="006956AE" w:rsidRPr="00785291" w:rsidRDefault="006956AE" w:rsidP="006956AE">
      <w:pPr>
        <w:rPr>
          <w:rFonts w:ascii="Tahoma" w:hAnsi="Tahoma" w:cs="Tahoma"/>
          <w:sz w:val="18"/>
        </w:rPr>
      </w:pPr>
    </w:p>
    <w:p w:rsidR="006956AE" w:rsidRPr="00785291" w:rsidRDefault="006956AE" w:rsidP="006956AE">
      <w:pPr>
        <w:pStyle w:val="Ttulo6"/>
        <w:ind w:left="-142"/>
        <w:rPr>
          <w:rFonts w:ascii="Tahoma" w:hAnsi="Tahoma" w:cs="Tahoma"/>
        </w:rPr>
      </w:pPr>
      <w:r w:rsidRPr="00785291">
        <w:rPr>
          <w:rFonts w:ascii="Tahoma" w:hAnsi="Tahoma" w:cs="Tahoma"/>
        </w:rPr>
        <w:t>____________________________________________</w:t>
      </w:r>
    </w:p>
    <w:p w:rsidR="006956AE" w:rsidRPr="00785291" w:rsidRDefault="006956AE" w:rsidP="006956AE">
      <w:pPr>
        <w:jc w:val="center"/>
        <w:rPr>
          <w:rFonts w:ascii="Tahoma" w:hAnsi="Tahoma" w:cs="Tahoma"/>
          <w:b/>
          <w:bCs/>
          <w:sz w:val="18"/>
        </w:rPr>
      </w:pPr>
      <w:r>
        <w:rPr>
          <w:rFonts w:ascii="Tahoma" w:hAnsi="Tahoma" w:cs="Tahoma"/>
          <w:b/>
          <w:bCs/>
          <w:sz w:val="18"/>
        </w:rPr>
        <w:t>ALEXANDRE AUGUSTO FERNANDES DE OLIVEIRA</w:t>
      </w:r>
    </w:p>
    <w:p w:rsidR="006956AE" w:rsidRPr="00E90D7A" w:rsidRDefault="006956AE" w:rsidP="006956AE">
      <w:pPr>
        <w:jc w:val="center"/>
        <w:rPr>
          <w:rFonts w:ascii="Tahoma" w:hAnsi="Tahoma" w:cs="Tahoma"/>
          <w:sz w:val="18"/>
        </w:rPr>
      </w:pPr>
      <w:r w:rsidRPr="00785291">
        <w:rPr>
          <w:rFonts w:ascii="Tahoma" w:hAnsi="Tahoma" w:cs="Tahoma"/>
          <w:sz w:val="18"/>
        </w:rPr>
        <w:t xml:space="preserve"> </w:t>
      </w:r>
      <w:r>
        <w:rPr>
          <w:rFonts w:ascii="Tahoma" w:hAnsi="Tahoma" w:cs="Tahoma"/>
          <w:sz w:val="18"/>
        </w:rPr>
        <w:t>Prefeito Municipal</w:t>
      </w:r>
    </w:p>
    <w:p w:rsidR="006956AE" w:rsidRPr="00636C24" w:rsidRDefault="006956AE" w:rsidP="006956AE">
      <w:pPr>
        <w:ind w:left="-142" w:right="-88"/>
        <w:jc w:val="center"/>
        <w:rPr>
          <w:rFonts w:ascii="Tahoma" w:hAnsi="Tahoma" w:cs="Tahoma"/>
          <w:b/>
          <w:sz w:val="3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A34F40" w:rsidRDefault="00A34F40"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p>
    <w:p w:rsidR="006956AE" w:rsidRPr="009966AE" w:rsidRDefault="006956AE" w:rsidP="006956AE">
      <w:pPr>
        <w:jc w:val="center"/>
        <w:rPr>
          <w:rFonts w:ascii="Tahoma" w:hAnsi="Tahoma" w:cs="Tahoma"/>
          <w:b/>
          <w:sz w:val="18"/>
          <w:szCs w:val="18"/>
        </w:rPr>
      </w:pPr>
      <w:r w:rsidRPr="009966AE">
        <w:rPr>
          <w:rFonts w:ascii="Tahoma" w:hAnsi="Tahoma" w:cs="Tahoma"/>
          <w:b/>
          <w:sz w:val="18"/>
          <w:szCs w:val="18"/>
        </w:rPr>
        <w:t>ANEXO III</w:t>
      </w:r>
    </w:p>
    <w:p w:rsidR="006956AE" w:rsidRPr="009966AE" w:rsidRDefault="006956AE" w:rsidP="006956AE">
      <w:pPr>
        <w:jc w:val="center"/>
        <w:rPr>
          <w:rFonts w:ascii="Tahoma" w:hAnsi="Tahoma" w:cs="Tahoma"/>
          <w:b/>
          <w:sz w:val="18"/>
          <w:szCs w:val="18"/>
        </w:rPr>
      </w:pPr>
    </w:p>
    <w:p w:rsidR="006956AE" w:rsidRPr="009966AE" w:rsidRDefault="006956AE" w:rsidP="006956AE">
      <w:pPr>
        <w:jc w:val="center"/>
        <w:rPr>
          <w:rFonts w:ascii="Tahoma" w:hAnsi="Tahoma" w:cs="Tahoma"/>
          <w:b/>
          <w:sz w:val="18"/>
          <w:szCs w:val="18"/>
        </w:rPr>
      </w:pPr>
    </w:p>
    <w:p w:rsidR="006956AE" w:rsidRDefault="006956AE" w:rsidP="006956AE">
      <w:pPr>
        <w:jc w:val="center"/>
        <w:rPr>
          <w:rFonts w:ascii="Tahoma" w:hAnsi="Tahoma" w:cs="Tahoma"/>
          <w:b/>
          <w:sz w:val="18"/>
          <w:szCs w:val="18"/>
        </w:rPr>
      </w:pPr>
      <w:r w:rsidRPr="009966AE">
        <w:rPr>
          <w:rFonts w:ascii="Tahoma" w:hAnsi="Tahoma" w:cs="Tahoma"/>
          <w:b/>
          <w:sz w:val="18"/>
          <w:szCs w:val="18"/>
        </w:rPr>
        <w:t>PROPOSTA</w:t>
      </w:r>
    </w:p>
    <w:p w:rsidR="006956AE" w:rsidRPr="009966AE" w:rsidRDefault="006956AE" w:rsidP="006956AE">
      <w:pPr>
        <w:jc w:val="center"/>
        <w:rPr>
          <w:rFonts w:ascii="Tahoma" w:hAnsi="Tahoma" w:cs="Tahoma"/>
          <w:b/>
          <w:sz w:val="18"/>
          <w:szCs w:val="18"/>
        </w:rPr>
      </w:pPr>
      <w:r>
        <w:rPr>
          <w:rFonts w:ascii="Tahoma" w:hAnsi="Tahoma" w:cs="Tahoma"/>
          <w:b/>
          <w:sz w:val="18"/>
          <w:szCs w:val="18"/>
        </w:rPr>
        <w:t>EXCLUSIVA E AMPLA</w:t>
      </w:r>
    </w:p>
    <w:p w:rsidR="006956AE" w:rsidRPr="009966AE" w:rsidRDefault="006956AE" w:rsidP="006956AE">
      <w:pPr>
        <w:jc w:val="center"/>
        <w:rPr>
          <w:rFonts w:ascii="Tahoma" w:hAnsi="Tahoma" w:cs="Tahoma"/>
          <w:b/>
          <w:sz w:val="18"/>
          <w:szCs w:val="18"/>
        </w:rPr>
      </w:pPr>
    </w:p>
    <w:p w:rsidR="006956AE" w:rsidRPr="00636C24" w:rsidRDefault="006956AE" w:rsidP="006956AE">
      <w:pPr>
        <w:rPr>
          <w:rFonts w:ascii="Tahoma" w:hAnsi="Tahoma" w:cs="Tahoma"/>
          <w:sz w:val="38"/>
          <w:szCs w:val="18"/>
        </w:rPr>
      </w:pPr>
    </w:p>
    <w:p w:rsidR="006956AE" w:rsidRDefault="006956AE" w:rsidP="006956AE">
      <w:pPr>
        <w:autoSpaceDE w:val="0"/>
        <w:autoSpaceDN w:val="0"/>
        <w:adjustRightInd w:val="0"/>
        <w:ind w:right="191"/>
        <w:jc w:val="center"/>
        <w:rPr>
          <w:rFonts w:ascii="Century Gothic" w:hAnsi="Century Gothic" w:cs="Helvetica-Bold"/>
          <w:b/>
          <w:bCs/>
          <w:sz w:val="32"/>
        </w:rPr>
      </w:pPr>
      <w:r>
        <w:rPr>
          <w:rFonts w:ascii="Century Gothic" w:hAnsi="Century Gothic" w:cs="Helvetica-Bold"/>
          <w:b/>
          <w:bCs/>
          <w:sz w:val="32"/>
        </w:rPr>
        <w:t>PAPEL TIMBRADO DA EMPRESA</w:t>
      </w:r>
    </w:p>
    <w:p w:rsidR="006956AE" w:rsidRDefault="006956AE" w:rsidP="006956AE">
      <w:pPr>
        <w:autoSpaceDE w:val="0"/>
        <w:autoSpaceDN w:val="0"/>
        <w:adjustRightInd w:val="0"/>
        <w:ind w:right="191"/>
        <w:rPr>
          <w:rFonts w:ascii="Century Gothic" w:hAnsi="Century Gothic" w:cs="Helvetica-Bold"/>
          <w:b/>
          <w:bCs/>
        </w:rPr>
      </w:pPr>
    </w:p>
    <w:p w:rsidR="006956AE" w:rsidRDefault="006956AE" w:rsidP="006956AE">
      <w:pPr>
        <w:autoSpaceDE w:val="0"/>
        <w:autoSpaceDN w:val="0"/>
        <w:adjustRightInd w:val="0"/>
        <w:ind w:right="191"/>
        <w:jc w:val="center"/>
        <w:rPr>
          <w:rFonts w:ascii="Century Gothic" w:hAnsi="Century Gothic" w:cs="Helvetica-Bold"/>
          <w:b/>
          <w:bCs/>
        </w:rPr>
      </w:pPr>
    </w:p>
    <w:p w:rsidR="006956AE" w:rsidRDefault="006956AE" w:rsidP="006956AE">
      <w:pPr>
        <w:jc w:val="center"/>
        <w:rPr>
          <w:rFonts w:ascii="Century Gothic" w:hAnsi="Century Gothic"/>
          <w:b/>
        </w:rPr>
      </w:pPr>
      <w:r>
        <w:rPr>
          <w:rFonts w:ascii="Century Gothic" w:hAnsi="Century Gothic"/>
          <w:b/>
        </w:rPr>
        <w:t>PROCESSO LICITATÓRIO Nº 021/2020</w:t>
      </w:r>
    </w:p>
    <w:p w:rsidR="006956AE" w:rsidRDefault="006956AE" w:rsidP="006956AE">
      <w:pPr>
        <w:jc w:val="center"/>
        <w:rPr>
          <w:rFonts w:ascii="Century Gothic" w:hAnsi="Century Gothic"/>
          <w:b/>
        </w:rPr>
      </w:pPr>
      <w:r>
        <w:rPr>
          <w:rFonts w:ascii="Century Gothic" w:hAnsi="Century Gothic"/>
          <w:b/>
        </w:rPr>
        <w:t>Pregão Presencial Nº 0012/2020 - SRP</w:t>
      </w:r>
    </w:p>
    <w:p w:rsidR="006956AE" w:rsidRDefault="006956AE" w:rsidP="006956AE">
      <w:pPr>
        <w:jc w:val="center"/>
        <w:rPr>
          <w:rFonts w:ascii="Century Gothic" w:hAnsi="Century Gothic"/>
          <w:b/>
        </w:rPr>
      </w:pPr>
      <w:r>
        <w:rPr>
          <w:rFonts w:ascii="Century Gothic" w:hAnsi="Century Gothic"/>
          <w:b/>
        </w:rPr>
        <w:t>SISTEMA REGISTRO DE PREÇOS</w:t>
      </w:r>
    </w:p>
    <w:p w:rsidR="006956AE" w:rsidRDefault="006956AE" w:rsidP="006956AE">
      <w:pPr>
        <w:jc w:val="center"/>
        <w:rPr>
          <w:rFonts w:ascii="Century Gothic" w:hAnsi="Century Gothic"/>
          <w:b/>
        </w:rPr>
      </w:pPr>
    </w:p>
    <w:p w:rsidR="006956AE" w:rsidRDefault="006956AE" w:rsidP="006956AE">
      <w:pPr>
        <w:jc w:val="center"/>
        <w:rPr>
          <w:rFonts w:ascii="Century Gothic" w:hAnsi="Century Gothic"/>
          <w:b/>
        </w:rPr>
      </w:pPr>
    </w:p>
    <w:p w:rsidR="006956AE" w:rsidRDefault="006956AE" w:rsidP="006956AE">
      <w:pPr>
        <w:ind w:left="-56" w:right="-70"/>
        <w:jc w:val="center"/>
        <w:rPr>
          <w:rFonts w:ascii="Verdana" w:hAnsi="Verdana"/>
        </w:rPr>
      </w:pPr>
    </w:p>
    <w:p w:rsidR="006956AE" w:rsidRDefault="006956AE" w:rsidP="006956AE">
      <w:pPr>
        <w:ind w:left="-56" w:right="-70"/>
        <w:jc w:val="center"/>
        <w:rPr>
          <w:rFonts w:ascii="Verdana" w:hAnsi="Verdana"/>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Pr="00636C24" w:rsidRDefault="006956AE" w:rsidP="006956AE">
      <w:pPr>
        <w:ind w:left="-142" w:right="-88"/>
        <w:jc w:val="center"/>
        <w:rPr>
          <w:rFonts w:ascii="Tahoma" w:hAnsi="Tahoma" w:cs="Tahoma"/>
          <w:b/>
          <w:bCs/>
          <w:color w:val="FF0000"/>
          <w:sz w:val="38"/>
          <w:szCs w:val="18"/>
        </w:rPr>
      </w:pPr>
    </w:p>
    <w:p w:rsidR="006956AE" w:rsidRDefault="006956AE" w:rsidP="006956AE">
      <w:pPr>
        <w:ind w:right="-88"/>
        <w:rPr>
          <w:rFonts w:ascii="Tahoma" w:hAnsi="Tahoma" w:cs="Tahoma"/>
          <w:b/>
          <w:bCs/>
          <w:color w:val="FF0000"/>
          <w:sz w:val="18"/>
          <w:szCs w:val="18"/>
        </w:rPr>
      </w:pPr>
    </w:p>
    <w:p w:rsidR="006956AE" w:rsidRDefault="006956AE" w:rsidP="006956AE">
      <w:pPr>
        <w:ind w:right="-88"/>
        <w:rPr>
          <w:rFonts w:ascii="Tahoma" w:hAnsi="Tahoma" w:cs="Tahoma"/>
          <w:b/>
          <w:bCs/>
          <w:color w:val="FF0000"/>
          <w:sz w:val="18"/>
          <w:szCs w:val="18"/>
        </w:rPr>
      </w:pPr>
    </w:p>
    <w:p w:rsidR="006956AE" w:rsidRDefault="006956AE" w:rsidP="006956AE">
      <w:pPr>
        <w:ind w:right="-88"/>
        <w:rPr>
          <w:rFonts w:ascii="Tahoma" w:hAnsi="Tahoma" w:cs="Tahoma"/>
          <w:b/>
          <w:bCs/>
          <w:color w:val="FF0000"/>
          <w:sz w:val="18"/>
          <w:szCs w:val="18"/>
        </w:rPr>
      </w:pPr>
    </w:p>
    <w:p w:rsidR="006956AE" w:rsidRDefault="006956AE" w:rsidP="006956AE">
      <w:pPr>
        <w:ind w:right="-88"/>
        <w:rPr>
          <w:rFonts w:ascii="Tahoma" w:hAnsi="Tahoma" w:cs="Tahoma"/>
          <w:b/>
          <w:bCs/>
          <w:color w:val="FF0000"/>
          <w:sz w:val="18"/>
          <w:szCs w:val="18"/>
        </w:rPr>
      </w:pPr>
    </w:p>
    <w:p w:rsidR="006956AE" w:rsidRDefault="006956AE" w:rsidP="006956AE">
      <w:pPr>
        <w:ind w:right="-88"/>
        <w:rPr>
          <w:rFonts w:ascii="Tahoma" w:hAnsi="Tahoma" w:cs="Tahoma"/>
          <w:b/>
          <w:bCs/>
          <w:color w:val="FF0000"/>
          <w:sz w:val="18"/>
          <w:szCs w:val="18"/>
        </w:rPr>
      </w:pPr>
    </w:p>
    <w:p w:rsidR="006956AE" w:rsidRDefault="006956AE" w:rsidP="006956AE">
      <w:pPr>
        <w:ind w:right="-88"/>
        <w:rPr>
          <w:rFonts w:ascii="Tahoma" w:hAnsi="Tahoma" w:cs="Tahoma"/>
          <w:b/>
          <w:bCs/>
          <w:color w:val="FF0000"/>
          <w:sz w:val="18"/>
          <w:szCs w:val="18"/>
        </w:rPr>
      </w:pPr>
    </w:p>
    <w:p w:rsidR="006956AE" w:rsidRDefault="006956AE" w:rsidP="006956AE">
      <w:pPr>
        <w:ind w:right="-88"/>
        <w:rPr>
          <w:rFonts w:ascii="Tahoma" w:hAnsi="Tahoma" w:cs="Tahoma"/>
          <w:b/>
          <w:bCs/>
          <w:color w:val="FF0000"/>
          <w:sz w:val="18"/>
          <w:szCs w:val="18"/>
        </w:rPr>
      </w:pPr>
    </w:p>
    <w:p w:rsidR="006956AE" w:rsidRDefault="006956AE" w:rsidP="006956AE">
      <w:pPr>
        <w:ind w:right="-88"/>
        <w:rPr>
          <w:rFonts w:ascii="Tahoma" w:hAnsi="Tahoma" w:cs="Tahoma"/>
          <w:b/>
          <w:bCs/>
          <w:color w:val="FF0000"/>
          <w:sz w:val="18"/>
          <w:szCs w:val="18"/>
        </w:rPr>
      </w:pPr>
    </w:p>
    <w:p w:rsidR="006956AE" w:rsidRDefault="006956AE" w:rsidP="006956AE">
      <w:pPr>
        <w:ind w:right="-88"/>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6956AE" w:rsidRDefault="006956AE" w:rsidP="006956AE">
      <w:pPr>
        <w:ind w:left="-142" w:right="-88"/>
        <w:jc w:val="center"/>
        <w:rPr>
          <w:rFonts w:ascii="Tahoma" w:hAnsi="Tahoma" w:cs="Tahoma"/>
          <w:b/>
          <w:bCs/>
          <w:color w:val="FF0000"/>
          <w:sz w:val="18"/>
          <w:szCs w:val="18"/>
        </w:rPr>
      </w:pPr>
    </w:p>
    <w:p w:rsidR="00A34F40" w:rsidRDefault="00A34F40" w:rsidP="006956AE">
      <w:pPr>
        <w:ind w:left="-142" w:right="-88"/>
        <w:jc w:val="center"/>
        <w:rPr>
          <w:rFonts w:ascii="Tahoma" w:hAnsi="Tahoma" w:cs="Tahoma"/>
          <w:b/>
          <w:bCs/>
          <w:color w:val="FF0000"/>
          <w:sz w:val="18"/>
          <w:szCs w:val="18"/>
        </w:rPr>
      </w:pPr>
    </w:p>
    <w:p w:rsidR="00A34F40" w:rsidRDefault="00A34F40" w:rsidP="006956AE">
      <w:pPr>
        <w:ind w:left="-142" w:right="-88"/>
        <w:jc w:val="center"/>
        <w:rPr>
          <w:rFonts w:ascii="Tahoma" w:hAnsi="Tahoma" w:cs="Tahoma"/>
          <w:b/>
          <w:bCs/>
          <w:color w:val="FF0000"/>
          <w:sz w:val="18"/>
          <w:szCs w:val="18"/>
        </w:rPr>
      </w:pPr>
    </w:p>
    <w:p w:rsidR="00A34F40" w:rsidRDefault="00A34F40" w:rsidP="006956AE">
      <w:pPr>
        <w:ind w:left="-142" w:right="-88"/>
        <w:jc w:val="center"/>
        <w:rPr>
          <w:rFonts w:ascii="Tahoma" w:hAnsi="Tahoma" w:cs="Tahoma"/>
          <w:b/>
          <w:bCs/>
          <w:color w:val="FF0000"/>
          <w:sz w:val="18"/>
          <w:szCs w:val="18"/>
        </w:rPr>
      </w:pPr>
    </w:p>
    <w:p w:rsidR="00A34F40" w:rsidRDefault="00A34F40" w:rsidP="006956AE">
      <w:pPr>
        <w:ind w:left="-142" w:right="-88"/>
        <w:jc w:val="center"/>
        <w:rPr>
          <w:rFonts w:ascii="Tahoma" w:hAnsi="Tahoma" w:cs="Tahoma"/>
          <w:b/>
          <w:bCs/>
          <w:color w:val="FF0000"/>
          <w:sz w:val="18"/>
          <w:szCs w:val="18"/>
        </w:rPr>
      </w:pPr>
    </w:p>
    <w:p w:rsidR="00A34F40" w:rsidRDefault="00A34F40" w:rsidP="006956AE">
      <w:pPr>
        <w:ind w:left="-142" w:right="-88"/>
        <w:jc w:val="center"/>
        <w:rPr>
          <w:rFonts w:ascii="Tahoma" w:hAnsi="Tahoma" w:cs="Tahoma"/>
          <w:b/>
          <w:bCs/>
          <w:color w:val="FF0000"/>
          <w:sz w:val="18"/>
          <w:szCs w:val="18"/>
        </w:rPr>
      </w:pPr>
    </w:p>
    <w:p w:rsidR="006956AE" w:rsidRPr="005325A7" w:rsidRDefault="006956AE" w:rsidP="006956AE">
      <w:pPr>
        <w:ind w:left="-142" w:right="-88"/>
        <w:jc w:val="center"/>
        <w:rPr>
          <w:rFonts w:ascii="Tahoma" w:hAnsi="Tahoma" w:cs="Tahoma"/>
          <w:b/>
          <w:sz w:val="18"/>
          <w:szCs w:val="18"/>
        </w:rPr>
      </w:pPr>
      <w:r w:rsidRPr="005325A7">
        <w:rPr>
          <w:rFonts w:ascii="Tahoma" w:hAnsi="Tahoma" w:cs="Tahoma"/>
          <w:b/>
          <w:bCs/>
          <w:color w:val="FF0000"/>
          <w:sz w:val="18"/>
          <w:szCs w:val="18"/>
        </w:rPr>
        <w:t>FAZER EM PAPEL TIMBRADO DA EMPRESA</w:t>
      </w:r>
    </w:p>
    <w:p w:rsidR="006956AE" w:rsidRPr="005325A7" w:rsidRDefault="006956AE" w:rsidP="006956AE">
      <w:pPr>
        <w:ind w:left="-142" w:right="-88"/>
        <w:jc w:val="center"/>
        <w:rPr>
          <w:rFonts w:ascii="Tahoma" w:hAnsi="Tahoma" w:cs="Tahoma"/>
          <w:b/>
          <w:sz w:val="18"/>
          <w:szCs w:val="18"/>
        </w:rPr>
      </w:pPr>
    </w:p>
    <w:p w:rsidR="006956AE" w:rsidRPr="005325A7" w:rsidRDefault="006956AE" w:rsidP="006956AE">
      <w:pPr>
        <w:ind w:left="-142" w:right="-88"/>
        <w:jc w:val="center"/>
        <w:rPr>
          <w:rFonts w:ascii="Tahoma" w:hAnsi="Tahoma" w:cs="Tahoma"/>
          <w:b/>
          <w:sz w:val="18"/>
          <w:szCs w:val="18"/>
        </w:rPr>
      </w:pPr>
      <w:r w:rsidRPr="005325A7">
        <w:rPr>
          <w:rFonts w:ascii="Tahoma" w:hAnsi="Tahoma" w:cs="Tahoma"/>
          <w:b/>
          <w:sz w:val="18"/>
          <w:szCs w:val="18"/>
        </w:rPr>
        <w:t>ANEXO I</w:t>
      </w:r>
      <w:r>
        <w:rPr>
          <w:rFonts w:ascii="Tahoma" w:hAnsi="Tahoma" w:cs="Tahoma"/>
          <w:b/>
          <w:sz w:val="18"/>
          <w:szCs w:val="18"/>
        </w:rPr>
        <w:t>V</w:t>
      </w:r>
    </w:p>
    <w:p w:rsidR="006956AE" w:rsidRPr="005325A7" w:rsidRDefault="006956AE" w:rsidP="006956AE">
      <w:pPr>
        <w:ind w:right="-88"/>
        <w:jc w:val="center"/>
        <w:rPr>
          <w:rFonts w:ascii="Tahoma" w:hAnsi="Tahoma" w:cs="Tahoma"/>
          <w:b/>
          <w:sz w:val="18"/>
          <w:szCs w:val="18"/>
        </w:rPr>
      </w:pPr>
    </w:p>
    <w:p w:rsidR="006956AE" w:rsidRPr="005325A7" w:rsidRDefault="006956AE" w:rsidP="006956AE">
      <w:pPr>
        <w:ind w:left="4248" w:right="-88" w:firstLine="708"/>
        <w:jc w:val="center"/>
        <w:rPr>
          <w:rFonts w:ascii="Tahoma" w:hAnsi="Tahoma" w:cs="Tahoma"/>
          <w:sz w:val="18"/>
          <w:szCs w:val="18"/>
        </w:rPr>
      </w:pPr>
    </w:p>
    <w:p w:rsidR="006956AE" w:rsidRPr="005325A7" w:rsidRDefault="006956AE" w:rsidP="006956AE">
      <w:pPr>
        <w:ind w:right="-88" w:firstLine="708"/>
        <w:jc w:val="center"/>
        <w:rPr>
          <w:rFonts w:ascii="Tahoma" w:hAnsi="Tahoma" w:cs="Tahoma"/>
          <w:b/>
          <w:snapToGrid w:val="0"/>
          <w:color w:val="000000"/>
          <w:sz w:val="18"/>
          <w:szCs w:val="18"/>
        </w:rPr>
      </w:pPr>
      <w:r w:rsidRPr="005325A7">
        <w:rPr>
          <w:rFonts w:ascii="Tahoma" w:hAnsi="Tahoma" w:cs="Tahoma"/>
          <w:b/>
          <w:snapToGrid w:val="0"/>
          <w:color w:val="000000"/>
          <w:sz w:val="18"/>
          <w:szCs w:val="18"/>
        </w:rPr>
        <w:t>MODELO DE PROCURAÇÃO</w:t>
      </w:r>
    </w:p>
    <w:p w:rsidR="006956AE" w:rsidRPr="005325A7" w:rsidRDefault="006956AE" w:rsidP="006956AE">
      <w:pPr>
        <w:ind w:right="-88"/>
        <w:rPr>
          <w:rFonts w:ascii="Tahoma" w:hAnsi="Tahoma" w:cs="Tahoma"/>
          <w:b/>
          <w:snapToGrid w:val="0"/>
          <w:color w:val="000000"/>
          <w:sz w:val="18"/>
          <w:szCs w:val="18"/>
        </w:rPr>
      </w:pPr>
    </w:p>
    <w:p w:rsidR="006956AE" w:rsidRPr="005325A7" w:rsidRDefault="006956AE" w:rsidP="006956AE">
      <w:pPr>
        <w:ind w:right="-88"/>
        <w:rPr>
          <w:rFonts w:ascii="Tahoma" w:hAnsi="Tahoma" w:cs="Tahoma"/>
          <w:b/>
          <w:snapToGrid w:val="0"/>
          <w:color w:val="000000"/>
          <w:sz w:val="18"/>
          <w:szCs w:val="18"/>
        </w:rPr>
      </w:pPr>
    </w:p>
    <w:p w:rsidR="006956AE" w:rsidRPr="005325A7" w:rsidRDefault="006956AE" w:rsidP="006956AE">
      <w:pPr>
        <w:spacing w:line="360" w:lineRule="auto"/>
        <w:ind w:right="-88"/>
        <w:jc w:val="center"/>
        <w:rPr>
          <w:rFonts w:ascii="Tahoma" w:hAnsi="Tahoma" w:cs="Tahoma"/>
          <w:b/>
          <w:bCs/>
          <w:sz w:val="18"/>
          <w:szCs w:val="18"/>
        </w:rPr>
      </w:pPr>
      <w:r w:rsidRPr="005325A7">
        <w:rPr>
          <w:rFonts w:ascii="Tahoma" w:hAnsi="Tahoma" w:cs="Tahoma"/>
          <w:b/>
          <w:bCs/>
          <w:sz w:val="18"/>
          <w:szCs w:val="18"/>
        </w:rPr>
        <w:t>O LICITANTE DEVERÁ APRESENTAR NO ATO DO CREDENCIAMENTO DOCUMENTAÇÃO QUE COMPROVE TOTAIS PODERES PARA PARTICIPAR DO PREGÃO</w:t>
      </w: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spacing w:line="360" w:lineRule="auto"/>
        <w:ind w:right="-88"/>
        <w:jc w:val="both"/>
        <w:rPr>
          <w:rFonts w:ascii="Tahoma" w:hAnsi="Tahoma" w:cs="Tahoma"/>
          <w:color w:val="000000"/>
          <w:sz w:val="18"/>
          <w:szCs w:val="18"/>
        </w:rPr>
      </w:pPr>
      <w:r w:rsidRPr="005325A7">
        <w:rPr>
          <w:rFonts w:ascii="Tahoma" w:hAnsi="Tahoma" w:cs="Tahoma"/>
          <w:sz w:val="18"/>
          <w:szCs w:val="18"/>
        </w:rPr>
        <w:t>Por este instrumento particular de Procuração, a _________________________(nome da proponente), com sede (endereço completo da matriz) inscrita no CNPJ/CPF sob n.º ________________________, representada neste ato por seu(s) (qualificação(</w:t>
      </w:r>
      <w:proofErr w:type="spellStart"/>
      <w:r w:rsidRPr="005325A7">
        <w:rPr>
          <w:rFonts w:ascii="Tahoma" w:hAnsi="Tahoma" w:cs="Tahoma"/>
          <w:sz w:val="18"/>
          <w:szCs w:val="18"/>
        </w:rPr>
        <w:t>ões</w:t>
      </w:r>
      <w:proofErr w:type="spellEnd"/>
      <w:r w:rsidRPr="005325A7">
        <w:rPr>
          <w:rFonts w:ascii="Tahoma" w:hAnsi="Tahoma" w:cs="Tahoma"/>
          <w:sz w:val="18"/>
          <w:szCs w:val="18"/>
        </w:rPr>
        <w:t xml:space="preserve">) do(s) outorgante(s) </w:t>
      </w:r>
      <w:proofErr w:type="spellStart"/>
      <w:r w:rsidRPr="005325A7">
        <w:rPr>
          <w:rFonts w:ascii="Tahoma" w:hAnsi="Tahoma" w:cs="Tahoma"/>
          <w:sz w:val="18"/>
          <w:szCs w:val="18"/>
        </w:rPr>
        <w:t>Sr</w:t>
      </w:r>
      <w:proofErr w:type="spellEnd"/>
      <w:r w:rsidRPr="005325A7">
        <w:rPr>
          <w:rFonts w:ascii="Tahoma" w:hAnsi="Tahoma" w:cs="Tahoma"/>
          <w:sz w:val="18"/>
          <w:szCs w:val="18"/>
        </w:rPr>
        <w:t xml:space="preserve">(a)(s)........................., portador(a) da Cédula de Identidade RG n.º ............ e CPF n.º ............, nomeia(m) e constitui(em) seu bastante Procurador o(a) </w:t>
      </w:r>
      <w:proofErr w:type="spellStart"/>
      <w:r w:rsidRPr="005325A7">
        <w:rPr>
          <w:rFonts w:ascii="Tahoma" w:hAnsi="Tahoma" w:cs="Tahoma"/>
          <w:sz w:val="18"/>
          <w:szCs w:val="18"/>
        </w:rPr>
        <w:t>Sr</w:t>
      </w:r>
      <w:proofErr w:type="spellEnd"/>
      <w:r w:rsidRPr="005325A7">
        <w:rPr>
          <w:rFonts w:ascii="Tahoma" w:hAnsi="Tahoma" w:cs="Tahoma"/>
          <w:sz w:val="18"/>
          <w:szCs w:val="18"/>
        </w:rPr>
        <w:t xml:space="preserve">(a). ..........................., portador(a) da Cédula de Identidade RG n.º ............ e CPF n.º ............, a quem confere(imos) amplos poderes, junto ao outorgante na licitação, modalidade PREGÃO PRESENCIAL Nº _____________, usando dos recursos legais e acompanhando-os, conferindo-lhes, ainda, poderes especiais para desistir de recursos, apresentar lances verbais, negociar preços e demais condições, confessar, transigir, desistir, firmar compromissos ou acordos, receber e dar quitação, podendo ainda, substabelecer </w:t>
      </w:r>
      <w:proofErr w:type="spellStart"/>
      <w:r w:rsidRPr="005325A7">
        <w:rPr>
          <w:rFonts w:ascii="Tahoma" w:hAnsi="Tahoma" w:cs="Tahoma"/>
          <w:sz w:val="18"/>
          <w:szCs w:val="18"/>
        </w:rPr>
        <w:t>esta</w:t>
      </w:r>
      <w:proofErr w:type="spellEnd"/>
      <w:r w:rsidRPr="005325A7">
        <w:rPr>
          <w:rFonts w:ascii="Tahoma" w:hAnsi="Tahoma" w:cs="Tahoma"/>
          <w:sz w:val="18"/>
          <w:szCs w:val="18"/>
        </w:rPr>
        <w:t xml:space="preserve"> em outrem, com ou sem reservas de iguais poderes, dando tudo por bom, firme e valioso. </w:t>
      </w:r>
    </w:p>
    <w:p w:rsidR="006956AE" w:rsidRPr="005325A7" w:rsidRDefault="006956AE" w:rsidP="006956AE">
      <w:pPr>
        <w:pStyle w:val="Ttulo4"/>
        <w:ind w:right="-88"/>
        <w:rPr>
          <w:rFonts w:ascii="Tahoma" w:hAnsi="Tahoma" w:cs="Tahoma"/>
          <w:b w:val="0"/>
          <w:snapToGrid w:val="0"/>
          <w:color w:val="000000"/>
          <w:sz w:val="18"/>
          <w:szCs w:val="18"/>
        </w:rPr>
      </w:pPr>
    </w:p>
    <w:p w:rsidR="006956AE" w:rsidRPr="005325A7" w:rsidRDefault="006956AE" w:rsidP="006956AE">
      <w:pPr>
        <w:rPr>
          <w:rFonts w:ascii="Tahoma" w:hAnsi="Tahoma" w:cs="Tahoma"/>
          <w:sz w:val="18"/>
          <w:szCs w:val="18"/>
        </w:rPr>
      </w:pPr>
    </w:p>
    <w:p w:rsidR="006956AE" w:rsidRPr="005325A7" w:rsidRDefault="006956AE" w:rsidP="006956AE">
      <w:pPr>
        <w:rPr>
          <w:rFonts w:ascii="Tahoma" w:hAnsi="Tahoma" w:cs="Tahoma"/>
          <w:sz w:val="18"/>
          <w:szCs w:val="18"/>
        </w:rPr>
      </w:pPr>
    </w:p>
    <w:p w:rsidR="006956AE" w:rsidRPr="005325A7" w:rsidRDefault="006956AE" w:rsidP="006956AE">
      <w:pPr>
        <w:pStyle w:val="Ttulo4"/>
        <w:ind w:right="-88"/>
        <w:rPr>
          <w:rFonts w:ascii="Tahoma" w:hAnsi="Tahoma" w:cs="Tahoma"/>
          <w:b w:val="0"/>
          <w:snapToGrid w:val="0"/>
          <w:color w:val="000000"/>
          <w:sz w:val="18"/>
          <w:szCs w:val="18"/>
        </w:rPr>
      </w:pPr>
    </w:p>
    <w:p w:rsidR="006956AE" w:rsidRPr="005325A7" w:rsidRDefault="006956AE" w:rsidP="006956AE">
      <w:pPr>
        <w:ind w:right="-88"/>
        <w:jc w:val="center"/>
        <w:rPr>
          <w:rFonts w:ascii="Tahoma" w:hAnsi="Tahoma" w:cs="Tahoma"/>
          <w:sz w:val="18"/>
          <w:szCs w:val="18"/>
        </w:rPr>
      </w:pPr>
      <w:r w:rsidRPr="005325A7">
        <w:rPr>
          <w:rFonts w:ascii="Tahoma" w:hAnsi="Tahoma" w:cs="Tahoma"/>
          <w:sz w:val="18"/>
          <w:szCs w:val="18"/>
        </w:rPr>
        <w:t>________________________</w:t>
      </w:r>
      <w:proofErr w:type="gramStart"/>
      <w:r w:rsidRPr="005325A7">
        <w:rPr>
          <w:rFonts w:ascii="Tahoma" w:hAnsi="Tahoma" w:cs="Tahoma"/>
          <w:sz w:val="18"/>
          <w:szCs w:val="18"/>
        </w:rPr>
        <w:t>_,</w:t>
      </w:r>
      <w:proofErr w:type="spellStart"/>
      <w:r w:rsidRPr="005325A7">
        <w:rPr>
          <w:rFonts w:ascii="Tahoma" w:hAnsi="Tahoma" w:cs="Tahoma"/>
          <w:sz w:val="18"/>
          <w:szCs w:val="18"/>
        </w:rPr>
        <w:t>de</w:t>
      </w:r>
      <w:proofErr w:type="gramEnd"/>
      <w:r w:rsidRPr="005325A7">
        <w:rPr>
          <w:rFonts w:ascii="Tahoma" w:hAnsi="Tahoma" w:cs="Tahoma"/>
          <w:sz w:val="18"/>
          <w:szCs w:val="18"/>
        </w:rPr>
        <w:t>___________________de</w:t>
      </w:r>
      <w:proofErr w:type="spellEnd"/>
      <w:r w:rsidRPr="005325A7">
        <w:rPr>
          <w:rFonts w:ascii="Tahoma" w:hAnsi="Tahoma" w:cs="Tahoma"/>
          <w:sz w:val="18"/>
          <w:szCs w:val="18"/>
        </w:rPr>
        <w:t xml:space="preserve"> _________</w:t>
      </w:r>
    </w:p>
    <w:p w:rsidR="006956AE" w:rsidRPr="005325A7" w:rsidRDefault="006956AE" w:rsidP="006956AE">
      <w:pPr>
        <w:ind w:right="-88"/>
        <w:jc w:val="center"/>
        <w:rPr>
          <w:rFonts w:ascii="Tahoma" w:hAnsi="Tahoma" w:cs="Tahoma"/>
          <w:sz w:val="18"/>
          <w:szCs w:val="18"/>
        </w:rPr>
      </w:pPr>
    </w:p>
    <w:p w:rsidR="006956AE" w:rsidRPr="005325A7" w:rsidRDefault="006956AE" w:rsidP="006956AE">
      <w:pPr>
        <w:ind w:right="-88"/>
        <w:jc w:val="center"/>
        <w:rPr>
          <w:rFonts w:ascii="Tahoma" w:hAnsi="Tahoma" w:cs="Tahoma"/>
          <w:sz w:val="18"/>
          <w:szCs w:val="18"/>
        </w:rPr>
      </w:pPr>
    </w:p>
    <w:p w:rsidR="006956AE" w:rsidRPr="005325A7" w:rsidRDefault="006956AE" w:rsidP="006956AE">
      <w:pPr>
        <w:ind w:right="-88"/>
        <w:jc w:val="center"/>
        <w:rPr>
          <w:rFonts w:ascii="Tahoma" w:hAnsi="Tahoma" w:cs="Tahoma"/>
          <w:sz w:val="18"/>
          <w:szCs w:val="18"/>
        </w:rPr>
      </w:pPr>
    </w:p>
    <w:p w:rsidR="006956AE" w:rsidRPr="005325A7" w:rsidRDefault="006956AE" w:rsidP="006956AE">
      <w:pPr>
        <w:ind w:right="-88"/>
        <w:jc w:val="center"/>
        <w:rPr>
          <w:rFonts w:ascii="Tahoma" w:hAnsi="Tahoma" w:cs="Tahoma"/>
          <w:sz w:val="18"/>
          <w:szCs w:val="18"/>
        </w:rPr>
      </w:pPr>
    </w:p>
    <w:p w:rsidR="006956AE" w:rsidRPr="005325A7" w:rsidRDefault="006956AE" w:rsidP="006956AE">
      <w:pPr>
        <w:ind w:right="-88"/>
        <w:jc w:val="center"/>
        <w:rPr>
          <w:rFonts w:ascii="Tahoma" w:hAnsi="Tahoma" w:cs="Tahoma"/>
          <w:sz w:val="18"/>
          <w:szCs w:val="18"/>
        </w:rPr>
      </w:pPr>
    </w:p>
    <w:p w:rsidR="006956AE" w:rsidRPr="005325A7" w:rsidRDefault="006956AE" w:rsidP="006956AE">
      <w:pPr>
        <w:ind w:right="-88"/>
        <w:jc w:val="center"/>
        <w:rPr>
          <w:rFonts w:ascii="Tahoma" w:hAnsi="Tahoma" w:cs="Tahoma"/>
          <w:sz w:val="18"/>
          <w:szCs w:val="18"/>
        </w:rPr>
      </w:pPr>
    </w:p>
    <w:p w:rsidR="006956AE" w:rsidRPr="005325A7" w:rsidRDefault="006956AE" w:rsidP="006956AE">
      <w:pPr>
        <w:ind w:right="-88"/>
        <w:jc w:val="center"/>
        <w:rPr>
          <w:rFonts w:ascii="Tahoma" w:hAnsi="Tahoma" w:cs="Tahoma"/>
          <w:sz w:val="18"/>
          <w:szCs w:val="18"/>
        </w:rPr>
      </w:pPr>
      <w:r w:rsidRPr="005325A7">
        <w:rPr>
          <w:rFonts w:ascii="Tahoma" w:hAnsi="Tahoma" w:cs="Tahoma"/>
          <w:sz w:val="18"/>
          <w:szCs w:val="18"/>
        </w:rPr>
        <w:t>______________________________________________________</w:t>
      </w:r>
    </w:p>
    <w:p w:rsidR="006956AE" w:rsidRPr="005325A7" w:rsidRDefault="006956AE" w:rsidP="006956AE">
      <w:pPr>
        <w:pStyle w:val="Ttulo4"/>
        <w:ind w:right="-88"/>
        <w:rPr>
          <w:rFonts w:ascii="Tahoma" w:hAnsi="Tahoma" w:cs="Tahoma"/>
          <w:b w:val="0"/>
          <w:snapToGrid w:val="0"/>
          <w:color w:val="000000"/>
          <w:sz w:val="18"/>
          <w:szCs w:val="18"/>
        </w:rPr>
      </w:pPr>
      <w:r w:rsidRPr="005325A7">
        <w:rPr>
          <w:rFonts w:ascii="Tahoma" w:hAnsi="Tahoma" w:cs="Tahoma"/>
          <w:b w:val="0"/>
          <w:sz w:val="18"/>
          <w:szCs w:val="18"/>
        </w:rPr>
        <w:t>Assinatura</w:t>
      </w:r>
    </w:p>
    <w:p w:rsidR="006956AE" w:rsidRPr="005325A7" w:rsidRDefault="006956AE" w:rsidP="006956AE">
      <w:pPr>
        <w:pStyle w:val="Ttulo4"/>
        <w:ind w:right="-88"/>
        <w:rPr>
          <w:rFonts w:ascii="Tahoma" w:hAnsi="Tahoma" w:cs="Tahoma"/>
          <w:snapToGrid w:val="0"/>
          <w:color w:val="000000"/>
          <w:sz w:val="18"/>
          <w:szCs w:val="18"/>
        </w:rPr>
      </w:pPr>
      <w:r w:rsidRPr="005325A7">
        <w:rPr>
          <w:rFonts w:ascii="Tahoma" w:hAnsi="Tahoma" w:cs="Tahoma"/>
          <w:snapToGrid w:val="0"/>
          <w:color w:val="000000"/>
          <w:sz w:val="18"/>
          <w:szCs w:val="18"/>
        </w:rPr>
        <w:t>(Reconhecer Firma)</w:t>
      </w:r>
    </w:p>
    <w:p w:rsidR="006956AE" w:rsidRPr="005325A7" w:rsidRDefault="006956AE" w:rsidP="006956AE">
      <w:pPr>
        <w:pStyle w:val="Ttulo5"/>
        <w:ind w:right="-270"/>
        <w:jc w:val="center"/>
        <w:rPr>
          <w:rFonts w:ascii="Tahoma" w:hAnsi="Tahoma" w:cs="Tahoma"/>
          <w:sz w:val="18"/>
          <w:szCs w:val="18"/>
        </w:rPr>
      </w:pPr>
    </w:p>
    <w:p w:rsidR="006956AE" w:rsidRPr="005325A7" w:rsidRDefault="006956AE" w:rsidP="006956AE">
      <w:pPr>
        <w:pStyle w:val="Ttulo5"/>
        <w:ind w:right="-270"/>
        <w:rPr>
          <w:rFonts w:ascii="Tahoma" w:hAnsi="Tahoma" w:cs="Tahoma"/>
          <w:sz w:val="18"/>
          <w:szCs w:val="18"/>
        </w:rPr>
      </w:pPr>
    </w:p>
    <w:p w:rsidR="006956AE" w:rsidRPr="005325A7" w:rsidRDefault="006956AE" w:rsidP="006956AE">
      <w:pPr>
        <w:pStyle w:val="Ttulo5"/>
        <w:ind w:right="-270"/>
        <w:rPr>
          <w:rFonts w:ascii="Tahoma" w:hAnsi="Tahoma" w:cs="Tahoma"/>
          <w:sz w:val="18"/>
          <w:szCs w:val="18"/>
        </w:rPr>
      </w:pPr>
    </w:p>
    <w:p w:rsidR="006956AE" w:rsidRPr="005325A7" w:rsidRDefault="006956AE" w:rsidP="006956AE">
      <w:pPr>
        <w:pStyle w:val="Ttulo5"/>
        <w:ind w:right="-270"/>
        <w:rPr>
          <w:rFonts w:ascii="Tahoma" w:hAnsi="Tahoma" w:cs="Tahoma"/>
          <w:sz w:val="18"/>
          <w:szCs w:val="18"/>
        </w:rPr>
      </w:pPr>
    </w:p>
    <w:p w:rsidR="006956AE" w:rsidRPr="005325A7" w:rsidRDefault="006956AE" w:rsidP="006956AE">
      <w:pPr>
        <w:pStyle w:val="Ttulo5"/>
        <w:ind w:right="-270"/>
        <w:rPr>
          <w:rFonts w:ascii="Tahoma" w:hAnsi="Tahoma" w:cs="Tahoma"/>
          <w:sz w:val="18"/>
          <w:szCs w:val="18"/>
        </w:rPr>
      </w:pPr>
    </w:p>
    <w:p w:rsidR="006956AE" w:rsidRPr="005325A7" w:rsidRDefault="006956AE" w:rsidP="006956AE">
      <w:pPr>
        <w:pStyle w:val="Ttulo5"/>
        <w:ind w:right="-270"/>
        <w:rPr>
          <w:rFonts w:ascii="Tahoma" w:hAnsi="Tahoma" w:cs="Tahoma"/>
          <w:sz w:val="18"/>
          <w:szCs w:val="18"/>
        </w:rPr>
      </w:pPr>
    </w:p>
    <w:p w:rsidR="006956AE" w:rsidRDefault="006956AE" w:rsidP="006956AE">
      <w:pPr>
        <w:pStyle w:val="Ttulo5"/>
        <w:ind w:right="-270"/>
        <w:rPr>
          <w:rFonts w:ascii="Tahoma" w:hAnsi="Tahoma" w:cs="Tahoma"/>
          <w:sz w:val="18"/>
          <w:szCs w:val="18"/>
        </w:rPr>
      </w:pPr>
    </w:p>
    <w:p w:rsidR="006956AE" w:rsidRDefault="006956AE" w:rsidP="006956AE"/>
    <w:p w:rsidR="006956AE" w:rsidRDefault="006956AE" w:rsidP="006956AE">
      <w:pPr>
        <w:pStyle w:val="Ttulo4"/>
        <w:ind w:right="-389"/>
        <w:rPr>
          <w:rFonts w:ascii="Tahoma" w:hAnsi="Tahoma" w:cs="Tahoma"/>
          <w:bCs/>
          <w:color w:val="FF0000"/>
          <w:sz w:val="18"/>
          <w:szCs w:val="18"/>
        </w:rPr>
      </w:pPr>
    </w:p>
    <w:p w:rsidR="006956AE" w:rsidRDefault="006956AE" w:rsidP="006956AE">
      <w:pPr>
        <w:pStyle w:val="Ttulo4"/>
        <w:ind w:right="-389"/>
        <w:rPr>
          <w:rFonts w:ascii="Tahoma" w:hAnsi="Tahoma" w:cs="Tahoma"/>
          <w:bCs/>
          <w:color w:val="FF0000"/>
          <w:sz w:val="18"/>
          <w:szCs w:val="18"/>
        </w:rPr>
      </w:pPr>
    </w:p>
    <w:p w:rsidR="006956AE" w:rsidRDefault="006956AE" w:rsidP="006956AE"/>
    <w:p w:rsidR="006956AE" w:rsidRPr="003662AF" w:rsidRDefault="006956AE" w:rsidP="006956AE"/>
    <w:p w:rsidR="006956AE" w:rsidRDefault="006956AE" w:rsidP="006956AE">
      <w:pPr>
        <w:pStyle w:val="Ttulo4"/>
        <w:ind w:right="-389"/>
        <w:rPr>
          <w:rFonts w:ascii="Tahoma" w:hAnsi="Tahoma" w:cs="Tahoma"/>
          <w:bCs/>
          <w:color w:val="FF0000"/>
          <w:sz w:val="18"/>
          <w:szCs w:val="18"/>
        </w:rPr>
      </w:pPr>
    </w:p>
    <w:p w:rsidR="006956AE" w:rsidRPr="005325A7" w:rsidRDefault="006956AE" w:rsidP="006956AE">
      <w:pPr>
        <w:pStyle w:val="Ttulo4"/>
        <w:ind w:right="-389"/>
        <w:rPr>
          <w:rFonts w:ascii="Tahoma" w:hAnsi="Tahoma" w:cs="Tahoma"/>
          <w:snapToGrid w:val="0"/>
          <w:color w:val="000000"/>
          <w:sz w:val="18"/>
          <w:szCs w:val="18"/>
        </w:rPr>
      </w:pPr>
      <w:r w:rsidRPr="005325A7">
        <w:rPr>
          <w:rFonts w:ascii="Tahoma" w:hAnsi="Tahoma" w:cs="Tahoma"/>
          <w:bCs/>
          <w:color w:val="FF0000"/>
          <w:sz w:val="18"/>
          <w:szCs w:val="18"/>
        </w:rPr>
        <w:t>FAZER EM PAPEL TIMBRADO DA EMPRESA</w:t>
      </w:r>
    </w:p>
    <w:p w:rsidR="006956AE" w:rsidRPr="005325A7" w:rsidRDefault="006956AE" w:rsidP="006956AE">
      <w:pPr>
        <w:pStyle w:val="Ttulo4"/>
        <w:ind w:right="-88"/>
        <w:rPr>
          <w:rFonts w:ascii="Tahoma" w:hAnsi="Tahoma" w:cs="Tahoma"/>
          <w:b w:val="0"/>
          <w:snapToGrid w:val="0"/>
          <w:color w:val="000000"/>
          <w:sz w:val="18"/>
          <w:szCs w:val="18"/>
        </w:rPr>
      </w:pPr>
    </w:p>
    <w:p w:rsidR="006956AE" w:rsidRPr="005325A7" w:rsidRDefault="006956AE" w:rsidP="006956AE">
      <w:pPr>
        <w:pStyle w:val="Ttulo4"/>
        <w:ind w:right="-88"/>
        <w:rPr>
          <w:rFonts w:ascii="Tahoma" w:hAnsi="Tahoma" w:cs="Tahoma"/>
          <w:sz w:val="18"/>
          <w:szCs w:val="18"/>
        </w:rPr>
      </w:pPr>
      <w:r>
        <w:rPr>
          <w:rFonts w:ascii="Tahoma" w:hAnsi="Tahoma" w:cs="Tahoma"/>
          <w:sz w:val="18"/>
          <w:szCs w:val="18"/>
        </w:rPr>
        <w:t xml:space="preserve">ANEXO </w:t>
      </w:r>
      <w:r w:rsidRPr="005325A7">
        <w:rPr>
          <w:rFonts w:ascii="Tahoma" w:hAnsi="Tahoma" w:cs="Tahoma"/>
          <w:sz w:val="18"/>
          <w:szCs w:val="18"/>
        </w:rPr>
        <w:t>V</w:t>
      </w:r>
    </w:p>
    <w:p w:rsidR="006956AE" w:rsidRPr="005325A7" w:rsidRDefault="006956AE" w:rsidP="006956AE">
      <w:pPr>
        <w:pStyle w:val="Ttulo1"/>
        <w:ind w:right="-88"/>
        <w:rPr>
          <w:rFonts w:ascii="Tahoma" w:hAnsi="Tahoma" w:cs="Tahoma"/>
          <w:sz w:val="18"/>
          <w:szCs w:val="18"/>
        </w:rPr>
      </w:pPr>
    </w:p>
    <w:p w:rsidR="006956AE" w:rsidRPr="005325A7" w:rsidRDefault="006956AE" w:rsidP="006956AE">
      <w:pPr>
        <w:ind w:right="-88"/>
        <w:jc w:val="center"/>
        <w:rPr>
          <w:rFonts w:ascii="Tahoma" w:hAnsi="Tahoma" w:cs="Tahoma"/>
          <w:b/>
          <w:snapToGrid w:val="0"/>
          <w:color w:val="000000"/>
          <w:sz w:val="18"/>
          <w:szCs w:val="18"/>
        </w:rPr>
      </w:pPr>
    </w:p>
    <w:p w:rsidR="006956AE" w:rsidRPr="005325A7" w:rsidRDefault="006956AE" w:rsidP="006956AE">
      <w:pPr>
        <w:pStyle w:val="Ttulo2"/>
        <w:ind w:right="-88"/>
        <w:rPr>
          <w:rFonts w:ascii="Tahoma" w:hAnsi="Tahoma" w:cs="Tahoma"/>
          <w:sz w:val="18"/>
          <w:szCs w:val="18"/>
        </w:rPr>
      </w:pPr>
      <w:r w:rsidRPr="005325A7">
        <w:rPr>
          <w:rFonts w:ascii="Tahoma" w:hAnsi="Tahoma" w:cs="Tahoma"/>
          <w:sz w:val="18"/>
          <w:szCs w:val="18"/>
        </w:rPr>
        <w:t>MODELO DE DECLARAÇÃO DE REGULARIDADE PERANTE O MINISTÉRIO DO TRABALHO</w:t>
      </w:r>
    </w:p>
    <w:p w:rsidR="006956AE" w:rsidRPr="005325A7" w:rsidRDefault="006956AE" w:rsidP="006956AE">
      <w:pPr>
        <w:ind w:right="-88"/>
        <w:jc w:val="center"/>
        <w:rPr>
          <w:rFonts w:ascii="Tahoma" w:hAnsi="Tahoma" w:cs="Tahoma"/>
          <w:sz w:val="18"/>
          <w:szCs w:val="18"/>
        </w:rPr>
      </w:pPr>
    </w:p>
    <w:p w:rsidR="006956AE" w:rsidRPr="005325A7" w:rsidRDefault="006956AE" w:rsidP="006956AE">
      <w:pPr>
        <w:ind w:right="-88"/>
        <w:jc w:val="center"/>
        <w:rPr>
          <w:rFonts w:ascii="Tahoma" w:hAnsi="Tahoma" w:cs="Tahoma"/>
          <w:b/>
          <w:bCs/>
          <w:sz w:val="18"/>
          <w:szCs w:val="18"/>
        </w:rPr>
      </w:pPr>
      <w:r w:rsidRPr="005325A7">
        <w:rPr>
          <w:rFonts w:ascii="Tahoma" w:hAnsi="Tahoma" w:cs="Tahoma"/>
          <w:b/>
          <w:bCs/>
          <w:sz w:val="18"/>
          <w:szCs w:val="18"/>
        </w:rPr>
        <w:t>(APRESENTAR DENTRO DO ENVELOPE DE HABILITAÇÃO)</w:t>
      </w:r>
    </w:p>
    <w:p w:rsidR="006956AE" w:rsidRPr="005325A7" w:rsidRDefault="006956AE" w:rsidP="006956AE">
      <w:pPr>
        <w:ind w:right="-88"/>
        <w:rPr>
          <w:rFonts w:ascii="Tahoma" w:hAnsi="Tahoma" w:cs="Tahoma"/>
          <w:sz w:val="18"/>
          <w:szCs w:val="18"/>
        </w:rPr>
      </w:pP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r w:rsidRPr="005325A7">
        <w:rPr>
          <w:rFonts w:ascii="Tahoma" w:hAnsi="Tahoma" w:cs="Tahoma"/>
          <w:snapToGrid w:val="0"/>
          <w:color w:val="000000"/>
          <w:sz w:val="18"/>
          <w:szCs w:val="18"/>
        </w:rPr>
        <w:t>A</w:t>
      </w:r>
    </w:p>
    <w:p w:rsidR="006956AE" w:rsidRPr="005325A7" w:rsidRDefault="006956AE" w:rsidP="006956AE">
      <w:pPr>
        <w:ind w:right="-88"/>
        <w:rPr>
          <w:rFonts w:ascii="Tahoma" w:hAnsi="Tahoma" w:cs="Tahoma"/>
          <w:snapToGrid w:val="0"/>
          <w:color w:val="000000"/>
          <w:sz w:val="18"/>
          <w:szCs w:val="18"/>
        </w:rPr>
      </w:pPr>
      <w:r w:rsidRPr="005325A7">
        <w:rPr>
          <w:rFonts w:ascii="Tahoma" w:hAnsi="Tahoma" w:cs="Tahoma"/>
          <w:snapToGrid w:val="0"/>
          <w:color w:val="000000"/>
          <w:sz w:val="18"/>
          <w:szCs w:val="18"/>
        </w:rPr>
        <w:t xml:space="preserve">PREFEITURA MUNICIPAL DE </w:t>
      </w:r>
      <w:r>
        <w:rPr>
          <w:rFonts w:ascii="Tahoma" w:hAnsi="Tahoma" w:cs="Tahoma"/>
          <w:snapToGrid w:val="0"/>
          <w:color w:val="000000"/>
          <w:sz w:val="18"/>
          <w:szCs w:val="18"/>
        </w:rPr>
        <w:t>MONTE AZUL</w:t>
      </w:r>
    </w:p>
    <w:p w:rsidR="006956AE" w:rsidRPr="005325A7" w:rsidRDefault="006956AE" w:rsidP="006956AE">
      <w:pPr>
        <w:ind w:right="-88"/>
        <w:rPr>
          <w:rFonts w:ascii="Tahoma" w:hAnsi="Tahoma" w:cs="Tahoma"/>
          <w:b/>
          <w:snapToGrid w:val="0"/>
          <w:color w:val="000000"/>
          <w:sz w:val="18"/>
          <w:szCs w:val="18"/>
        </w:rPr>
      </w:pPr>
    </w:p>
    <w:p w:rsidR="006956AE" w:rsidRPr="005325A7" w:rsidRDefault="006956AE" w:rsidP="006956AE">
      <w:pPr>
        <w:ind w:right="-88"/>
        <w:rPr>
          <w:rFonts w:ascii="Tahoma" w:hAnsi="Tahoma" w:cs="Tahoma"/>
          <w:b/>
          <w:snapToGrid w:val="0"/>
          <w:color w:val="000000"/>
          <w:sz w:val="18"/>
          <w:szCs w:val="18"/>
        </w:rPr>
      </w:pPr>
      <w:r w:rsidRPr="005325A7">
        <w:rPr>
          <w:rFonts w:ascii="Tahoma" w:hAnsi="Tahoma" w:cs="Tahoma"/>
          <w:b/>
          <w:snapToGrid w:val="0"/>
          <w:color w:val="000000"/>
          <w:sz w:val="18"/>
          <w:szCs w:val="18"/>
        </w:rPr>
        <w:t>REF.: PREGÃO</w:t>
      </w:r>
      <w:r>
        <w:rPr>
          <w:rFonts w:ascii="Tahoma" w:hAnsi="Tahoma" w:cs="Tahoma"/>
          <w:b/>
          <w:snapToGrid w:val="0"/>
          <w:color w:val="000000"/>
          <w:sz w:val="18"/>
          <w:szCs w:val="18"/>
        </w:rPr>
        <w:t xml:space="preserve"> PRESENCIAL</w:t>
      </w:r>
      <w:r w:rsidRPr="005325A7">
        <w:rPr>
          <w:rFonts w:ascii="Tahoma" w:hAnsi="Tahoma" w:cs="Tahoma"/>
          <w:b/>
          <w:snapToGrid w:val="0"/>
          <w:color w:val="000000"/>
          <w:sz w:val="18"/>
          <w:szCs w:val="18"/>
        </w:rPr>
        <w:t xml:space="preserve"> Nº </w:t>
      </w:r>
      <w:r>
        <w:rPr>
          <w:rFonts w:ascii="Tahoma" w:hAnsi="Tahoma" w:cs="Tahoma"/>
          <w:b/>
          <w:snapToGrid w:val="0"/>
          <w:color w:val="000000"/>
          <w:sz w:val="18"/>
          <w:szCs w:val="18"/>
        </w:rPr>
        <w:t>012/2020 - SRP – SISTEMA REGISTRO DE PREÇOS</w:t>
      </w: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spacing w:line="360" w:lineRule="auto"/>
        <w:ind w:right="-88"/>
        <w:jc w:val="both"/>
        <w:rPr>
          <w:rFonts w:ascii="Tahoma" w:hAnsi="Tahoma" w:cs="Tahoma"/>
          <w:snapToGrid w:val="0"/>
          <w:color w:val="000000"/>
          <w:sz w:val="18"/>
          <w:szCs w:val="18"/>
        </w:rPr>
      </w:pPr>
      <w:r w:rsidRPr="005325A7">
        <w:rPr>
          <w:rFonts w:ascii="Tahoma" w:hAnsi="Tahoma" w:cs="Tahoma"/>
          <w:snapToGrid w:val="0"/>
          <w:color w:val="000000"/>
          <w:sz w:val="18"/>
          <w:szCs w:val="18"/>
        </w:rPr>
        <w:t xml:space="preserve">O proponente ____________________________________ </w:t>
      </w:r>
      <w:r w:rsidRPr="005325A7">
        <w:rPr>
          <w:rFonts w:ascii="Tahoma" w:hAnsi="Tahoma" w:cs="Tahoma"/>
          <w:b/>
          <w:snapToGrid w:val="0"/>
          <w:color w:val="000000"/>
          <w:sz w:val="18"/>
          <w:szCs w:val="18"/>
        </w:rPr>
        <w:t>(nome completo</w:t>
      </w:r>
      <w:r w:rsidRPr="005325A7">
        <w:rPr>
          <w:rFonts w:ascii="Tahoma" w:hAnsi="Tahoma" w:cs="Tahoma"/>
          <w:snapToGrid w:val="0"/>
          <w:color w:val="000000"/>
          <w:sz w:val="18"/>
          <w:szCs w:val="18"/>
        </w:rPr>
        <w:t xml:space="preserve">), inscrito (a) no CNPJ/CPF nº______________________, por intermédio do seu representante legal o(a) </w:t>
      </w:r>
      <w:proofErr w:type="spellStart"/>
      <w:r w:rsidRPr="005325A7">
        <w:rPr>
          <w:rFonts w:ascii="Tahoma" w:hAnsi="Tahoma" w:cs="Tahoma"/>
          <w:snapToGrid w:val="0"/>
          <w:color w:val="000000"/>
          <w:sz w:val="18"/>
          <w:szCs w:val="18"/>
        </w:rPr>
        <w:t>Sr</w:t>
      </w:r>
      <w:proofErr w:type="spellEnd"/>
      <w:r w:rsidRPr="005325A7">
        <w:rPr>
          <w:rFonts w:ascii="Tahoma" w:hAnsi="Tahoma" w:cs="Tahoma"/>
          <w:snapToGrid w:val="0"/>
          <w:color w:val="000000"/>
          <w:sz w:val="18"/>
          <w:szCs w:val="18"/>
        </w:rPr>
        <w:t>(a)___________________________, portador(a) da Cédula de Identidade nº ____________________, e do CPF nº ______________________, DECLARA, para os devidos fins que, nos termos do Inciso V do Artigo 27 da Lei Federal n.º 8666 de 21.06.93, encontra-se em situação regular perante o Ministério do Trabalho, no que se refere à observância do disposto no inciso XXXIII do artigo 7º da Constituição Federal.</w:t>
      </w:r>
    </w:p>
    <w:p w:rsidR="006956AE" w:rsidRPr="005325A7" w:rsidRDefault="006956AE" w:rsidP="006956AE">
      <w:pPr>
        <w:ind w:right="-88"/>
        <w:jc w:val="both"/>
        <w:rPr>
          <w:rFonts w:ascii="Tahoma" w:hAnsi="Tahoma" w:cs="Tahoma"/>
          <w:snapToGrid w:val="0"/>
          <w:color w:val="000000"/>
          <w:sz w:val="18"/>
          <w:szCs w:val="18"/>
        </w:rPr>
      </w:pPr>
    </w:p>
    <w:p w:rsidR="006956AE" w:rsidRPr="005325A7" w:rsidRDefault="006956AE" w:rsidP="006956AE">
      <w:pPr>
        <w:ind w:right="-88"/>
        <w:jc w:val="both"/>
        <w:rPr>
          <w:rFonts w:ascii="Tahoma" w:hAnsi="Tahoma" w:cs="Tahoma"/>
          <w:snapToGrid w:val="0"/>
          <w:color w:val="000000"/>
          <w:sz w:val="18"/>
          <w:szCs w:val="18"/>
        </w:rPr>
      </w:pPr>
      <w:r w:rsidRPr="005325A7">
        <w:rPr>
          <w:rFonts w:ascii="Tahoma" w:hAnsi="Tahoma" w:cs="Tahoma"/>
          <w:snapToGrid w:val="0"/>
          <w:color w:val="000000"/>
          <w:sz w:val="18"/>
          <w:szCs w:val="18"/>
        </w:rPr>
        <w:t xml:space="preserve">Ressalva: emprega menor, a partir de quatorze anos na condição de aprendiz </w:t>
      </w:r>
      <w:proofErr w:type="gramStart"/>
      <w:r w:rsidRPr="005325A7">
        <w:rPr>
          <w:rFonts w:ascii="Tahoma" w:hAnsi="Tahoma" w:cs="Tahoma"/>
          <w:snapToGrid w:val="0"/>
          <w:color w:val="000000"/>
          <w:sz w:val="18"/>
          <w:szCs w:val="18"/>
        </w:rPr>
        <w:t>( )</w:t>
      </w:r>
      <w:proofErr w:type="gramEnd"/>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jc w:val="center"/>
        <w:rPr>
          <w:rFonts w:ascii="Tahoma" w:hAnsi="Tahoma" w:cs="Tahoma"/>
          <w:sz w:val="18"/>
          <w:szCs w:val="18"/>
        </w:rPr>
      </w:pPr>
      <w:r w:rsidRPr="005325A7">
        <w:rPr>
          <w:rFonts w:ascii="Tahoma" w:hAnsi="Tahoma" w:cs="Tahoma"/>
          <w:sz w:val="18"/>
          <w:szCs w:val="18"/>
        </w:rPr>
        <w:t>________________________</w:t>
      </w:r>
      <w:proofErr w:type="gramStart"/>
      <w:r w:rsidRPr="005325A7">
        <w:rPr>
          <w:rFonts w:ascii="Tahoma" w:hAnsi="Tahoma" w:cs="Tahoma"/>
          <w:sz w:val="18"/>
          <w:szCs w:val="18"/>
        </w:rPr>
        <w:t>_,</w:t>
      </w:r>
      <w:proofErr w:type="spellStart"/>
      <w:r w:rsidRPr="005325A7">
        <w:rPr>
          <w:rFonts w:ascii="Tahoma" w:hAnsi="Tahoma" w:cs="Tahoma"/>
          <w:sz w:val="18"/>
          <w:szCs w:val="18"/>
        </w:rPr>
        <w:t>de</w:t>
      </w:r>
      <w:proofErr w:type="gramEnd"/>
      <w:r w:rsidRPr="005325A7">
        <w:rPr>
          <w:rFonts w:ascii="Tahoma" w:hAnsi="Tahoma" w:cs="Tahoma"/>
          <w:sz w:val="18"/>
          <w:szCs w:val="18"/>
        </w:rPr>
        <w:t>___________________de</w:t>
      </w:r>
      <w:proofErr w:type="spellEnd"/>
      <w:r w:rsidRPr="005325A7">
        <w:rPr>
          <w:rFonts w:ascii="Tahoma" w:hAnsi="Tahoma" w:cs="Tahoma"/>
          <w:sz w:val="18"/>
          <w:szCs w:val="18"/>
        </w:rPr>
        <w:t xml:space="preserve"> _________</w:t>
      </w:r>
    </w:p>
    <w:p w:rsidR="006956AE" w:rsidRPr="005325A7" w:rsidRDefault="006956AE" w:rsidP="006956AE">
      <w:pPr>
        <w:ind w:right="-88"/>
        <w:jc w:val="center"/>
        <w:rPr>
          <w:rFonts w:ascii="Tahoma" w:hAnsi="Tahoma" w:cs="Tahoma"/>
          <w:sz w:val="18"/>
          <w:szCs w:val="18"/>
        </w:rPr>
      </w:pPr>
    </w:p>
    <w:p w:rsidR="006956AE" w:rsidRPr="005325A7" w:rsidRDefault="006956AE" w:rsidP="006956AE">
      <w:pPr>
        <w:ind w:right="-88"/>
        <w:jc w:val="center"/>
        <w:rPr>
          <w:rFonts w:ascii="Tahoma" w:hAnsi="Tahoma" w:cs="Tahoma"/>
          <w:sz w:val="18"/>
          <w:szCs w:val="18"/>
        </w:rPr>
      </w:pPr>
    </w:p>
    <w:p w:rsidR="006956AE" w:rsidRPr="005325A7" w:rsidRDefault="006956AE" w:rsidP="006956AE">
      <w:pPr>
        <w:ind w:right="-88"/>
        <w:jc w:val="center"/>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jc w:val="center"/>
        <w:rPr>
          <w:rFonts w:ascii="Tahoma" w:hAnsi="Tahoma" w:cs="Tahoma"/>
          <w:snapToGrid w:val="0"/>
          <w:color w:val="000000"/>
          <w:sz w:val="18"/>
          <w:szCs w:val="18"/>
        </w:rPr>
      </w:pPr>
      <w:r w:rsidRPr="005325A7">
        <w:rPr>
          <w:rFonts w:ascii="Tahoma" w:hAnsi="Tahoma" w:cs="Tahoma"/>
          <w:snapToGrid w:val="0"/>
          <w:color w:val="000000"/>
          <w:sz w:val="18"/>
          <w:szCs w:val="18"/>
        </w:rPr>
        <w:t>_________________________________________________</w:t>
      </w:r>
    </w:p>
    <w:p w:rsidR="006956AE" w:rsidRPr="005325A7" w:rsidRDefault="006956AE" w:rsidP="006956AE">
      <w:pPr>
        <w:ind w:right="-88"/>
        <w:jc w:val="center"/>
        <w:rPr>
          <w:rFonts w:ascii="Tahoma" w:hAnsi="Tahoma" w:cs="Tahoma"/>
          <w:snapToGrid w:val="0"/>
          <w:color w:val="000000"/>
          <w:sz w:val="18"/>
          <w:szCs w:val="18"/>
        </w:rPr>
      </w:pPr>
      <w:r w:rsidRPr="005325A7">
        <w:rPr>
          <w:rFonts w:ascii="Tahoma" w:hAnsi="Tahoma" w:cs="Tahoma"/>
          <w:snapToGrid w:val="0"/>
          <w:color w:val="000000"/>
          <w:sz w:val="18"/>
          <w:szCs w:val="18"/>
        </w:rPr>
        <w:t>(representante legal com carimbo da empresa)</w:t>
      </w:r>
    </w:p>
    <w:p w:rsidR="006956AE" w:rsidRPr="005325A7" w:rsidRDefault="006956AE" w:rsidP="006956AE">
      <w:pPr>
        <w:pStyle w:val="Ttulo1"/>
        <w:ind w:right="-88"/>
        <w:rPr>
          <w:rFonts w:ascii="Tahoma" w:hAnsi="Tahoma" w:cs="Tahoma"/>
          <w:sz w:val="18"/>
          <w:szCs w:val="18"/>
        </w:rPr>
      </w:pPr>
      <w:r w:rsidRPr="005325A7">
        <w:rPr>
          <w:rFonts w:ascii="Tahoma" w:hAnsi="Tahoma" w:cs="Tahoma"/>
          <w:snapToGrid w:val="0"/>
          <w:sz w:val="18"/>
          <w:szCs w:val="18"/>
        </w:rPr>
        <w:br w:type="page"/>
      </w:r>
    </w:p>
    <w:p w:rsidR="006956AE" w:rsidRDefault="006956AE" w:rsidP="006956AE">
      <w:pPr>
        <w:pStyle w:val="Ttulo4"/>
        <w:ind w:right="-88"/>
        <w:rPr>
          <w:rFonts w:ascii="Tahoma" w:hAnsi="Tahoma" w:cs="Tahoma"/>
          <w:bCs/>
          <w:color w:val="FF0000"/>
          <w:sz w:val="18"/>
          <w:szCs w:val="18"/>
        </w:rPr>
      </w:pPr>
    </w:p>
    <w:p w:rsidR="006956AE" w:rsidRPr="005325A7" w:rsidRDefault="006956AE" w:rsidP="006956AE">
      <w:pPr>
        <w:pStyle w:val="Ttulo4"/>
        <w:ind w:right="-88"/>
        <w:rPr>
          <w:rFonts w:ascii="Tahoma" w:hAnsi="Tahoma" w:cs="Tahoma"/>
          <w:snapToGrid w:val="0"/>
          <w:color w:val="000000"/>
          <w:sz w:val="18"/>
          <w:szCs w:val="18"/>
        </w:rPr>
      </w:pPr>
      <w:r w:rsidRPr="005325A7">
        <w:rPr>
          <w:rFonts w:ascii="Tahoma" w:hAnsi="Tahoma" w:cs="Tahoma"/>
          <w:bCs/>
          <w:color w:val="FF0000"/>
          <w:sz w:val="18"/>
          <w:szCs w:val="18"/>
        </w:rPr>
        <w:t>FAZER EM PAPEL TIMBRADO DA EMPRESA</w:t>
      </w:r>
    </w:p>
    <w:p w:rsidR="006956AE" w:rsidRDefault="006956AE" w:rsidP="006956AE">
      <w:pPr>
        <w:ind w:right="-88"/>
        <w:rPr>
          <w:rFonts w:ascii="Tahoma" w:hAnsi="Tahoma" w:cs="Tahoma"/>
          <w:b/>
          <w:snapToGrid w:val="0"/>
          <w:color w:val="000000"/>
          <w:sz w:val="18"/>
          <w:szCs w:val="18"/>
        </w:rPr>
      </w:pPr>
    </w:p>
    <w:p w:rsidR="006956AE" w:rsidRPr="005325A7" w:rsidRDefault="006956AE" w:rsidP="006956AE">
      <w:pPr>
        <w:ind w:right="-88"/>
        <w:rPr>
          <w:rFonts w:ascii="Tahoma" w:hAnsi="Tahoma" w:cs="Tahoma"/>
          <w:b/>
          <w:snapToGrid w:val="0"/>
          <w:color w:val="000000"/>
          <w:sz w:val="18"/>
          <w:szCs w:val="18"/>
        </w:rPr>
      </w:pPr>
    </w:p>
    <w:p w:rsidR="006956AE" w:rsidRPr="005325A7" w:rsidRDefault="006956AE" w:rsidP="006956AE">
      <w:pPr>
        <w:ind w:right="-88"/>
        <w:jc w:val="center"/>
        <w:rPr>
          <w:rFonts w:ascii="Tahoma" w:hAnsi="Tahoma" w:cs="Tahoma"/>
          <w:b/>
          <w:snapToGrid w:val="0"/>
          <w:color w:val="000000"/>
          <w:sz w:val="18"/>
          <w:szCs w:val="18"/>
        </w:rPr>
      </w:pPr>
      <w:r w:rsidRPr="005325A7">
        <w:rPr>
          <w:rFonts w:ascii="Tahoma" w:hAnsi="Tahoma" w:cs="Tahoma"/>
          <w:b/>
          <w:snapToGrid w:val="0"/>
          <w:color w:val="000000"/>
          <w:sz w:val="18"/>
          <w:szCs w:val="18"/>
        </w:rPr>
        <w:t>ANEXO V</w:t>
      </w:r>
      <w:r>
        <w:rPr>
          <w:rFonts w:ascii="Tahoma" w:hAnsi="Tahoma" w:cs="Tahoma"/>
          <w:b/>
          <w:snapToGrid w:val="0"/>
          <w:color w:val="000000"/>
          <w:sz w:val="18"/>
          <w:szCs w:val="18"/>
        </w:rPr>
        <w:t>I</w:t>
      </w:r>
    </w:p>
    <w:p w:rsidR="006956AE" w:rsidRPr="005325A7" w:rsidRDefault="006956AE" w:rsidP="006956AE">
      <w:pPr>
        <w:ind w:right="-88"/>
        <w:jc w:val="center"/>
        <w:rPr>
          <w:rFonts w:ascii="Tahoma" w:hAnsi="Tahoma" w:cs="Tahoma"/>
          <w:b/>
          <w:snapToGrid w:val="0"/>
          <w:color w:val="000000"/>
          <w:sz w:val="18"/>
          <w:szCs w:val="18"/>
        </w:rPr>
      </w:pPr>
    </w:p>
    <w:p w:rsidR="006956AE" w:rsidRPr="005325A7" w:rsidRDefault="006956AE" w:rsidP="006956AE">
      <w:pPr>
        <w:ind w:right="-88"/>
        <w:jc w:val="center"/>
        <w:rPr>
          <w:rFonts w:ascii="Tahoma" w:hAnsi="Tahoma" w:cs="Tahoma"/>
          <w:b/>
          <w:snapToGrid w:val="0"/>
          <w:color w:val="000000"/>
          <w:sz w:val="18"/>
          <w:szCs w:val="18"/>
        </w:rPr>
      </w:pPr>
    </w:p>
    <w:p w:rsidR="006956AE" w:rsidRPr="005325A7" w:rsidRDefault="006956AE" w:rsidP="006956AE">
      <w:pPr>
        <w:ind w:right="-88"/>
        <w:jc w:val="center"/>
        <w:rPr>
          <w:rFonts w:ascii="Tahoma" w:hAnsi="Tahoma" w:cs="Tahoma"/>
          <w:b/>
          <w:snapToGrid w:val="0"/>
          <w:color w:val="000000"/>
          <w:sz w:val="18"/>
          <w:szCs w:val="18"/>
        </w:rPr>
      </w:pPr>
      <w:r w:rsidRPr="005325A7">
        <w:rPr>
          <w:rFonts w:ascii="Tahoma" w:hAnsi="Tahoma" w:cs="Tahoma"/>
          <w:b/>
          <w:snapToGrid w:val="0"/>
          <w:color w:val="000000"/>
          <w:sz w:val="18"/>
          <w:szCs w:val="18"/>
        </w:rPr>
        <w:t>DECLARAÇÃO DE CUMPRIMENTO DAS CONDIÇÕES DE HABILITAÇÃO</w:t>
      </w:r>
    </w:p>
    <w:p w:rsidR="006956AE" w:rsidRPr="005325A7" w:rsidRDefault="006956AE" w:rsidP="006956AE">
      <w:pPr>
        <w:ind w:right="-88"/>
        <w:rPr>
          <w:rFonts w:ascii="Tahoma" w:hAnsi="Tahoma" w:cs="Tahoma"/>
          <w:b/>
          <w:snapToGrid w:val="0"/>
          <w:color w:val="000000"/>
          <w:sz w:val="18"/>
          <w:szCs w:val="18"/>
        </w:rPr>
      </w:pPr>
    </w:p>
    <w:p w:rsidR="006956AE" w:rsidRPr="005325A7" w:rsidRDefault="006956AE" w:rsidP="006956AE">
      <w:pPr>
        <w:ind w:right="-88"/>
        <w:jc w:val="center"/>
        <w:rPr>
          <w:rFonts w:ascii="Tahoma" w:hAnsi="Tahoma" w:cs="Tahoma"/>
          <w:b/>
          <w:snapToGrid w:val="0"/>
          <w:color w:val="000000"/>
          <w:sz w:val="18"/>
          <w:szCs w:val="18"/>
        </w:rPr>
      </w:pPr>
      <w:r w:rsidRPr="005325A7">
        <w:rPr>
          <w:rFonts w:ascii="Tahoma" w:hAnsi="Tahoma" w:cs="Tahoma"/>
          <w:b/>
          <w:snapToGrid w:val="0"/>
          <w:color w:val="000000"/>
          <w:sz w:val="18"/>
          <w:szCs w:val="18"/>
        </w:rPr>
        <w:t>(O LICITANTE DEVERÁ APRESENTAR</w:t>
      </w:r>
      <w:r>
        <w:rPr>
          <w:rFonts w:ascii="Tahoma" w:hAnsi="Tahoma" w:cs="Tahoma"/>
          <w:b/>
          <w:snapToGrid w:val="0"/>
          <w:color w:val="000000"/>
          <w:sz w:val="18"/>
          <w:szCs w:val="18"/>
        </w:rPr>
        <w:t xml:space="preserve"> (FORA DOS ENVELOPES)</w:t>
      </w:r>
      <w:r w:rsidRPr="005325A7">
        <w:rPr>
          <w:rFonts w:ascii="Tahoma" w:hAnsi="Tahoma" w:cs="Tahoma"/>
          <w:b/>
          <w:snapToGrid w:val="0"/>
          <w:color w:val="000000"/>
          <w:sz w:val="18"/>
          <w:szCs w:val="18"/>
        </w:rPr>
        <w:t>, EM IMPRESSO PRÓPRIO, DECLARAÇÃO, DEVIDAMENTE DATADA, CARIMBADA E ASSINADA, JUNTAMENTE COM</w:t>
      </w:r>
      <w:r>
        <w:rPr>
          <w:rFonts w:ascii="Tahoma" w:hAnsi="Tahoma" w:cs="Tahoma"/>
          <w:b/>
          <w:snapToGrid w:val="0"/>
          <w:color w:val="000000"/>
          <w:sz w:val="18"/>
          <w:szCs w:val="18"/>
        </w:rPr>
        <w:t xml:space="preserve"> OS ENVELOPES </w:t>
      </w:r>
      <w:r w:rsidRPr="005325A7">
        <w:rPr>
          <w:rFonts w:ascii="Tahoma" w:hAnsi="Tahoma" w:cs="Tahoma"/>
          <w:b/>
          <w:snapToGrid w:val="0"/>
          <w:color w:val="000000"/>
          <w:sz w:val="18"/>
          <w:szCs w:val="18"/>
        </w:rPr>
        <w:t>PROPOSTA</w:t>
      </w:r>
      <w:r>
        <w:rPr>
          <w:rFonts w:ascii="Tahoma" w:hAnsi="Tahoma" w:cs="Tahoma"/>
          <w:b/>
          <w:snapToGrid w:val="0"/>
          <w:color w:val="000000"/>
          <w:sz w:val="18"/>
          <w:szCs w:val="18"/>
        </w:rPr>
        <w:t xml:space="preserve"> E HABILITAÇÃO</w:t>
      </w:r>
      <w:r w:rsidRPr="005325A7">
        <w:rPr>
          <w:rFonts w:ascii="Tahoma" w:hAnsi="Tahoma" w:cs="Tahoma"/>
          <w:b/>
          <w:snapToGrid w:val="0"/>
          <w:color w:val="000000"/>
          <w:sz w:val="18"/>
          <w:szCs w:val="18"/>
        </w:rPr>
        <w:t>.)</w:t>
      </w: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r w:rsidRPr="005325A7">
        <w:rPr>
          <w:rFonts w:ascii="Tahoma" w:hAnsi="Tahoma" w:cs="Tahoma"/>
          <w:snapToGrid w:val="0"/>
          <w:color w:val="000000"/>
          <w:sz w:val="18"/>
          <w:szCs w:val="18"/>
        </w:rPr>
        <w:t>A</w:t>
      </w:r>
    </w:p>
    <w:p w:rsidR="006956AE" w:rsidRPr="005325A7" w:rsidRDefault="006956AE" w:rsidP="006956AE">
      <w:pPr>
        <w:ind w:right="-88"/>
        <w:rPr>
          <w:rFonts w:ascii="Tahoma" w:hAnsi="Tahoma" w:cs="Tahoma"/>
          <w:snapToGrid w:val="0"/>
          <w:color w:val="000000"/>
          <w:sz w:val="18"/>
          <w:szCs w:val="18"/>
        </w:rPr>
      </w:pPr>
      <w:r w:rsidRPr="005325A7">
        <w:rPr>
          <w:rFonts w:ascii="Tahoma" w:hAnsi="Tahoma" w:cs="Tahoma"/>
          <w:snapToGrid w:val="0"/>
          <w:color w:val="000000"/>
          <w:sz w:val="18"/>
          <w:szCs w:val="18"/>
        </w:rPr>
        <w:t xml:space="preserve">PREFEITURA MUNICIPAL DE </w:t>
      </w:r>
      <w:r>
        <w:rPr>
          <w:rFonts w:ascii="Tahoma" w:hAnsi="Tahoma" w:cs="Tahoma"/>
          <w:snapToGrid w:val="0"/>
          <w:color w:val="000000"/>
          <w:sz w:val="18"/>
          <w:szCs w:val="18"/>
        </w:rPr>
        <w:t>MONTE AZUL</w:t>
      </w:r>
      <w:r w:rsidRPr="005325A7">
        <w:rPr>
          <w:rFonts w:ascii="Tahoma" w:hAnsi="Tahoma" w:cs="Tahoma"/>
          <w:snapToGrid w:val="0"/>
          <w:color w:val="000000"/>
          <w:sz w:val="18"/>
          <w:szCs w:val="18"/>
        </w:rPr>
        <w:t xml:space="preserve"> </w:t>
      </w:r>
    </w:p>
    <w:p w:rsidR="006956AE" w:rsidRPr="005325A7" w:rsidRDefault="006956AE" w:rsidP="006956AE">
      <w:pPr>
        <w:ind w:right="-88"/>
        <w:rPr>
          <w:rFonts w:ascii="Tahoma" w:hAnsi="Tahoma" w:cs="Tahoma"/>
          <w:b/>
          <w:snapToGrid w:val="0"/>
          <w:color w:val="000000"/>
          <w:sz w:val="18"/>
          <w:szCs w:val="18"/>
        </w:rPr>
      </w:pPr>
      <w:r w:rsidRPr="005325A7">
        <w:rPr>
          <w:rFonts w:ascii="Tahoma" w:hAnsi="Tahoma" w:cs="Tahoma"/>
          <w:b/>
          <w:snapToGrid w:val="0"/>
          <w:color w:val="000000"/>
          <w:sz w:val="18"/>
          <w:szCs w:val="18"/>
        </w:rPr>
        <w:t>REF.: REF.: PREGÃO</w:t>
      </w:r>
      <w:r>
        <w:rPr>
          <w:rFonts w:ascii="Tahoma" w:hAnsi="Tahoma" w:cs="Tahoma"/>
          <w:b/>
          <w:snapToGrid w:val="0"/>
          <w:color w:val="000000"/>
          <w:sz w:val="18"/>
          <w:szCs w:val="18"/>
        </w:rPr>
        <w:t xml:space="preserve"> PRESENCIAL</w:t>
      </w:r>
      <w:r w:rsidRPr="005325A7">
        <w:rPr>
          <w:rFonts w:ascii="Tahoma" w:hAnsi="Tahoma" w:cs="Tahoma"/>
          <w:b/>
          <w:snapToGrid w:val="0"/>
          <w:color w:val="000000"/>
          <w:sz w:val="18"/>
          <w:szCs w:val="18"/>
        </w:rPr>
        <w:t xml:space="preserve"> Nº </w:t>
      </w:r>
      <w:r>
        <w:rPr>
          <w:rFonts w:ascii="Tahoma" w:hAnsi="Tahoma" w:cs="Tahoma"/>
          <w:b/>
          <w:snapToGrid w:val="0"/>
          <w:color w:val="000000"/>
          <w:sz w:val="18"/>
          <w:szCs w:val="18"/>
        </w:rPr>
        <w:t>012/2020 - SRP – SISTEMA REGISTRO DE PREÇOS</w:t>
      </w: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r w:rsidRPr="005325A7">
        <w:rPr>
          <w:rFonts w:ascii="Tahoma" w:hAnsi="Tahoma" w:cs="Tahoma"/>
          <w:snapToGrid w:val="0"/>
          <w:color w:val="000000"/>
          <w:sz w:val="18"/>
          <w:szCs w:val="18"/>
        </w:rPr>
        <w:t>Prezados Senhores,</w:t>
      </w: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spacing w:line="360" w:lineRule="auto"/>
        <w:ind w:right="-88"/>
        <w:rPr>
          <w:rFonts w:ascii="Tahoma" w:hAnsi="Tahoma" w:cs="Tahoma"/>
          <w:snapToGrid w:val="0"/>
          <w:color w:val="000000"/>
          <w:sz w:val="18"/>
          <w:szCs w:val="18"/>
        </w:rPr>
      </w:pPr>
      <w:r w:rsidRPr="005325A7">
        <w:rPr>
          <w:rFonts w:ascii="Tahoma" w:hAnsi="Tahoma" w:cs="Tahoma"/>
          <w:snapToGrid w:val="0"/>
          <w:color w:val="000000"/>
          <w:sz w:val="18"/>
          <w:szCs w:val="18"/>
        </w:rPr>
        <w:t>Pela presente, declaramos, para efeito do cumprimento ao estabelecido no Inciso VII do artigo 4º da Lei Federal n.º 10.520 de 17.07.2002, sob as penalidades cabíveis, que cumpriremos plenamente os requisitos de habilitação exigidos neste Edital.</w:t>
      </w: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jc w:val="center"/>
        <w:rPr>
          <w:rFonts w:ascii="Tahoma" w:hAnsi="Tahoma" w:cs="Tahoma"/>
          <w:sz w:val="18"/>
          <w:szCs w:val="18"/>
        </w:rPr>
      </w:pPr>
      <w:r w:rsidRPr="005325A7">
        <w:rPr>
          <w:rFonts w:ascii="Tahoma" w:hAnsi="Tahoma" w:cs="Tahoma"/>
          <w:sz w:val="18"/>
          <w:szCs w:val="18"/>
        </w:rPr>
        <w:t>________________________</w:t>
      </w:r>
      <w:proofErr w:type="gramStart"/>
      <w:r w:rsidRPr="005325A7">
        <w:rPr>
          <w:rFonts w:ascii="Tahoma" w:hAnsi="Tahoma" w:cs="Tahoma"/>
          <w:sz w:val="18"/>
          <w:szCs w:val="18"/>
        </w:rPr>
        <w:t>_,</w:t>
      </w:r>
      <w:proofErr w:type="spellStart"/>
      <w:r w:rsidRPr="005325A7">
        <w:rPr>
          <w:rFonts w:ascii="Tahoma" w:hAnsi="Tahoma" w:cs="Tahoma"/>
          <w:sz w:val="18"/>
          <w:szCs w:val="18"/>
        </w:rPr>
        <w:t>de</w:t>
      </w:r>
      <w:proofErr w:type="gramEnd"/>
      <w:r w:rsidRPr="005325A7">
        <w:rPr>
          <w:rFonts w:ascii="Tahoma" w:hAnsi="Tahoma" w:cs="Tahoma"/>
          <w:sz w:val="18"/>
          <w:szCs w:val="18"/>
        </w:rPr>
        <w:t>___________________de</w:t>
      </w:r>
      <w:proofErr w:type="spellEnd"/>
      <w:r w:rsidRPr="005325A7">
        <w:rPr>
          <w:rFonts w:ascii="Tahoma" w:hAnsi="Tahoma" w:cs="Tahoma"/>
          <w:sz w:val="18"/>
          <w:szCs w:val="18"/>
        </w:rPr>
        <w:t xml:space="preserve"> _________</w:t>
      </w:r>
    </w:p>
    <w:p w:rsidR="006956AE" w:rsidRPr="005325A7" w:rsidRDefault="006956AE" w:rsidP="006956AE">
      <w:pPr>
        <w:ind w:right="-88"/>
        <w:rPr>
          <w:rFonts w:ascii="Tahoma" w:hAnsi="Tahoma" w:cs="Tahoma"/>
          <w:sz w:val="18"/>
          <w:szCs w:val="18"/>
        </w:rPr>
      </w:pPr>
    </w:p>
    <w:p w:rsidR="006956AE" w:rsidRPr="005325A7" w:rsidRDefault="006956AE" w:rsidP="006956AE">
      <w:pPr>
        <w:ind w:right="-88"/>
        <w:rPr>
          <w:rFonts w:ascii="Tahoma" w:hAnsi="Tahoma" w:cs="Tahoma"/>
          <w:sz w:val="18"/>
          <w:szCs w:val="18"/>
        </w:rPr>
      </w:pPr>
    </w:p>
    <w:p w:rsidR="006956AE" w:rsidRPr="005325A7" w:rsidRDefault="006956AE" w:rsidP="006956AE">
      <w:pPr>
        <w:ind w:right="-88"/>
        <w:rPr>
          <w:rFonts w:ascii="Tahoma" w:hAnsi="Tahoma" w:cs="Tahoma"/>
          <w:sz w:val="18"/>
          <w:szCs w:val="18"/>
        </w:rPr>
      </w:pPr>
    </w:p>
    <w:p w:rsidR="006956AE" w:rsidRPr="005325A7" w:rsidRDefault="006956AE" w:rsidP="006956AE">
      <w:pPr>
        <w:ind w:right="-88"/>
        <w:jc w:val="center"/>
        <w:rPr>
          <w:rFonts w:ascii="Tahoma" w:hAnsi="Tahoma" w:cs="Tahoma"/>
          <w:sz w:val="18"/>
          <w:szCs w:val="18"/>
        </w:rPr>
      </w:pPr>
      <w:r w:rsidRPr="005325A7">
        <w:rPr>
          <w:rFonts w:ascii="Tahoma" w:hAnsi="Tahoma" w:cs="Tahoma"/>
          <w:sz w:val="18"/>
          <w:szCs w:val="18"/>
        </w:rPr>
        <w:t>_______________________________________</w:t>
      </w:r>
    </w:p>
    <w:p w:rsidR="006956AE" w:rsidRDefault="006956AE" w:rsidP="006956AE">
      <w:pPr>
        <w:ind w:right="-88"/>
        <w:jc w:val="center"/>
        <w:rPr>
          <w:rFonts w:ascii="Tahoma" w:hAnsi="Tahoma" w:cs="Tahoma"/>
          <w:sz w:val="18"/>
          <w:szCs w:val="18"/>
        </w:rPr>
      </w:pPr>
      <w:r w:rsidRPr="005325A7">
        <w:rPr>
          <w:rFonts w:ascii="Tahoma" w:hAnsi="Tahoma" w:cs="Tahoma"/>
          <w:sz w:val="18"/>
          <w:szCs w:val="18"/>
        </w:rPr>
        <w:t>(</w:t>
      </w:r>
      <w:r w:rsidRPr="005325A7">
        <w:rPr>
          <w:rFonts w:ascii="Tahoma" w:hAnsi="Tahoma" w:cs="Tahoma"/>
          <w:snapToGrid w:val="0"/>
          <w:color w:val="000000"/>
          <w:sz w:val="18"/>
          <w:szCs w:val="18"/>
        </w:rPr>
        <w:t>representante legal com carimbo da empresa</w:t>
      </w:r>
      <w:r w:rsidRPr="005325A7">
        <w:rPr>
          <w:rFonts w:ascii="Tahoma" w:hAnsi="Tahoma" w:cs="Tahoma"/>
          <w:sz w:val="18"/>
          <w:szCs w:val="18"/>
        </w:rPr>
        <w:t>)</w:t>
      </w: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Default="006956AE" w:rsidP="006956AE">
      <w:pPr>
        <w:ind w:right="-88"/>
        <w:jc w:val="center"/>
        <w:rPr>
          <w:rFonts w:ascii="Tahoma" w:hAnsi="Tahoma" w:cs="Tahoma"/>
          <w:sz w:val="18"/>
          <w:szCs w:val="18"/>
        </w:rPr>
      </w:pPr>
    </w:p>
    <w:p w:rsidR="006956AE" w:rsidRPr="000C06E9" w:rsidRDefault="006956AE" w:rsidP="006956AE">
      <w:pPr>
        <w:ind w:right="-88"/>
        <w:jc w:val="center"/>
        <w:rPr>
          <w:rFonts w:ascii="Tahoma" w:hAnsi="Tahoma" w:cs="Tahoma"/>
          <w:b/>
          <w:snapToGrid w:val="0"/>
          <w:color w:val="000000"/>
          <w:sz w:val="18"/>
          <w:szCs w:val="18"/>
        </w:rPr>
      </w:pPr>
      <w:r w:rsidRPr="000C06E9">
        <w:rPr>
          <w:rFonts w:ascii="Tahoma" w:hAnsi="Tahoma" w:cs="Tahoma"/>
          <w:b/>
          <w:bCs/>
          <w:color w:val="FF0000"/>
          <w:sz w:val="18"/>
          <w:szCs w:val="18"/>
        </w:rPr>
        <w:t>FAZER EM PAPEL TIMBRADO DA EMPRESA</w:t>
      </w:r>
    </w:p>
    <w:p w:rsidR="006956AE" w:rsidRPr="005325A7" w:rsidRDefault="006956AE" w:rsidP="006956AE">
      <w:pPr>
        <w:ind w:right="-51"/>
        <w:jc w:val="center"/>
        <w:rPr>
          <w:rFonts w:ascii="Tahoma" w:hAnsi="Tahoma" w:cs="Tahoma"/>
          <w:sz w:val="18"/>
          <w:szCs w:val="18"/>
        </w:rPr>
      </w:pPr>
    </w:p>
    <w:p w:rsidR="006956AE" w:rsidRPr="005325A7" w:rsidRDefault="006956AE" w:rsidP="006956AE">
      <w:pPr>
        <w:ind w:right="-51"/>
        <w:jc w:val="center"/>
        <w:rPr>
          <w:rFonts w:ascii="Tahoma" w:hAnsi="Tahoma" w:cs="Tahoma"/>
          <w:b/>
          <w:bCs/>
          <w:sz w:val="18"/>
          <w:szCs w:val="18"/>
        </w:rPr>
      </w:pPr>
      <w:r w:rsidRPr="005325A7">
        <w:rPr>
          <w:rFonts w:ascii="Tahoma" w:hAnsi="Tahoma" w:cs="Tahoma"/>
          <w:b/>
          <w:bCs/>
          <w:sz w:val="18"/>
          <w:szCs w:val="18"/>
        </w:rPr>
        <w:t>ANEXO VI</w:t>
      </w:r>
      <w:r>
        <w:rPr>
          <w:rFonts w:ascii="Tahoma" w:hAnsi="Tahoma" w:cs="Tahoma"/>
          <w:b/>
          <w:bCs/>
          <w:sz w:val="18"/>
          <w:szCs w:val="18"/>
        </w:rPr>
        <w:t>I</w:t>
      </w:r>
    </w:p>
    <w:p w:rsidR="006956AE" w:rsidRPr="005325A7" w:rsidRDefault="006956AE" w:rsidP="006956AE">
      <w:pPr>
        <w:ind w:right="-51"/>
        <w:jc w:val="center"/>
        <w:rPr>
          <w:rFonts w:ascii="Tahoma" w:hAnsi="Tahoma" w:cs="Tahoma"/>
          <w:b/>
          <w:bCs/>
          <w:sz w:val="18"/>
          <w:szCs w:val="18"/>
        </w:rPr>
      </w:pPr>
    </w:p>
    <w:p w:rsidR="006956AE" w:rsidRPr="005325A7" w:rsidRDefault="006956AE" w:rsidP="006956AE">
      <w:pPr>
        <w:ind w:right="-51"/>
        <w:jc w:val="center"/>
        <w:rPr>
          <w:rFonts w:ascii="Tahoma" w:hAnsi="Tahoma" w:cs="Tahoma"/>
          <w:sz w:val="18"/>
          <w:szCs w:val="18"/>
        </w:rPr>
      </w:pPr>
    </w:p>
    <w:p w:rsidR="006956AE" w:rsidRPr="005325A7" w:rsidRDefault="006956AE" w:rsidP="006956AE">
      <w:pPr>
        <w:ind w:right="57"/>
        <w:jc w:val="center"/>
        <w:rPr>
          <w:rFonts w:ascii="Tahoma" w:hAnsi="Tahoma" w:cs="Tahoma"/>
          <w:b/>
          <w:bCs/>
          <w:sz w:val="18"/>
          <w:szCs w:val="18"/>
        </w:rPr>
      </w:pPr>
      <w:r w:rsidRPr="005325A7">
        <w:rPr>
          <w:rFonts w:ascii="Tahoma" w:hAnsi="Tahoma" w:cs="Tahoma"/>
          <w:b/>
          <w:bCs/>
          <w:sz w:val="18"/>
          <w:szCs w:val="18"/>
        </w:rPr>
        <w:t xml:space="preserve">DECLARAÇÃO </w:t>
      </w:r>
      <w:r>
        <w:rPr>
          <w:rFonts w:ascii="Tahoma" w:hAnsi="Tahoma" w:cs="Tahoma"/>
          <w:b/>
          <w:bCs/>
          <w:sz w:val="18"/>
          <w:szCs w:val="18"/>
        </w:rPr>
        <w:t xml:space="preserve">DE CONHECIMENTO COM AS CONDIÇÕES DO EDITAL E </w:t>
      </w:r>
      <w:r w:rsidRPr="005325A7">
        <w:rPr>
          <w:rFonts w:ascii="Tahoma" w:hAnsi="Tahoma" w:cs="Tahoma"/>
          <w:b/>
          <w:bCs/>
          <w:sz w:val="18"/>
          <w:szCs w:val="18"/>
        </w:rPr>
        <w:t>DA INEXISTENCIA DE FATO IMPEDITIVO</w:t>
      </w:r>
    </w:p>
    <w:p w:rsidR="006956AE" w:rsidRPr="005325A7" w:rsidRDefault="006956AE" w:rsidP="006956AE">
      <w:pPr>
        <w:ind w:right="57"/>
        <w:jc w:val="center"/>
        <w:rPr>
          <w:rFonts w:ascii="Tahoma" w:hAnsi="Tahoma" w:cs="Tahoma"/>
          <w:sz w:val="18"/>
          <w:szCs w:val="18"/>
        </w:rPr>
      </w:pPr>
    </w:p>
    <w:p w:rsidR="006956AE" w:rsidRPr="005325A7" w:rsidRDefault="006956AE" w:rsidP="006956AE">
      <w:pPr>
        <w:ind w:right="57"/>
        <w:jc w:val="center"/>
        <w:rPr>
          <w:rFonts w:ascii="Tahoma" w:hAnsi="Tahoma" w:cs="Tahoma"/>
          <w:sz w:val="18"/>
          <w:szCs w:val="18"/>
        </w:rPr>
      </w:pPr>
    </w:p>
    <w:p w:rsidR="006956AE" w:rsidRPr="005325A7" w:rsidRDefault="006956AE" w:rsidP="006956AE">
      <w:pPr>
        <w:ind w:right="57"/>
        <w:jc w:val="center"/>
        <w:rPr>
          <w:rFonts w:ascii="Tahoma" w:hAnsi="Tahoma" w:cs="Tahoma"/>
          <w:b/>
          <w:snapToGrid w:val="0"/>
          <w:color w:val="000000"/>
          <w:sz w:val="18"/>
          <w:szCs w:val="18"/>
        </w:rPr>
      </w:pPr>
      <w:r w:rsidRPr="005325A7">
        <w:rPr>
          <w:rFonts w:ascii="Tahoma" w:hAnsi="Tahoma" w:cs="Tahoma"/>
          <w:b/>
          <w:snapToGrid w:val="0"/>
          <w:color w:val="000000"/>
          <w:sz w:val="18"/>
          <w:szCs w:val="18"/>
        </w:rPr>
        <w:t>(O LICITANTE DEVERÁ APRESENTAR, EM IMPRESSO PRÓPRIO, DECLARAÇÃO, DEVIDAMENTE DATADA, CARIMBADA E ASSINADA. DEVERÁ APRESENTAR A MESMA DENTRO DO ENVELOPE HABILITAÇÃO)</w:t>
      </w:r>
    </w:p>
    <w:p w:rsidR="006956AE" w:rsidRPr="005325A7" w:rsidRDefault="006956AE" w:rsidP="006956AE">
      <w:pPr>
        <w:ind w:right="57"/>
        <w:jc w:val="center"/>
        <w:rPr>
          <w:rFonts w:ascii="Tahoma" w:hAnsi="Tahoma" w:cs="Tahoma"/>
          <w:sz w:val="18"/>
          <w:szCs w:val="18"/>
        </w:rPr>
      </w:pPr>
    </w:p>
    <w:p w:rsidR="006956AE" w:rsidRDefault="006956AE" w:rsidP="006956AE">
      <w:pPr>
        <w:ind w:right="57"/>
        <w:jc w:val="center"/>
        <w:rPr>
          <w:rFonts w:ascii="Tahoma" w:hAnsi="Tahoma" w:cs="Tahoma"/>
          <w:sz w:val="18"/>
          <w:szCs w:val="18"/>
        </w:rPr>
      </w:pPr>
    </w:p>
    <w:p w:rsidR="006956AE" w:rsidRPr="005325A7" w:rsidRDefault="006956AE" w:rsidP="006956AE">
      <w:pPr>
        <w:ind w:right="-88"/>
        <w:rPr>
          <w:rFonts w:ascii="Tahoma" w:hAnsi="Tahoma" w:cs="Tahoma"/>
          <w:snapToGrid w:val="0"/>
          <w:color w:val="000000"/>
          <w:sz w:val="18"/>
          <w:szCs w:val="18"/>
        </w:rPr>
      </w:pPr>
      <w:r w:rsidRPr="005325A7">
        <w:rPr>
          <w:rFonts w:ascii="Tahoma" w:hAnsi="Tahoma" w:cs="Tahoma"/>
          <w:snapToGrid w:val="0"/>
          <w:color w:val="000000"/>
          <w:sz w:val="18"/>
          <w:szCs w:val="18"/>
        </w:rPr>
        <w:t>A</w:t>
      </w:r>
    </w:p>
    <w:p w:rsidR="006956AE" w:rsidRPr="005325A7" w:rsidRDefault="006956AE" w:rsidP="006956AE">
      <w:pPr>
        <w:ind w:right="-88"/>
        <w:rPr>
          <w:rFonts w:ascii="Tahoma" w:hAnsi="Tahoma" w:cs="Tahoma"/>
          <w:snapToGrid w:val="0"/>
          <w:color w:val="000000"/>
          <w:sz w:val="18"/>
          <w:szCs w:val="18"/>
        </w:rPr>
      </w:pPr>
      <w:r w:rsidRPr="005325A7">
        <w:rPr>
          <w:rFonts w:ascii="Tahoma" w:hAnsi="Tahoma" w:cs="Tahoma"/>
          <w:snapToGrid w:val="0"/>
          <w:color w:val="000000"/>
          <w:sz w:val="18"/>
          <w:szCs w:val="18"/>
        </w:rPr>
        <w:t xml:space="preserve">PREFEITURA MUNICIPAL DE </w:t>
      </w:r>
      <w:r>
        <w:rPr>
          <w:rFonts w:ascii="Tahoma" w:hAnsi="Tahoma" w:cs="Tahoma"/>
          <w:snapToGrid w:val="0"/>
          <w:color w:val="000000"/>
          <w:sz w:val="18"/>
          <w:szCs w:val="18"/>
        </w:rPr>
        <w:t>MONTE AZUL</w:t>
      </w:r>
      <w:r w:rsidRPr="005325A7">
        <w:rPr>
          <w:rFonts w:ascii="Tahoma" w:hAnsi="Tahoma" w:cs="Tahoma"/>
          <w:snapToGrid w:val="0"/>
          <w:color w:val="000000"/>
          <w:sz w:val="18"/>
          <w:szCs w:val="18"/>
        </w:rPr>
        <w:t xml:space="preserve"> </w:t>
      </w:r>
    </w:p>
    <w:p w:rsidR="006956AE" w:rsidRPr="005325A7" w:rsidRDefault="006956AE" w:rsidP="006956AE">
      <w:pPr>
        <w:ind w:right="-88"/>
        <w:rPr>
          <w:rFonts w:ascii="Tahoma" w:hAnsi="Tahoma" w:cs="Tahoma"/>
          <w:b/>
          <w:snapToGrid w:val="0"/>
          <w:color w:val="000000"/>
          <w:sz w:val="18"/>
          <w:szCs w:val="18"/>
        </w:rPr>
      </w:pPr>
      <w:r w:rsidRPr="005325A7">
        <w:rPr>
          <w:rFonts w:ascii="Tahoma" w:hAnsi="Tahoma" w:cs="Tahoma"/>
          <w:b/>
          <w:snapToGrid w:val="0"/>
          <w:color w:val="000000"/>
          <w:sz w:val="18"/>
          <w:szCs w:val="18"/>
        </w:rPr>
        <w:t>REF.: REF.: PREGÃO</w:t>
      </w:r>
      <w:r>
        <w:rPr>
          <w:rFonts w:ascii="Tahoma" w:hAnsi="Tahoma" w:cs="Tahoma"/>
          <w:b/>
          <w:snapToGrid w:val="0"/>
          <w:color w:val="000000"/>
          <w:sz w:val="18"/>
          <w:szCs w:val="18"/>
        </w:rPr>
        <w:t xml:space="preserve"> PRESENCIAL</w:t>
      </w:r>
      <w:r w:rsidRPr="005325A7">
        <w:rPr>
          <w:rFonts w:ascii="Tahoma" w:hAnsi="Tahoma" w:cs="Tahoma"/>
          <w:b/>
          <w:snapToGrid w:val="0"/>
          <w:color w:val="000000"/>
          <w:sz w:val="18"/>
          <w:szCs w:val="18"/>
        </w:rPr>
        <w:t xml:space="preserve"> Nº </w:t>
      </w:r>
      <w:r>
        <w:rPr>
          <w:rFonts w:ascii="Tahoma" w:hAnsi="Tahoma" w:cs="Tahoma"/>
          <w:b/>
          <w:snapToGrid w:val="0"/>
          <w:color w:val="000000"/>
          <w:sz w:val="18"/>
          <w:szCs w:val="18"/>
        </w:rPr>
        <w:t>012/2020 - SRP - SISTEMA REGISTRO DE PREÇOS</w:t>
      </w:r>
    </w:p>
    <w:p w:rsidR="006956AE" w:rsidRPr="005325A7" w:rsidRDefault="006956AE" w:rsidP="006956AE">
      <w:pPr>
        <w:ind w:right="-88"/>
        <w:rPr>
          <w:rFonts w:ascii="Tahoma" w:hAnsi="Tahoma" w:cs="Tahoma"/>
          <w:b/>
          <w:snapToGrid w:val="0"/>
          <w:color w:val="000000"/>
          <w:sz w:val="18"/>
          <w:szCs w:val="18"/>
        </w:rPr>
      </w:pPr>
    </w:p>
    <w:p w:rsidR="006956AE" w:rsidRDefault="006956AE" w:rsidP="006956AE">
      <w:pPr>
        <w:ind w:right="-88"/>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p>
    <w:p w:rsidR="006956AE" w:rsidRPr="005325A7" w:rsidRDefault="006956AE" w:rsidP="006956AE">
      <w:pPr>
        <w:ind w:right="-88"/>
        <w:rPr>
          <w:rFonts w:ascii="Tahoma" w:hAnsi="Tahoma" w:cs="Tahoma"/>
          <w:snapToGrid w:val="0"/>
          <w:color w:val="000000"/>
          <w:sz w:val="18"/>
          <w:szCs w:val="18"/>
        </w:rPr>
      </w:pPr>
      <w:r w:rsidRPr="005325A7">
        <w:rPr>
          <w:rFonts w:ascii="Tahoma" w:hAnsi="Tahoma" w:cs="Tahoma"/>
          <w:snapToGrid w:val="0"/>
          <w:color w:val="000000"/>
          <w:sz w:val="18"/>
          <w:szCs w:val="18"/>
        </w:rPr>
        <w:t>Prezados Senhores,</w:t>
      </w:r>
    </w:p>
    <w:p w:rsidR="006956AE" w:rsidRPr="005325A7" w:rsidRDefault="006956AE" w:rsidP="006956AE">
      <w:pPr>
        <w:ind w:right="57"/>
        <w:jc w:val="center"/>
        <w:rPr>
          <w:rFonts w:ascii="Tahoma" w:hAnsi="Tahoma" w:cs="Tahoma"/>
          <w:sz w:val="18"/>
          <w:szCs w:val="18"/>
        </w:rPr>
      </w:pPr>
    </w:p>
    <w:p w:rsidR="006956AE" w:rsidRDefault="006956AE" w:rsidP="006956AE">
      <w:pPr>
        <w:ind w:right="-88"/>
        <w:jc w:val="both"/>
        <w:rPr>
          <w:rFonts w:ascii="Verdana" w:eastAsia="Calibri" w:hAnsi="Verdana" w:cs="Verdana"/>
          <w:color w:val="000000"/>
          <w:sz w:val="18"/>
          <w:szCs w:val="18"/>
          <w:lang w:eastAsia="en-US"/>
        </w:rPr>
      </w:pPr>
      <w:r w:rsidRPr="005325A7">
        <w:rPr>
          <w:rFonts w:ascii="Tahoma" w:hAnsi="Tahoma" w:cs="Tahoma"/>
          <w:snapToGrid w:val="0"/>
          <w:color w:val="000000"/>
          <w:sz w:val="18"/>
          <w:szCs w:val="18"/>
        </w:rPr>
        <w:t xml:space="preserve">O proponente ____________________________________ </w:t>
      </w:r>
      <w:r w:rsidRPr="005325A7">
        <w:rPr>
          <w:rFonts w:ascii="Tahoma" w:hAnsi="Tahoma" w:cs="Tahoma"/>
          <w:b/>
          <w:snapToGrid w:val="0"/>
          <w:color w:val="000000"/>
          <w:sz w:val="18"/>
          <w:szCs w:val="18"/>
        </w:rPr>
        <w:t>(nome completo</w:t>
      </w:r>
      <w:r w:rsidRPr="005325A7">
        <w:rPr>
          <w:rFonts w:ascii="Tahoma" w:hAnsi="Tahoma" w:cs="Tahoma"/>
          <w:snapToGrid w:val="0"/>
          <w:color w:val="000000"/>
          <w:sz w:val="18"/>
          <w:szCs w:val="18"/>
        </w:rPr>
        <w:t xml:space="preserve">), inscrito (a) no CNPJ/CPF nº______________________, </w:t>
      </w:r>
      <w:r w:rsidRPr="00F22135">
        <w:rPr>
          <w:rFonts w:ascii="Verdana" w:eastAsia="Calibri" w:hAnsi="Verdana" w:cs="Verdana"/>
          <w:color w:val="000000"/>
          <w:sz w:val="18"/>
          <w:szCs w:val="18"/>
          <w:lang w:eastAsia="en-US"/>
        </w:rPr>
        <w:t xml:space="preserve">por intermédio de seu representante legal, infra-assinado, e para os fins do </w:t>
      </w:r>
      <w:r w:rsidRPr="00F22135">
        <w:rPr>
          <w:rFonts w:ascii="Verdana" w:eastAsia="Calibri" w:hAnsi="Verdana" w:cs="Verdana"/>
          <w:b/>
          <w:bCs/>
          <w:color w:val="000000"/>
          <w:sz w:val="18"/>
          <w:szCs w:val="18"/>
          <w:lang w:eastAsia="en-US"/>
        </w:rPr>
        <w:t xml:space="preserve">PREGÃO PRESENCIAL nº </w:t>
      </w:r>
      <w:r>
        <w:rPr>
          <w:rFonts w:ascii="Verdana" w:eastAsia="Calibri" w:hAnsi="Verdana" w:cs="Verdana"/>
          <w:b/>
          <w:bCs/>
          <w:color w:val="000000"/>
          <w:sz w:val="18"/>
          <w:szCs w:val="18"/>
          <w:lang w:eastAsia="en-US"/>
        </w:rPr>
        <w:t>012/2020 - SRP-</w:t>
      </w:r>
      <w:r>
        <w:rPr>
          <w:rFonts w:ascii="Tahoma" w:hAnsi="Tahoma" w:cs="Tahoma"/>
          <w:b/>
          <w:snapToGrid w:val="0"/>
          <w:color w:val="000000"/>
          <w:sz w:val="18"/>
          <w:szCs w:val="18"/>
        </w:rPr>
        <w:t>SISTEMA REGISTRO DE PREÇOS</w:t>
      </w:r>
      <w:r w:rsidRPr="00F22135">
        <w:rPr>
          <w:rFonts w:ascii="Verdana" w:eastAsia="Calibri" w:hAnsi="Verdana" w:cs="Verdana"/>
          <w:color w:val="000000"/>
          <w:sz w:val="18"/>
          <w:szCs w:val="18"/>
          <w:lang w:eastAsia="en-US"/>
        </w:rPr>
        <w:t xml:space="preserve">, </w:t>
      </w:r>
      <w:r w:rsidRPr="00F22135">
        <w:rPr>
          <w:rFonts w:ascii="Verdana" w:eastAsia="Calibri" w:hAnsi="Verdana" w:cs="Verdana"/>
          <w:b/>
          <w:bCs/>
          <w:color w:val="000000"/>
          <w:sz w:val="18"/>
          <w:szCs w:val="18"/>
          <w:lang w:eastAsia="en-US"/>
        </w:rPr>
        <w:t xml:space="preserve">DECLARA </w:t>
      </w:r>
      <w:r w:rsidRPr="00F22135">
        <w:rPr>
          <w:rFonts w:ascii="Verdana" w:eastAsia="Calibri" w:hAnsi="Verdana" w:cs="Verdana"/>
          <w:color w:val="000000"/>
          <w:sz w:val="18"/>
          <w:szCs w:val="18"/>
          <w:lang w:eastAsia="en-US"/>
        </w:rPr>
        <w:t>expressamente, sob as penalidades cabíveis, que:</w:t>
      </w:r>
    </w:p>
    <w:p w:rsidR="006956AE" w:rsidRPr="007A23EA" w:rsidRDefault="006956AE" w:rsidP="006956AE">
      <w:pPr>
        <w:autoSpaceDE w:val="0"/>
        <w:autoSpaceDN w:val="0"/>
        <w:adjustRightInd w:val="0"/>
        <w:spacing w:line="360" w:lineRule="auto"/>
        <w:ind w:right="-171"/>
        <w:jc w:val="both"/>
        <w:rPr>
          <w:rFonts w:ascii="Tahoma" w:eastAsia="Calibri" w:hAnsi="Tahoma" w:cs="Tahoma"/>
          <w:color w:val="000000"/>
          <w:sz w:val="18"/>
          <w:szCs w:val="18"/>
          <w:lang w:eastAsia="en-US"/>
        </w:rPr>
      </w:pPr>
      <w:r w:rsidRPr="00F22135">
        <w:rPr>
          <w:rFonts w:ascii="Verdana" w:eastAsia="Calibri" w:hAnsi="Verdana" w:cs="Verdana"/>
          <w:color w:val="000000"/>
          <w:sz w:val="18"/>
          <w:szCs w:val="18"/>
          <w:lang w:eastAsia="en-US"/>
        </w:rPr>
        <w:t xml:space="preserve"> </w:t>
      </w:r>
    </w:p>
    <w:p w:rsidR="006956AE" w:rsidRPr="007A23EA" w:rsidRDefault="006956AE" w:rsidP="006956AE">
      <w:pPr>
        <w:numPr>
          <w:ilvl w:val="0"/>
          <w:numId w:val="7"/>
        </w:numPr>
        <w:autoSpaceDE w:val="0"/>
        <w:autoSpaceDN w:val="0"/>
        <w:adjustRightInd w:val="0"/>
        <w:spacing w:line="360" w:lineRule="auto"/>
        <w:ind w:right="-171"/>
        <w:jc w:val="both"/>
        <w:rPr>
          <w:rFonts w:ascii="Tahoma" w:eastAsia="Calibri" w:hAnsi="Tahoma" w:cs="Tahoma"/>
          <w:color w:val="000000"/>
          <w:sz w:val="18"/>
          <w:szCs w:val="18"/>
          <w:lang w:eastAsia="en-US"/>
        </w:rPr>
      </w:pPr>
      <w:r w:rsidRPr="007A23EA">
        <w:rPr>
          <w:rFonts w:ascii="Tahoma" w:eastAsia="Calibri" w:hAnsi="Tahoma" w:cs="Tahoma"/>
          <w:color w:val="000000"/>
          <w:sz w:val="18"/>
          <w:szCs w:val="18"/>
          <w:lang w:eastAsia="en-US"/>
        </w:rPr>
        <w:t>Detém conhecimento de todas as informações contidas neste edital e em seus anexos, e que a sua proposta atende integralmente aos requisitos constantes do edital supra.</w:t>
      </w:r>
    </w:p>
    <w:p w:rsidR="006956AE" w:rsidRPr="007A23EA" w:rsidRDefault="006956AE" w:rsidP="006956AE">
      <w:pPr>
        <w:autoSpaceDE w:val="0"/>
        <w:autoSpaceDN w:val="0"/>
        <w:adjustRightInd w:val="0"/>
        <w:spacing w:line="360" w:lineRule="auto"/>
        <w:ind w:right="-171" w:firstLine="708"/>
        <w:jc w:val="both"/>
        <w:rPr>
          <w:rFonts w:ascii="Tahoma" w:eastAsia="Calibri" w:hAnsi="Tahoma" w:cs="Tahoma"/>
          <w:color w:val="000000"/>
          <w:sz w:val="18"/>
          <w:szCs w:val="18"/>
          <w:lang w:eastAsia="en-US"/>
        </w:rPr>
      </w:pPr>
      <w:r w:rsidRPr="007A23EA">
        <w:rPr>
          <w:rFonts w:ascii="Tahoma" w:eastAsia="Calibri" w:hAnsi="Tahoma" w:cs="Tahoma"/>
          <w:color w:val="000000"/>
          <w:sz w:val="18"/>
          <w:szCs w:val="18"/>
          <w:lang w:eastAsia="en-US"/>
        </w:rPr>
        <w:t xml:space="preserve"> </w:t>
      </w:r>
    </w:p>
    <w:p w:rsidR="006956AE" w:rsidRPr="007A23EA" w:rsidRDefault="006956AE" w:rsidP="006956AE">
      <w:pPr>
        <w:numPr>
          <w:ilvl w:val="0"/>
          <w:numId w:val="7"/>
        </w:numPr>
        <w:spacing w:line="360" w:lineRule="auto"/>
        <w:ind w:right="-171"/>
        <w:jc w:val="both"/>
        <w:rPr>
          <w:rFonts w:ascii="Tahoma" w:eastAsia="Calibri" w:hAnsi="Tahoma" w:cs="Tahoma"/>
          <w:color w:val="000000"/>
          <w:sz w:val="18"/>
          <w:szCs w:val="18"/>
          <w:lang w:eastAsia="en-US"/>
        </w:rPr>
      </w:pPr>
      <w:r w:rsidRPr="007A23EA">
        <w:rPr>
          <w:rFonts w:ascii="Tahoma" w:eastAsia="Calibri" w:hAnsi="Tahoma" w:cs="Tahoma"/>
          <w:color w:val="000000"/>
          <w:sz w:val="18"/>
          <w:szCs w:val="18"/>
          <w:lang w:eastAsia="en-US"/>
        </w:rPr>
        <w:t>Declara, ainda, sob as penas da lei, que até a presente data inexistem fatos supervenientes impeditivos para a habilitação no presente processo licitatório, estando ciente da obrigatoriedade de declarar ocorrências posteriores, em cumprimento ao que determina o art. 32, §2º, da Lei n.º 8.666/93.</w:t>
      </w:r>
    </w:p>
    <w:p w:rsidR="006956AE" w:rsidRPr="007A23EA" w:rsidRDefault="006956AE" w:rsidP="006956AE">
      <w:pPr>
        <w:spacing w:line="360" w:lineRule="auto"/>
        <w:ind w:right="-171" w:firstLine="708"/>
        <w:jc w:val="both"/>
        <w:rPr>
          <w:rFonts w:ascii="Tahoma" w:eastAsia="Calibri" w:hAnsi="Tahoma" w:cs="Tahoma"/>
          <w:color w:val="000000"/>
          <w:sz w:val="18"/>
          <w:szCs w:val="18"/>
          <w:lang w:eastAsia="en-US"/>
        </w:rPr>
      </w:pPr>
    </w:p>
    <w:p w:rsidR="006956AE" w:rsidRPr="007A23EA" w:rsidRDefault="006956AE" w:rsidP="006956AE">
      <w:pPr>
        <w:pStyle w:val="Corpodetexto2"/>
        <w:numPr>
          <w:ilvl w:val="0"/>
          <w:numId w:val="7"/>
        </w:numPr>
        <w:spacing w:line="360" w:lineRule="auto"/>
        <w:ind w:right="-143"/>
        <w:jc w:val="both"/>
        <w:rPr>
          <w:rFonts w:ascii="Tahoma" w:hAnsi="Tahoma" w:cs="Tahoma"/>
          <w:bCs/>
          <w:sz w:val="18"/>
          <w:szCs w:val="18"/>
        </w:rPr>
      </w:pPr>
      <w:r w:rsidRPr="007A23EA">
        <w:rPr>
          <w:rFonts w:ascii="Tahoma" w:hAnsi="Tahoma" w:cs="Tahoma"/>
          <w:sz w:val="18"/>
          <w:szCs w:val="18"/>
        </w:rPr>
        <w:t>O proponente declara ainda</w:t>
      </w:r>
      <w:r w:rsidRPr="007A23EA">
        <w:rPr>
          <w:rFonts w:ascii="Tahoma" w:hAnsi="Tahoma" w:cs="Tahoma"/>
          <w:bCs/>
          <w:sz w:val="18"/>
          <w:szCs w:val="18"/>
        </w:rPr>
        <w:t>, sob as penas da lei, que, até a presente data, não se acha declarada inidônea para licitar e contratar com o Poder Público ou suspensa do direito de licitar ou contratar com a Administração Estadual/Federal e Municipal.</w:t>
      </w:r>
    </w:p>
    <w:p w:rsidR="006956AE" w:rsidRPr="007A23EA" w:rsidRDefault="006956AE" w:rsidP="006956AE">
      <w:pPr>
        <w:ind w:left="-142" w:right="-389"/>
        <w:jc w:val="center"/>
        <w:rPr>
          <w:rFonts w:ascii="Tahoma" w:hAnsi="Tahoma" w:cs="Tahoma"/>
          <w:b/>
          <w:sz w:val="18"/>
          <w:szCs w:val="18"/>
        </w:rPr>
      </w:pPr>
    </w:p>
    <w:p w:rsidR="006956AE" w:rsidRPr="007A23EA" w:rsidRDefault="006956AE" w:rsidP="006956AE">
      <w:pPr>
        <w:pStyle w:val="Ttulo1"/>
        <w:spacing w:line="360" w:lineRule="auto"/>
        <w:ind w:right="57" w:firstLine="708"/>
        <w:jc w:val="both"/>
        <w:rPr>
          <w:rFonts w:ascii="Tahoma" w:hAnsi="Tahoma" w:cs="Tahoma"/>
          <w:b w:val="0"/>
          <w:sz w:val="18"/>
          <w:szCs w:val="18"/>
        </w:rPr>
      </w:pPr>
      <w:r w:rsidRPr="007A23EA">
        <w:rPr>
          <w:rFonts w:ascii="Tahoma" w:hAnsi="Tahoma" w:cs="Tahoma"/>
          <w:b w:val="0"/>
          <w:sz w:val="18"/>
          <w:szCs w:val="18"/>
        </w:rPr>
        <w:t>Por ser expressão da verdade, firmamos o presente.</w:t>
      </w:r>
    </w:p>
    <w:p w:rsidR="006956AE" w:rsidRPr="007A23EA" w:rsidRDefault="006956AE" w:rsidP="006956AE">
      <w:pPr>
        <w:ind w:right="57"/>
        <w:rPr>
          <w:rFonts w:ascii="Tahoma" w:hAnsi="Tahoma" w:cs="Tahoma"/>
          <w:sz w:val="18"/>
          <w:szCs w:val="18"/>
        </w:rPr>
      </w:pPr>
    </w:p>
    <w:p w:rsidR="006956AE" w:rsidRPr="007A23EA" w:rsidRDefault="006956AE" w:rsidP="006956AE">
      <w:pPr>
        <w:ind w:right="57"/>
        <w:rPr>
          <w:rFonts w:ascii="Tahoma" w:hAnsi="Tahoma" w:cs="Tahoma"/>
          <w:sz w:val="18"/>
          <w:szCs w:val="18"/>
        </w:rPr>
      </w:pPr>
    </w:p>
    <w:p w:rsidR="006956AE" w:rsidRPr="007A23EA" w:rsidRDefault="006956AE" w:rsidP="006956AE">
      <w:pPr>
        <w:ind w:right="57"/>
        <w:jc w:val="center"/>
        <w:rPr>
          <w:rFonts w:ascii="Tahoma" w:hAnsi="Tahoma" w:cs="Tahoma"/>
          <w:sz w:val="18"/>
          <w:szCs w:val="18"/>
        </w:rPr>
      </w:pPr>
      <w:r w:rsidRPr="007A23EA">
        <w:rPr>
          <w:rFonts w:ascii="Tahoma" w:hAnsi="Tahoma" w:cs="Tahoma"/>
          <w:sz w:val="18"/>
          <w:szCs w:val="18"/>
        </w:rPr>
        <w:t>________________________</w:t>
      </w:r>
      <w:proofErr w:type="gramStart"/>
      <w:r w:rsidRPr="007A23EA">
        <w:rPr>
          <w:rFonts w:ascii="Tahoma" w:hAnsi="Tahoma" w:cs="Tahoma"/>
          <w:sz w:val="18"/>
          <w:szCs w:val="18"/>
        </w:rPr>
        <w:t>_,</w:t>
      </w:r>
      <w:proofErr w:type="spellStart"/>
      <w:r w:rsidRPr="007A23EA">
        <w:rPr>
          <w:rFonts w:ascii="Tahoma" w:hAnsi="Tahoma" w:cs="Tahoma"/>
          <w:sz w:val="18"/>
          <w:szCs w:val="18"/>
        </w:rPr>
        <w:t>de</w:t>
      </w:r>
      <w:proofErr w:type="gramEnd"/>
      <w:r w:rsidRPr="007A23EA">
        <w:rPr>
          <w:rFonts w:ascii="Tahoma" w:hAnsi="Tahoma" w:cs="Tahoma"/>
          <w:sz w:val="18"/>
          <w:szCs w:val="18"/>
        </w:rPr>
        <w:t>___________________de</w:t>
      </w:r>
      <w:proofErr w:type="spellEnd"/>
      <w:r w:rsidRPr="007A23EA">
        <w:rPr>
          <w:rFonts w:ascii="Tahoma" w:hAnsi="Tahoma" w:cs="Tahoma"/>
          <w:sz w:val="18"/>
          <w:szCs w:val="18"/>
        </w:rPr>
        <w:t xml:space="preserve"> _________</w:t>
      </w:r>
    </w:p>
    <w:p w:rsidR="006956AE" w:rsidRPr="007A23EA" w:rsidRDefault="006956AE" w:rsidP="006956AE">
      <w:pPr>
        <w:ind w:right="57"/>
        <w:jc w:val="center"/>
        <w:rPr>
          <w:rFonts w:ascii="Tahoma" w:hAnsi="Tahoma" w:cs="Tahoma"/>
          <w:sz w:val="18"/>
          <w:szCs w:val="18"/>
        </w:rPr>
      </w:pPr>
    </w:p>
    <w:p w:rsidR="006956AE" w:rsidRPr="007A23EA" w:rsidRDefault="006956AE" w:rsidP="006956AE">
      <w:pPr>
        <w:ind w:right="57"/>
        <w:rPr>
          <w:rFonts w:ascii="Tahoma" w:hAnsi="Tahoma" w:cs="Tahoma"/>
          <w:sz w:val="18"/>
          <w:szCs w:val="18"/>
        </w:rPr>
      </w:pPr>
    </w:p>
    <w:p w:rsidR="006956AE" w:rsidRPr="007A23EA" w:rsidRDefault="006956AE" w:rsidP="006956AE">
      <w:pPr>
        <w:ind w:right="57"/>
        <w:rPr>
          <w:rFonts w:ascii="Tahoma" w:hAnsi="Tahoma" w:cs="Tahoma"/>
          <w:sz w:val="18"/>
          <w:szCs w:val="18"/>
        </w:rPr>
      </w:pPr>
    </w:p>
    <w:p w:rsidR="006956AE" w:rsidRPr="007A23EA" w:rsidRDefault="006956AE" w:rsidP="006956AE">
      <w:pPr>
        <w:ind w:right="57"/>
        <w:rPr>
          <w:rFonts w:ascii="Tahoma" w:hAnsi="Tahoma" w:cs="Tahoma"/>
          <w:sz w:val="18"/>
          <w:szCs w:val="18"/>
        </w:rPr>
      </w:pPr>
    </w:p>
    <w:p w:rsidR="006956AE" w:rsidRPr="007A23EA" w:rsidRDefault="006956AE" w:rsidP="006956AE">
      <w:pPr>
        <w:ind w:right="57"/>
        <w:jc w:val="center"/>
        <w:rPr>
          <w:rFonts w:ascii="Tahoma" w:hAnsi="Tahoma" w:cs="Tahoma"/>
          <w:sz w:val="18"/>
          <w:szCs w:val="18"/>
        </w:rPr>
      </w:pPr>
      <w:r w:rsidRPr="007A23EA">
        <w:rPr>
          <w:rFonts w:ascii="Tahoma" w:hAnsi="Tahoma" w:cs="Tahoma"/>
          <w:sz w:val="18"/>
          <w:szCs w:val="18"/>
        </w:rPr>
        <w:t>_______________________________________</w:t>
      </w:r>
    </w:p>
    <w:p w:rsidR="006956AE" w:rsidRPr="007A23EA" w:rsidRDefault="006956AE" w:rsidP="006956AE">
      <w:pPr>
        <w:ind w:right="57"/>
        <w:jc w:val="center"/>
        <w:rPr>
          <w:rFonts w:ascii="Tahoma" w:hAnsi="Tahoma" w:cs="Tahoma"/>
          <w:sz w:val="18"/>
          <w:szCs w:val="18"/>
        </w:rPr>
      </w:pPr>
      <w:r w:rsidRPr="007A23EA">
        <w:rPr>
          <w:rFonts w:ascii="Tahoma" w:hAnsi="Tahoma" w:cs="Tahoma"/>
          <w:sz w:val="18"/>
          <w:szCs w:val="18"/>
        </w:rPr>
        <w:t>(Assinatura do representante legal)</w:t>
      </w:r>
    </w:p>
    <w:p w:rsidR="006956AE" w:rsidRDefault="006956AE" w:rsidP="006956AE">
      <w:pPr>
        <w:autoSpaceDE w:val="0"/>
        <w:autoSpaceDN w:val="0"/>
        <w:adjustRightInd w:val="0"/>
        <w:ind w:right="-171"/>
        <w:jc w:val="center"/>
        <w:rPr>
          <w:rFonts w:ascii="Tahoma" w:eastAsia="Calibri" w:hAnsi="Tahoma" w:cs="Tahoma"/>
          <w:b/>
          <w:bCs/>
          <w:color w:val="000000"/>
          <w:lang w:eastAsia="en-US"/>
        </w:rPr>
      </w:pPr>
    </w:p>
    <w:p w:rsidR="006956AE" w:rsidRDefault="006956AE" w:rsidP="006956AE">
      <w:pPr>
        <w:autoSpaceDE w:val="0"/>
        <w:autoSpaceDN w:val="0"/>
        <w:adjustRightInd w:val="0"/>
        <w:ind w:right="-171"/>
        <w:jc w:val="center"/>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171"/>
        <w:jc w:val="center"/>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171"/>
        <w:jc w:val="center"/>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171"/>
        <w:jc w:val="center"/>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171"/>
        <w:jc w:val="center"/>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171"/>
        <w:jc w:val="center"/>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171"/>
        <w:jc w:val="center"/>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171"/>
        <w:jc w:val="center"/>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171"/>
        <w:jc w:val="center"/>
        <w:rPr>
          <w:rFonts w:ascii="Tahoma" w:eastAsia="Calibri" w:hAnsi="Tahoma" w:cs="Tahoma"/>
          <w:b/>
          <w:bCs/>
          <w:color w:val="000000"/>
          <w:sz w:val="18"/>
          <w:szCs w:val="18"/>
          <w:lang w:eastAsia="en-US"/>
        </w:rPr>
      </w:pPr>
      <w:r w:rsidRPr="00147951">
        <w:rPr>
          <w:rFonts w:ascii="Tahoma" w:eastAsia="Calibri" w:hAnsi="Tahoma" w:cs="Tahoma"/>
          <w:b/>
          <w:bCs/>
          <w:color w:val="000000"/>
          <w:sz w:val="18"/>
          <w:szCs w:val="18"/>
          <w:lang w:eastAsia="en-US"/>
        </w:rPr>
        <w:lastRenderedPageBreak/>
        <w:t>ANEXO VII</w:t>
      </w:r>
      <w:r>
        <w:rPr>
          <w:rFonts w:ascii="Tahoma" w:eastAsia="Calibri" w:hAnsi="Tahoma" w:cs="Tahoma"/>
          <w:b/>
          <w:bCs/>
          <w:color w:val="000000"/>
          <w:sz w:val="18"/>
          <w:szCs w:val="18"/>
          <w:lang w:eastAsia="en-US"/>
        </w:rPr>
        <w:t>I</w:t>
      </w:r>
    </w:p>
    <w:p w:rsidR="006956AE" w:rsidRPr="00147951" w:rsidRDefault="006956AE" w:rsidP="006956AE">
      <w:pPr>
        <w:autoSpaceDE w:val="0"/>
        <w:autoSpaceDN w:val="0"/>
        <w:adjustRightInd w:val="0"/>
        <w:ind w:right="-171"/>
        <w:jc w:val="center"/>
        <w:rPr>
          <w:rFonts w:ascii="Tahoma" w:eastAsia="Calibri" w:hAnsi="Tahoma" w:cs="Tahoma"/>
          <w:color w:val="000000"/>
          <w:sz w:val="18"/>
          <w:szCs w:val="18"/>
          <w:lang w:eastAsia="en-US"/>
        </w:rPr>
      </w:pPr>
    </w:p>
    <w:p w:rsidR="006956AE" w:rsidRDefault="006956AE" w:rsidP="006956AE">
      <w:pPr>
        <w:autoSpaceDE w:val="0"/>
        <w:autoSpaceDN w:val="0"/>
        <w:adjustRightInd w:val="0"/>
        <w:ind w:right="-171"/>
        <w:jc w:val="center"/>
        <w:rPr>
          <w:rFonts w:ascii="Tahoma" w:eastAsia="Calibri" w:hAnsi="Tahoma" w:cs="Tahoma"/>
          <w:b/>
          <w:bCs/>
          <w:color w:val="000000"/>
          <w:sz w:val="18"/>
          <w:szCs w:val="18"/>
          <w:lang w:eastAsia="en-US"/>
        </w:rPr>
      </w:pPr>
      <w:r w:rsidRPr="00A522B2">
        <w:rPr>
          <w:rFonts w:ascii="Tahoma" w:eastAsia="Calibri" w:hAnsi="Tahoma" w:cs="Tahoma"/>
          <w:b/>
          <w:bCs/>
          <w:color w:val="000000"/>
          <w:sz w:val="18"/>
          <w:szCs w:val="18"/>
          <w:lang w:eastAsia="en-US"/>
        </w:rPr>
        <w:t>MINUTA DA ATA DE REGISTRO DE PREÇO</w:t>
      </w:r>
      <w:r>
        <w:rPr>
          <w:rFonts w:ascii="Tahoma" w:eastAsia="Calibri" w:hAnsi="Tahoma" w:cs="Tahoma"/>
          <w:b/>
          <w:bCs/>
          <w:color w:val="000000"/>
          <w:sz w:val="18"/>
          <w:szCs w:val="18"/>
          <w:lang w:eastAsia="en-US"/>
        </w:rPr>
        <w:t xml:space="preserve"> Nº ------/2020</w:t>
      </w:r>
    </w:p>
    <w:p w:rsidR="006956AE" w:rsidRDefault="006956AE" w:rsidP="006956AE">
      <w:pPr>
        <w:autoSpaceDE w:val="0"/>
        <w:autoSpaceDN w:val="0"/>
        <w:adjustRightInd w:val="0"/>
        <w:ind w:right="-171"/>
        <w:jc w:val="center"/>
        <w:rPr>
          <w:rFonts w:ascii="Tahoma" w:eastAsia="Calibri" w:hAnsi="Tahoma" w:cs="Tahoma"/>
          <w:b/>
          <w:bCs/>
          <w:color w:val="000000"/>
          <w:sz w:val="18"/>
          <w:szCs w:val="18"/>
          <w:lang w:eastAsia="en-US"/>
        </w:rPr>
      </w:pPr>
    </w:p>
    <w:p w:rsidR="006956AE" w:rsidRPr="005325A7" w:rsidRDefault="006956AE" w:rsidP="006956AE">
      <w:pPr>
        <w:ind w:right="-88"/>
        <w:jc w:val="center"/>
        <w:rPr>
          <w:rFonts w:ascii="Tahoma" w:hAnsi="Tahoma" w:cs="Tahoma"/>
          <w:b/>
          <w:snapToGrid w:val="0"/>
          <w:color w:val="000000"/>
          <w:sz w:val="18"/>
          <w:szCs w:val="18"/>
        </w:rPr>
      </w:pPr>
      <w:r>
        <w:rPr>
          <w:rFonts w:ascii="Tahoma" w:eastAsia="Calibri" w:hAnsi="Tahoma" w:cs="Tahoma"/>
          <w:b/>
          <w:bCs/>
          <w:color w:val="000000"/>
          <w:sz w:val="18"/>
          <w:szCs w:val="18"/>
          <w:lang w:eastAsia="en-US"/>
        </w:rPr>
        <w:t xml:space="preserve">PREGÃO </w:t>
      </w:r>
      <w:r w:rsidRPr="00A522B2">
        <w:rPr>
          <w:rFonts w:ascii="Tahoma" w:eastAsia="Calibri" w:hAnsi="Tahoma" w:cs="Tahoma"/>
          <w:b/>
          <w:bCs/>
          <w:iCs/>
          <w:color w:val="000000"/>
          <w:sz w:val="18"/>
          <w:szCs w:val="18"/>
          <w:lang w:eastAsia="en-US"/>
        </w:rPr>
        <w:t xml:space="preserve">PRESENCIAL N.º </w:t>
      </w:r>
      <w:r>
        <w:rPr>
          <w:rFonts w:ascii="Tahoma" w:eastAsia="Calibri" w:hAnsi="Tahoma" w:cs="Tahoma"/>
          <w:b/>
          <w:bCs/>
          <w:iCs/>
          <w:color w:val="000000"/>
          <w:sz w:val="18"/>
          <w:szCs w:val="18"/>
          <w:lang w:eastAsia="en-US"/>
        </w:rPr>
        <w:t>012/2020 - SRP-</w:t>
      </w:r>
      <w:r w:rsidRPr="00E31152">
        <w:rPr>
          <w:rFonts w:ascii="Tahoma" w:hAnsi="Tahoma" w:cs="Tahoma"/>
          <w:b/>
          <w:snapToGrid w:val="0"/>
          <w:color w:val="000000"/>
          <w:sz w:val="18"/>
          <w:szCs w:val="18"/>
        </w:rPr>
        <w:t xml:space="preserve"> </w:t>
      </w:r>
      <w:r>
        <w:rPr>
          <w:rFonts w:ascii="Tahoma" w:hAnsi="Tahoma" w:cs="Tahoma"/>
          <w:b/>
          <w:snapToGrid w:val="0"/>
          <w:color w:val="000000"/>
          <w:sz w:val="18"/>
          <w:szCs w:val="18"/>
        </w:rPr>
        <w:t>SISTEMA REGISTRO DE PREÇOS</w:t>
      </w:r>
    </w:p>
    <w:p w:rsidR="006956AE" w:rsidRPr="004F7BBE" w:rsidRDefault="006956AE" w:rsidP="006956AE">
      <w:pPr>
        <w:autoSpaceDE w:val="0"/>
        <w:autoSpaceDN w:val="0"/>
        <w:adjustRightInd w:val="0"/>
        <w:ind w:right="-171"/>
        <w:rPr>
          <w:rFonts w:ascii="Tahoma" w:eastAsia="Calibri" w:hAnsi="Tahoma" w:cs="Tahoma"/>
          <w:b/>
          <w:color w:val="000000"/>
          <w:sz w:val="18"/>
          <w:szCs w:val="18"/>
          <w:lang w:eastAsia="en-US"/>
        </w:rPr>
      </w:pPr>
    </w:p>
    <w:p w:rsidR="006956AE" w:rsidRPr="00A522B2" w:rsidRDefault="006956AE" w:rsidP="006956AE">
      <w:pPr>
        <w:autoSpaceDE w:val="0"/>
        <w:autoSpaceDN w:val="0"/>
        <w:adjustRightInd w:val="0"/>
        <w:ind w:left="2124" w:right="-171"/>
        <w:jc w:val="both"/>
        <w:rPr>
          <w:rFonts w:ascii="Tahoma" w:eastAsia="Calibri" w:hAnsi="Tahoma" w:cs="Tahoma"/>
          <w:b/>
          <w:bCs/>
          <w:iCs/>
          <w:color w:val="000000"/>
          <w:sz w:val="18"/>
          <w:szCs w:val="18"/>
          <w:lang w:eastAsia="en-US"/>
        </w:rPr>
      </w:pPr>
      <w:r w:rsidRPr="004F7BBE">
        <w:rPr>
          <w:rFonts w:ascii="Tahoma" w:eastAsia="Calibri" w:hAnsi="Tahoma" w:cs="Tahoma"/>
          <w:b/>
          <w:bCs/>
          <w:iCs/>
          <w:color w:val="000000"/>
          <w:sz w:val="18"/>
          <w:szCs w:val="18"/>
          <w:lang w:eastAsia="en-US"/>
        </w:rPr>
        <w:t>ATA DE REGISTRO DE PREÇO Nº -----/</w:t>
      </w:r>
      <w:r>
        <w:rPr>
          <w:rFonts w:ascii="Tahoma" w:eastAsia="Calibri" w:hAnsi="Tahoma" w:cs="Tahoma"/>
          <w:b/>
          <w:bCs/>
          <w:iCs/>
          <w:color w:val="000000"/>
          <w:sz w:val="18"/>
          <w:szCs w:val="18"/>
          <w:lang w:eastAsia="en-US"/>
        </w:rPr>
        <w:t>2020</w:t>
      </w:r>
      <w:r w:rsidRPr="004F7BBE">
        <w:rPr>
          <w:rFonts w:ascii="Tahoma" w:eastAsia="Calibri" w:hAnsi="Tahoma" w:cs="Tahoma"/>
          <w:b/>
          <w:bCs/>
          <w:iCs/>
          <w:color w:val="000000"/>
          <w:sz w:val="18"/>
          <w:szCs w:val="18"/>
          <w:lang w:eastAsia="en-US"/>
        </w:rPr>
        <w:t>, O</w:t>
      </w:r>
      <w:r w:rsidRPr="004E1468">
        <w:rPr>
          <w:rFonts w:ascii="Tahoma" w:eastAsia="Calibri" w:hAnsi="Tahoma" w:cs="Tahoma"/>
          <w:b/>
          <w:bCs/>
          <w:iCs/>
          <w:color w:val="000000"/>
          <w:sz w:val="18"/>
          <w:szCs w:val="18"/>
          <w:lang w:eastAsia="en-US"/>
        </w:rPr>
        <w:t xml:space="preserve">BJETO: </w:t>
      </w:r>
      <w:r>
        <w:rPr>
          <w:rFonts w:ascii="Tahoma" w:hAnsi="Tahoma" w:cs="Tahoma"/>
          <w:b/>
          <w:color w:val="000000"/>
          <w:sz w:val="18"/>
          <w:szCs w:val="18"/>
        </w:rPr>
        <w:t>AQUISIÇÃO PARCELADA DE BLOQUETE SEXTAVADO E MEIO FIO, PARA SEREM UTILIZADOS NA PAVIMENTAÇÃO DE RUAS DA ÁREA URBANA E RURAL DESTA MUNICIPALIDADE</w:t>
      </w:r>
      <w:r w:rsidRPr="004E1468">
        <w:rPr>
          <w:rFonts w:ascii="Tahoma" w:eastAsia="Calibri" w:hAnsi="Tahoma" w:cs="Tahoma"/>
          <w:b/>
          <w:bCs/>
          <w:iCs/>
          <w:color w:val="000000"/>
          <w:sz w:val="18"/>
          <w:szCs w:val="18"/>
          <w:lang w:eastAsia="en-US"/>
        </w:rPr>
        <w:t xml:space="preserve">, CONFORME PROCESSO LICITATÓRIO N.º </w:t>
      </w:r>
      <w:r>
        <w:rPr>
          <w:rFonts w:ascii="Tahoma" w:eastAsia="Calibri" w:hAnsi="Tahoma" w:cs="Tahoma"/>
          <w:b/>
          <w:bCs/>
          <w:iCs/>
          <w:color w:val="000000"/>
          <w:sz w:val="18"/>
          <w:szCs w:val="18"/>
          <w:lang w:eastAsia="en-US"/>
        </w:rPr>
        <w:t>021/2020</w:t>
      </w:r>
      <w:r w:rsidRPr="004E1468">
        <w:rPr>
          <w:rFonts w:ascii="Tahoma" w:eastAsia="Calibri" w:hAnsi="Tahoma" w:cs="Tahoma"/>
          <w:b/>
          <w:bCs/>
          <w:iCs/>
          <w:color w:val="000000"/>
          <w:sz w:val="18"/>
          <w:szCs w:val="18"/>
          <w:lang w:eastAsia="en-US"/>
        </w:rPr>
        <w:t>, PREG</w:t>
      </w:r>
      <w:r w:rsidRPr="00A522B2">
        <w:rPr>
          <w:rFonts w:ascii="Tahoma" w:eastAsia="Calibri" w:hAnsi="Tahoma" w:cs="Tahoma"/>
          <w:b/>
          <w:bCs/>
          <w:iCs/>
          <w:color w:val="000000"/>
          <w:sz w:val="18"/>
          <w:szCs w:val="18"/>
          <w:lang w:eastAsia="en-US"/>
        </w:rPr>
        <w:t>ÃO PRESENCIAL N.º</w:t>
      </w:r>
      <w:r>
        <w:rPr>
          <w:rFonts w:ascii="Tahoma" w:eastAsia="Calibri" w:hAnsi="Tahoma" w:cs="Tahoma"/>
          <w:b/>
          <w:bCs/>
          <w:iCs/>
          <w:color w:val="000000"/>
          <w:sz w:val="18"/>
          <w:szCs w:val="18"/>
          <w:lang w:eastAsia="en-US"/>
        </w:rPr>
        <w:t xml:space="preserve"> 012/2020 - SRP</w:t>
      </w:r>
      <w:r w:rsidRPr="00A522B2">
        <w:rPr>
          <w:rFonts w:ascii="Tahoma" w:eastAsia="Calibri" w:hAnsi="Tahoma" w:cs="Tahoma"/>
          <w:b/>
          <w:bCs/>
          <w:iCs/>
          <w:color w:val="000000"/>
          <w:sz w:val="18"/>
          <w:szCs w:val="18"/>
          <w:lang w:eastAsia="en-US"/>
        </w:rPr>
        <w:t>.</w:t>
      </w: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p>
    <w:p w:rsidR="006956AE" w:rsidRPr="00F85813" w:rsidRDefault="006956AE" w:rsidP="006956AE">
      <w:pPr>
        <w:ind w:right="-171"/>
        <w:jc w:val="both"/>
        <w:rPr>
          <w:rFonts w:ascii="Tahoma" w:hAnsi="Tahoma" w:cs="Tahoma"/>
          <w:sz w:val="18"/>
          <w:szCs w:val="18"/>
        </w:rPr>
      </w:pPr>
      <w:r w:rsidRPr="00147951">
        <w:rPr>
          <w:rFonts w:ascii="Tahoma" w:eastAsia="Calibri" w:hAnsi="Tahoma" w:cs="Tahoma"/>
          <w:color w:val="000000"/>
          <w:sz w:val="18"/>
          <w:szCs w:val="18"/>
          <w:lang w:eastAsia="en-US"/>
        </w:rPr>
        <w:t xml:space="preserve">A </w:t>
      </w:r>
      <w:r>
        <w:rPr>
          <w:rFonts w:ascii="Tahoma" w:eastAsia="Calibri" w:hAnsi="Tahoma" w:cs="Tahoma"/>
          <w:b/>
          <w:bCs/>
          <w:color w:val="000000"/>
          <w:sz w:val="18"/>
          <w:szCs w:val="18"/>
          <w:lang w:eastAsia="en-US"/>
        </w:rPr>
        <w:t>PREFEITURA MUNICIPAL DE MONTE AZUL-MG</w:t>
      </w:r>
      <w:r w:rsidRPr="00147951">
        <w:rPr>
          <w:rFonts w:ascii="Tahoma" w:eastAsia="Calibri" w:hAnsi="Tahoma" w:cs="Tahoma"/>
          <w:color w:val="000000"/>
          <w:sz w:val="18"/>
          <w:szCs w:val="18"/>
          <w:lang w:eastAsia="en-US"/>
        </w:rPr>
        <w:t xml:space="preserve">, pessoa jurídica de Direito Público Interno, inscrita no CNPJ sob Nº </w:t>
      </w:r>
      <w:r>
        <w:rPr>
          <w:rFonts w:ascii="Tahoma" w:eastAsia="Calibri" w:hAnsi="Tahoma" w:cs="Tahoma"/>
          <w:color w:val="000000"/>
          <w:sz w:val="18"/>
          <w:szCs w:val="18"/>
          <w:lang w:eastAsia="en-US"/>
        </w:rPr>
        <w:t xml:space="preserve">18.650.945/0001-14, </w:t>
      </w:r>
      <w:r w:rsidRPr="00147951">
        <w:rPr>
          <w:rFonts w:ascii="Tahoma" w:eastAsia="Calibri" w:hAnsi="Tahoma" w:cs="Tahoma"/>
          <w:color w:val="000000"/>
          <w:sz w:val="18"/>
          <w:szCs w:val="18"/>
          <w:lang w:eastAsia="en-US"/>
        </w:rPr>
        <w:t xml:space="preserve">com sede na </w:t>
      </w:r>
      <w:r>
        <w:rPr>
          <w:rFonts w:ascii="Tahoma" w:eastAsia="Calibri" w:hAnsi="Tahoma" w:cs="Tahoma"/>
          <w:color w:val="000000"/>
          <w:sz w:val="18"/>
          <w:szCs w:val="18"/>
          <w:lang w:eastAsia="en-US"/>
        </w:rPr>
        <w:t>PRAÇA CEL. JONATHAS, 220 - CENTRO</w:t>
      </w:r>
      <w:r w:rsidRPr="00147951">
        <w:rPr>
          <w:rFonts w:ascii="Tahoma" w:eastAsia="Calibri" w:hAnsi="Tahoma" w:cs="Tahoma"/>
          <w:color w:val="000000"/>
          <w:sz w:val="18"/>
          <w:szCs w:val="18"/>
          <w:lang w:eastAsia="en-US"/>
        </w:rPr>
        <w:t xml:space="preserve">, </w:t>
      </w:r>
      <w:r>
        <w:rPr>
          <w:rFonts w:ascii="Tahoma" w:eastAsia="Calibri" w:hAnsi="Tahoma" w:cs="Tahoma"/>
          <w:color w:val="000000"/>
          <w:sz w:val="18"/>
          <w:szCs w:val="18"/>
          <w:lang w:eastAsia="en-US"/>
        </w:rPr>
        <w:t>Monte Azul</w:t>
      </w:r>
      <w:r w:rsidRPr="00147951">
        <w:rPr>
          <w:rFonts w:ascii="Tahoma" w:eastAsia="Calibri" w:hAnsi="Tahoma" w:cs="Tahoma"/>
          <w:color w:val="000000"/>
          <w:sz w:val="18"/>
          <w:szCs w:val="18"/>
          <w:lang w:eastAsia="en-US"/>
        </w:rPr>
        <w:t>/</w:t>
      </w:r>
      <w:r>
        <w:rPr>
          <w:rFonts w:ascii="Tahoma" w:eastAsia="Calibri" w:hAnsi="Tahoma" w:cs="Tahoma"/>
          <w:color w:val="000000"/>
          <w:sz w:val="18"/>
          <w:szCs w:val="18"/>
          <w:lang w:eastAsia="en-US"/>
        </w:rPr>
        <w:t>MG</w:t>
      </w:r>
      <w:r w:rsidRPr="00147951">
        <w:rPr>
          <w:rFonts w:ascii="Tahoma" w:eastAsia="Calibri" w:hAnsi="Tahoma" w:cs="Tahoma"/>
          <w:color w:val="000000"/>
          <w:sz w:val="18"/>
          <w:szCs w:val="18"/>
          <w:lang w:eastAsia="en-US"/>
        </w:rPr>
        <w:t xml:space="preserve">, representada neste ato pelo seu </w:t>
      </w:r>
      <w:r>
        <w:rPr>
          <w:rFonts w:ascii="Tahoma" w:eastAsia="Calibri" w:hAnsi="Tahoma" w:cs="Tahoma"/>
          <w:color w:val="000000"/>
          <w:sz w:val="18"/>
          <w:szCs w:val="18"/>
          <w:lang w:eastAsia="en-US"/>
        </w:rPr>
        <w:t xml:space="preserve">Prefeito Municipal, </w:t>
      </w:r>
      <w:r w:rsidRPr="004F7BBE">
        <w:rPr>
          <w:rFonts w:ascii="Tahoma" w:eastAsia="Calibri" w:hAnsi="Tahoma" w:cs="Tahoma"/>
          <w:color w:val="000000"/>
          <w:sz w:val="18"/>
          <w:szCs w:val="18"/>
          <w:lang w:eastAsia="en-US"/>
        </w:rPr>
        <w:t xml:space="preserve">o Sr. </w:t>
      </w:r>
      <w:r>
        <w:rPr>
          <w:rFonts w:ascii="Tahoma" w:eastAsia="Calibri" w:hAnsi="Tahoma" w:cs="Tahoma"/>
          <w:b/>
          <w:color w:val="000000"/>
          <w:sz w:val="18"/>
          <w:szCs w:val="18"/>
          <w:lang w:eastAsia="en-US"/>
        </w:rPr>
        <w:t>ALEXANDRE AUGUSTO FERNANDES DE OLIVEIRA</w:t>
      </w:r>
      <w:r w:rsidRPr="004F7BBE">
        <w:rPr>
          <w:rFonts w:ascii="Tahoma" w:eastAsia="Calibri" w:hAnsi="Tahoma" w:cs="Tahoma"/>
          <w:color w:val="000000"/>
          <w:sz w:val="18"/>
          <w:szCs w:val="18"/>
          <w:lang w:eastAsia="en-US"/>
        </w:rPr>
        <w:t>, casado, portador da carteira de identidade sob nº</w:t>
      </w:r>
      <w:r w:rsidRPr="00050AC7">
        <w:rPr>
          <w:rFonts w:ascii="Tahoma" w:eastAsia="Calibri" w:hAnsi="Tahoma" w:cs="Tahoma"/>
          <w:color w:val="000000"/>
          <w:sz w:val="18"/>
          <w:szCs w:val="18"/>
          <w:lang w:eastAsia="en-US"/>
        </w:rPr>
        <w:t xml:space="preserve"> MG-1.795.953–SSP/MG e CPF nº 368.842.006-34</w:t>
      </w:r>
      <w:r w:rsidRPr="004F7BBE">
        <w:rPr>
          <w:rFonts w:ascii="Tahoma" w:eastAsia="Calibri" w:hAnsi="Tahoma" w:cs="Tahoma"/>
          <w:color w:val="000000"/>
          <w:sz w:val="18"/>
          <w:szCs w:val="18"/>
          <w:lang w:eastAsia="en-US"/>
        </w:rPr>
        <w:t xml:space="preserve">, doravante denominada ORGAO GERENCIADOR, e de outro lado a empresa ......................, CNPJ nº .................., com sede à ........, adjudicatária do </w:t>
      </w:r>
      <w:r w:rsidRPr="004F7BBE">
        <w:rPr>
          <w:rFonts w:ascii="Tahoma" w:eastAsia="Calibri" w:hAnsi="Tahoma" w:cs="Tahoma"/>
          <w:b/>
          <w:bCs/>
          <w:color w:val="000000"/>
          <w:sz w:val="18"/>
          <w:szCs w:val="18"/>
          <w:lang w:eastAsia="en-US"/>
        </w:rPr>
        <w:t xml:space="preserve">Pregão Presencial nº </w:t>
      </w:r>
      <w:r>
        <w:rPr>
          <w:rFonts w:ascii="Tahoma" w:eastAsia="Calibri" w:hAnsi="Tahoma" w:cs="Tahoma"/>
          <w:b/>
          <w:bCs/>
          <w:color w:val="000000"/>
          <w:sz w:val="18"/>
          <w:szCs w:val="18"/>
          <w:lang w:eastAsia="en-US"/>
        </w:rPr>
        <w:t>012/2020 - SRP</w:t>
      </w:r>
      <w:r w:rsidRPr="004F7BBE">
        <w:rPr>
          <w:rFonts w:ascii="Tahoma" w:eastAsia="Calibri" w:hAnsi="Tahoma" w:cs="Tahoma"/>
          <w:b/>
          <w:bCs/>
          <w:color w:val="000000"/>
          <w:sz w:val="18"/>
          <w:szCs w:val="18"/>
          <w:lang w:eastAsia="en-US"/>
        </w:rPr>
        <w:t xml:space="preserve"> – REGISTRO DE PREÇ</w:t>
      </w:r>
      <w:r>
        <w:rPr>
          <w:rFonts w:ascii="Tahoma" w:eastAsia="Calibri" w:hAnsi="Tahoma" w:cs="Tahoma"/>
          <w:b/>
          <w:bCs/>
          <w:color w:val="000000"/>
          <w:sz w:val="18"/>
          <w:szCs w:val="18"/>
          <w:lang w:eastAsia="en-US"/>
        </w:rPr>
        <w:t xml:space="preserve">OS, </w:t>
      </w:r>
      <w:r w:rsidRPr="00147951">
        <w:rPr>
          <w:rFonts w:ascii="Tahoma" w:eastAsia="Calibri" w:hAnsi="Tahoma" w:cs="Tahoma"/>
          <w:color w:val="000000"/>
          <w:sz w:val="18"/>
          <w:szCs w:val="18"/>
          <w:lang w:eastAsia="en-US"/>
        </w:rPr>
        <w:t xml:space="preserve">neste ato representada pelo(a) Sr.(a) ..................., CPF nº ............., CI nº....., residente à .........., doravante denominado FORNECEDOR, resolvem na forma da Lei Federal nº </w:t>
      </w:r>
      <w:r w:rsidRPr="00785291">
        <w:rPr>
          <w:rFonts w:ascii="Tahoma" w:hAnsi="Tahoma" w:cs="Tahoma"/>
          <w:sz w:val="18"/>
          <w:szCs w:val="18"/>
        </w:rPr>
        <w:t>10.520, de 17 de julho de 2002</w:t>
      </w:r>
      <w:r>
        <w:rPr>
          <w:rFonts w:ascii="Tahoma" w:hAnsi="Tahoma" w:cs="Tahoma"/>
          <w:sz w:val="18"/>
          <w:szCs w:val="18"/>
        </w:rPr>
        <w:t xml:space="preserve">, Lei Complementar n° 147, de 07 de agosto de 2014 e </w:t>
      </w:r>
      <w:r w:rsidRPr="007F6891">
        <w:rPr>
          <w:rFonts w:ascii="Tahoma" w:hAnsi="Tahoma" w:cs="Tahoma"/>
          <w:sz w:val="18"/>
          <w:szCs w:val="18"/>
        </w:rPr>
        <w:t>pela Lei Complementar nº</w:t>
      </w:r>
      <w:r>
        <w:rPr>
          <w:rFonts w:ascii="Tahoma" w:hAnsi="Tahoma" w:cs="Tahoma"/>
          <w:sz w:val="18"/>
          <w:szCs w:val="18"/>
        </w:rPr>
        <w:t xml:space="preserve"> 123, de 14 de dezembro de 2006</w:t>
      </w:r>
      <w:r w:rsidRPr="007F6891">
        <w:rPr>
          <w:rFonts w:ascii="Tahoma" w:hAnsi="Tahoma" w:cs="Tahoma"/>
          <w:sz w:val="18"/>
          <w:szCs w:val="18"/>
        </w:rPr>
        <w:t>, além de, subsidiariamente, pela Lei Federal n° 8.666, de 21 de junho de 1993, e alterações posteriores</w:t>
      </w:r>
      <w:r>
        <w:rPr>
          <w:rFonts w:ascii="Tahoma" w:hAnsi="Tahoma" w:cs="Tahoma"/>
          <w:sz w:val="18"/>
          <w:szCs w:val="18"/>
        </w:rPr>
        <w:t xml:space="preserve"> e o Decreto Municipal nº 0043/2010</w:t>
      </w:r>
      <w:r w:rsidRPr="00147951">
        <w:rPr>
          <w:rFonts w:ascii="Tahoma" w:eastAsia="Calibri" w:hAnsi="Tahoma" w:cs="Tahoma"/>
          <w:color w:val="000000"/>
          <w:sz w:val="18"/>
          <w:szCs w:val="18"/>
          <w:lang w:eastAsia="en-US"/>
        </w:rPr>
        <w:t xml:space="preserve">: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r w:rsidRPr="00147951">
        <w:rPr>
          <w:rFonts w:ascii="Tahoma" w:eastAsia="Calibri" w:hAnsi="Tahoma" w:cs="Tahoma"/>
          <w:b/>
          <w:bCs/>
          <w:color w:val="000000"/>
          <w:sz w:val="18"/>
          <w:szCs w:val="18"/>
          <w:lang w:eastAsia="en-US"/>
        </w:rPr>
        <w:t>1.</w:t>
      </w:r>
      <w:r>
        <w:rPr>
          <w:rFonts w:ascii="Tahoma" w:eastAsia="Calibri" w:hAnsi="Tahoma" w:cs="Tahoma"/>
          <w:b/>
          <w:bCs/>
          <w:color w:val="000000"/>
          <w:sz w:val="18"/>
          <w:szCs w:val="18"/>
          <w:lang w:eastAsia="en-US"/>
        </w:rPr>
        <w:t xml:space="preserve"> </w:t>
      </w:r>
      <w:r w:rsidRPr="00147951">
        <w:rPr>
          <w:rFonts w:ascii="Tahoma" w:eastAsia="Calibri" w:hAnsi="Tahoma" w:cs="Tahoma"/>
          <w:b/>
          <w:bCs/>
          <w:color w:val="000000"/>
          <w:sz w:val="18"/>
          <w:szCs w:val="18"/>
          <w:lang w:eastAsia="en-US"/>
        </w:rPr>
        <w:t xml:space="preserve">DO OBJETO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Pr="005325A7" w:rsidRDefault="006956AE" w:rsidP="006956AE">
      <w:pPr>
        <w:ind w:right="-88"/>
        <w:jc w:val="both"/>
        <w:rPr>
          <w:rFonts w:ascii="Tahoma" w:hAnsi="Tahoma" w:cs="Tahoma"/>
          <w:sz w:val="18"/>
          <w:szCs w:val="18"/>
        </w:rPr>
      </w:pPr>
      <w:r w:rsidRPr="00147951">
        <w:rPr>
          <w:rFonts w:ascii="Tahoma" w:hAnsi="Tahoma" w:cs="Tahoma"/>
          <w:b/>
          <w:bCs/>
          <w:sz w:val="18"/>
          <w:szCs w:val="18"/>
        </w:rPr>
        <w:t xml:space="preserve">1.1 - </w:t>
      </w:r>
      <w:r w:rsidRPr="00147951">
        <w:rPr>
          <w:rFonts w:ascii="Tahoma" w:hAnsi="Tahoma" w:cs="Tahoma"/>
          <w:sz w:val="18"/>
          <w:szCs w:val="18"/>
        </w:rPr>
        <w:t xml:space="preserve">A presente Ata tem por </w:t>
      </w:r>
      <w:r w:rsidRPr="00785291">
        <w:rPr>
          <w:rFonts w:ascii="Tahoma" w:hAnsi="Tahoma" w:cs="Tahoma"/>
          <w:sz w:val="18"/>
        </w:rPr>
        <w:t xml:space="preserve">objeto </w:t>
      </w:r>
      <w:r>
        <w:rPr>
          <w:rFonts w:ascii="Tahoma" w:hAnsi="Tahoma" w:cs="Tahoma"/>
          <w:sz w:val="18"/>
          <w:szCs w:val="18"/>
        </w:rPr>
        <w:t xml:space="preserve">selecionar propostas para REGISTRO DE PREÇOS, visando eventual </w:t>
      </w:r>
      <w:r>
        <w:rPr>
          <w:rFonts w:ascii="Tahoma" w:hAnsi="Tahoma" w:cs="Tahoma"/>
          <w:b/>
          <w:color w:val="000000"/>
          <w:sz w:val="18"/>
          <w:szCs w:val="18"/>
        </w:rPr>
        <w:t>AQUISIÇÃO PARCELADA DE BLOQUETE SEXTAVADO E MEIO FIO, PARA SEREM UTILIZADOS NA PAVIMENTAÇÃO DE RUAS DA ÁREA URBANA E RURAL DESTA MUNICIPALIDADE</w:t>
      </w:r>
      <w:r w:rsidRPr="007F6891">
        <w:rPr>
          <w:rFonts w:ascii="Tahoma" w:hAnsi="Tahoma" w:cs="Tahoma"/>
          <w:color w:val="000000"/>
          <w:sz w:val="18"/>
          <w:szCs w:val="18"/>
        </w:rPr>
        <w:t xml:space="preserve">, </w:t>
      </w:r>
      <w:r w:rsidRPr="00147951">
        <w:rPr>
          <w:rFonts w:ascii="Tahoma" w:hAnsi="Tahoma" w:cs="Tahoma"/>
          <w:sz w:val="18"/>
          <w:szCs w:val="18"/>
        </w:rPr>
        <w:t>destinado a atender à necessidade da</w:t>
      </w:r>
      <w:r>
        <w:rPr>
          <w:rFonts w:ascii="Tahoma" w:hAnsi="Tahoma" w:cs="Tahoma"/>
          <w:sz w:val="18"/>
          <w:szCs w:val="18"/>
        </w:rPr>
        <w:t xml:space="preserve"> Secretaria de Obras, desta municipalidade</w:t>
      </w:r>
      <w:r w:rsidRPr="00147951">
        <w:rPr>
          <w:rFonts w:ascii="Tahoma" w:hAnsi="Tahoma" w:cs="Tahoma"/>
          <w:sz w:val="18"/>
          <w:szCs w:val="18"/>
        </w:rPr>
        <w:t>, conforme especificações</w:t>
      </w:r>
      <w:r>
        <w:rPr>
          <w:rFonts w:ascii="Tahoma" w:hAnsi="Tahoma" w:cs="Tahoma"/>
          <w:sz w:val="18"/>
          <w:szCs w:val="18"/>
        </w:rPr>
        <w:t xml:space="preserve"> técnicas contida no Anexo I do Edital</w:t>
      </w:r>
      <w:r w:rsidRPr="00147951">
        <w:rPr>
          <w:rFonts w:ascii="Tahoma" w:hAnsi="Tahoma" w:cs="Tahoma"/>
          <w:sz w:val="18"/>
          <w:szCs w:val="18"/>
        </w:rPr>
        <w:t xml:space="preserve"> e exigências estabelecidas no Anexo I</w:t>
      </w:r>
      <w:r>
        <w:rPr>
          <w:rFonts w:ascii="Tahoma" w:hAnsi="Tahoma" w:cs="Tahoma"/>
          <w:sz w:val="18"/>
          <w:szCs w:val="18"/>
        </w:rPr>
        <w:t>I</w:t>
      </w:r>
      <w:r w:rsidRPr="00147951">
        <w:rPr>
          <w:rFonts w:ascii="Tahoma" w:hAnsi="Tahoma" w:cs="Tahoma"/>
          <w:sz w:val="18"/>
          <w:szCs w:val="18"/>
        </w:rPr>
        <w:t xml:space="preserve"> do Pregão Presencial </w:t>
      </w:r>
      <w:r w:rsidRPr="00147951">
        <w:rPr>
          <w:rFonts w:ascii="Tahoma" w:hAnsi="Tahoma" w:cs="Tahoma"/>
          <w:b/>
          <w:bCs/>
          <w:sz w:val="18"/>
          <w:szCs w:val="18"/>
        </w:rPr>
        <w:t>N.º</w:t>
      </w:r>
      <w:r>
        <w:rPr>
          <w:rFonts w:ascii="Tahoma" w:hAnsi="Tahoma" w:cs="Tahoma"/>
          <w:b/>
          <w:bCs/>
          <w:sz w:val="18"/>
          <w:szCs w:val="18"/>
        </w:rPr>
        <w:t xml:space="preserve"> 012/2020 - </w:t>
      </w:r>
      <w:r>
        <w:rPr>
          <w:rFonts w:ascii="Tahoma" w:hAnsi="Tahoma" w:cs="Tahoma"/>
          <w:b/>
          <w:snapToGrid w:val="0"/>
          <w:color w:val="000000"/>
          <w:sz w:val="18"/>
          <w:szCs w:val="18"/>
        </w:rPr>
        <w:t>SISTEMA REGISTRO DE PREÇOS</w:t>
      </w:r>
      <w:r w:rsidRPr="00147951">
        <w:rPr>
          <w:rFonts w:ascii="Tahoma" w:hAnsi="Tahoma" w:cs="Tahoma"/>
          <w:sz w:val="18"/>
          <w:szCs w:val="18"/>
        </w:rPr>
        <w:t>, e de acordo com o(s) preço(s) registrado(s)</w:t>
      </w:r>
      <w:r>
        <w:rPr>
          <w:rFonts w:ascii="Tahoma" w:hAnsi="Tahoma" w:cs="Tahoma"/>
          <w:sz w:val="18"/>
          <w:szCs w:val="18"/>
        </w:rPr>
        <w:t xml:space="preserve">, </w:t>
      </w:r>
      <w:r w:rsidRPr="005325A7">
        <w:rPr>
          <w:rFonts w:ascii="Tahoma" w:hAnsi="Tahoma" w:cs="Tahoma"/>
          <w:sz w:val="18"/>
          <w:szCs w:val="18"/>
        </w:rPr>
        <w:t>discriminado</w:t>
      </w:r>
      <w:r>
        <w:rPr>
          <w:rFonts w:ascii="Tahoma" w:hAnsi="Tahoma" w:cs="Tahoma"/>
          <w:sz w:val="18"/>
          <w:szCs w:val="18"/>
        </w:rPr>
        <w:t>(s) na tabela de preços final, anexo a esta ata, do qual é parte integrante deste termo.</w:t>
      </w:r>
      <w:r w:rsidRPr="005325A7">
        <w:rPr>
          <w:rFonts w:ascii="Tahoma" w:hAnsi="Tahoma" w:cs="Tahoma"/>
          <w:sz w:val="18"/>
          <w:szCs w:val="18"/>
        </w:rPr>
        <w:t xml:space="preserve"> </w:t>
      </w: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2. DA VINCULAÇÃO AO EDITAL</w:t>
      </w:r>
      <w:r>
        <w:rPr>
          <w:rFonts w:ascii="Tahoma" w:eastAsia="Calibri" w:hAnsi="Tahoma" w:cs="Tahoma"/>
          <w:b/>
          <w:bCs/>
          <w:color w:val="000000"/>
          <w:sz w:val="18"/>
          <w:szCs w:val="18"/>
          <w:lang w:eastAsia="en-US"/>
        </w:rPr>
        <w:t xml:space="preserve"> E DO PREÇO</w:t>
      </w:r>
      <w:r w:rsidRPr="00147951">
        <w:rPr>
          <w:rFonts w:ascii="Tahoma" w:eastAsia="Calibri" w:hAnsi="Tahoma" w:cs="Tahoma"/>
          <w:b/>
          <w:bCs/>
          <w:color w:val="000000"/>
          <w:sz w:val="18"/>
          <w:szCs w:val="18"/>
          <w:lang w:eastAsia="en-US"/>
        </w:rPr>
        <w:t xml:space="preserve">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Default="006956AE" w:rsidP="006956AE">
      <w:pPr>
        <w:ind w:right="-88"/>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2.1. </w:t>
      </w:r>
      <w:r w:rsidRPr="00147951">
        <w:rPr>
          <w:rFonts w:ascii="Tahoma" w:eastAsia="Calibri" w:hAnsi="Tahoma" w:cs="Tahoma"/>
          <w:color w:val="000000"/>
          <w:sz w:val="18"/>
          <w:szCs w:val="18"/>
          <w:lang w:eastAsia="en-US"/>
        </w:rPr>
        <w:t xml:space="preserve">Este instrumento guarda inteira conformidade com os termos do Pregão Presencial para Registro de Preços </w:t>
      </w:r>
      <w:r w:rsidRPr="00147951">
        <w:rPr>
          <w:rFonts w:ascii="Tahoma" w:eastAsia="Calibri" w:hAnsi="Tahoma" w:cs="Tahoma"/>
          <w:b/>
          <w:bCs/>
          <w:color w:val="000000"/>
          <w:sz w:val="18"/>
          <w:szCs w:val="18"/>
          <w:lang w:eastAsia="en-US"/>
        </w:rPr>
        <w:t xml:space="preserve">Nº. </w:t>
      </w:r>
      <w:r>
        <w:rPr>
          <w:rFonts w:ascii="Tahoma" w:eastAsia="Calibri" w:hAnsi="Tahoma" w:cs="Tahoma"/>
          <w:b/>
          <w:bCs/>
          <w:color w:val="000000"/>
          <w:sz w:val="18"/>
          <w:szCs w:val="18"/>
          <w:lang w:eastAsia="en-US"/>
        </w:rPr>
        <w:t xml:space="preserve">012/2020 </w:t>
      </w:r>
      <w:r w:rsidRPr="00147951">
        <w:rPr>
          <w:rFonts w:ascii="Tahoma" w:eastAsia="Calibri" w:hAnsi="Tahoma" w:cs="Tahoma"/>
          <w:color w:val="000000"/>
          <w:sz w:val="18"/>
          <w:szCs w:val="18"/>
          <w:lang w:eastAsia="en-US"/>
        </w:rPr>
        <w:t>e seus Anexos, do qual é parte integrante e complementar, vinculando-se, ainda, à proposta do Fornecedor Registrado</w:t>
      </w:r>
      <w:r>
        <w:rPr>
          <w:rFonts w:ascii="Tahoma" w:eastAsia="Calibri" w:hAnsi="Tahoma" w:cs="Tahoma"/>
          <w:color w:val="000000"/>
          <w:sz w:val="18"/>
          <w:szCs w:val="18"/>
          <w:lang w:eastAsia="en-US"/>
        </w:rPr>
        <w:t>, conforme Relatório de Ata de Registro de Preços em anexo</w:t>
      </w:r>
      <w:r w:rsidRPr="00147951">
        <w:rPr>
          <w:rFonts w:ascii="Tahoma" w:eastAsia="Calibri" w:hAnsi="Tahoma" w:cs="Tahoma"/>
          <w:color w:val="000000"/>
          <w:sz w:val="18"/>
          <w:szCs w:val="18"/>
          <w:lang w:eastAsia="en-US"/>
        </w:rPr>
        <w:t>.</w:t>
      </w:r>
    </w:p>
    <w:p w:rsidR="006956AE" w:rsidRPr="00FE439D" w:rsidRDefault="006956AE" w:rsidP="006956AE">
      <w:pPr>
        <w:ind w:right="-88"/>
        <w:jc w:val="both"/>
        <w:rPr>
          <w:rFonts w:ascii="Tahoma" w:eastAsia="Calibri" w:hAnsi="Tahoma" w:cs="Tahoma"/>
          <w:color w:val="000000"/>
          <w:sz w:val="18"/>
          <w:szCs w:val="18"/>
          <w:lang w:eastAsia="en-US"/>
        </w:rPr>
      </w:pPr>
    </w:p>
    <w:p w:rsidR="006956AE"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r>
        <w:rPr>
          <w:rFonts w:ascii="Tahoma" w:eastAsiaTheme="minorHAnsi" w:hAnsi="Tahoma" w:cs="Tahoma"/>
          <w:b/>
          <w:color w:val="000000"/>
          <w:spacing w:val="2"/>
          <w:position w:val="2"/>
          <w:sz w:val="18"/>
          <w:szCs w:val="18"/>
          <w:lang w:eastAsia="en-US"/>
        </w:rPr>
        <w:t>2</w:t>
      </w:r>
      <w:r w:rsidRPr="00FE439D">
        <w:rPr>
          <w:rFonts w:ascii="Tahoma" w:eastAsiaTheme="minorHAnsi" w:hAnsi="Tahoma" w:cs="Tahoma"/>
          <w:b/>
          <w:color w:val="000000"/>
          <w:spacing w:val="2"/>
          <w:position w:val="2"/>
          <w:sz w:val="18"/>
          <w:szCs w:val="18"/>
          <w:lang w:eastAsia="en-US"/>
        </w:rPr>
        <w:t>.</w:t>
      </w:r>
      <w:r>
        <w:rPr>
          <w:rFonts w:ascii="Tahoma" w:eastAsiaTheme="minorHAnsi" w:hAnsi="Tahoma" w:cs="Tahoma"/>
          <w:b/>
          <w:color w:val="000000"/>
          <w:spacing w:val="2"/>
          <w:position w:val="2"/>
          <w:sz w:val="18"/>
          <w:szCs w:val="18"/>
          <w:lang w:eastAsia="en-US"/>
        </w:rPr>
        <w:t xml:space="preserve">2. </w:t>
      </w:r>
      <w:r w:rsidRPr="00FE439D">
        <w:rPr>
          <w:rFonts w:ascii="Tahoma" w:eastAsiaTheme="minorHAnsi" w:hAnsi="Tahoma" w:cs="Tahoma"/>
          <w:color w:val="000000"/>
          <w:spacing w:val="2"/>
          <w:position w:val="2"/>
          <w:sz w:val="18"/>
          <w:szCs w:val="18"/>
          <w:lang w:eastAsia="en-US"/>
        </w:rPr>
        <w:t>O valor global para o presente Cont</w:t>
      </w:r>
      <w:r>
        <w:rPr>
          <w:rFonts w:ascii="Tahoma" w:eastAsiaTheme="minorHAnsi" w:hAnsi="Tahoma" w:cs="Tahoma"/>
          <w:color w:val="000000"/>
          <w:spacing w:val="2"/>
          <w:position w:val="2"/>
          <w:sz w:val="18"/>
          <w:szCs w:val="18"/>
          <w:lang w:eastAsia="en-US"/>
        </w:rPr>
        <w:t>rato é de R$ ____________</w:t>
      </w:r>
      <w:proofErr w:type="gramStart"/>
      <w:r>
        <w:rPr>
          <w:rFonts w:ascii="Tahoma" w:eastAsiaTheme="minorHAnsi" w:hAnsi="Tahoma" w:cs="Tahoma"/>
          <w:color w:val="000000"/>
          <w:spacing w:val="2"/>
          <w:position w:val="2"/>
          <w:sz w:val="18"/>
          <w:szCs w:val="18"/>
          <w:lang w:eastAsia="en-US"/>
        </w:rPr>
        <w:t>_</w:t>
      </w:r>
      <w:r w:rsidRPr="00FE439D">
        <w:rPr>
          <w:rFonts w:ascii="Tahoma" w:eastAsiaTheme="minorHAnsi" w:hAnsi="Tahoma" w:cs="Tahoma"/>
          <w:color w:val="000000"/>
          <w:spacing w:val="2"/>
          <w:position w:val="2"/>
          <w:sz w:val="18"/>
          <w:szCs w:val="18"/>
          <w:lang w:eastAsia="en-US"/>
        </w:rPr>
        <w:t>(</w:t>
      </w:r>
      <w:proofErr w:type="gramEnd"/>
      <w:r w:rsidRPr="00FE439D">
        <w:rPr>
          <w:rFonts w:ascii="Tahoma" w:eastAsiaTheme="minorHAnsi" w:hAnsi="Tahoma" w:cs="Tahoma"/>
          <w:color w:val="000000"/>
          <w:spacing w:val="2"/>
          <w:position w:val="2"/>
          <w:sz w:val="18"/>
          <w:szCs w:val="18"/>
          <w:lang w:eastAsia="en-US"/>
        </w:rPr>
        <w:t>_________________________________________).</w:t>
      </w:r>
    </w:p>
    <w:p w:rsidR="006956AE" w:rsidRPr="00FE439D" w:rsidRDefault="006956AE" w:rsidP="006956AE">
      <w:pPr>
        <w:autoSpaceDE w:val="0"/>
        <w:autoSpaceDN w:val="0"/>
        <w:adjustRightInd w:val="0"/>
        <w:jc w:val="both"/>
        <w:rPr>
          <w:rFonts w:ascii="Tahoma" w:eastAsiaTheme="minorHAnsi" w:hAnsi="Tahoma" w:cs="Tahoma"/>
          <w:color w:val="000000"/>
          <w:spacing w:val="2"/>
          <w:position w:val="2"/>
          <w:sz w:val="18"/>
          <w:szCs w:val="18"/>
          <w:lang w:eastAsia="en-US"/>
        </w:rPr>
      </w:pPr>
      <w:r w:rsidRPr="00FE439D">
        <w:rPr>
          <w:rFonts w:ascii="Tahoma" w:eastAsiaTheme="minorHAnsi" w:hAnsi="Tahoma" w:cs="Tahoma"/>
          <w:color w:val="000000"/>
          <w:spacing w:val="2"/>
          <w:position w:val="2"/>
          <w:sz w:val="18"/>
          <w:szCs w:val="18"/>
          <w:lang w:eastAsia="en-US"/>
        </w:rPr>
        <w:t xml:space="preserve"> </w:t>
      </w: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3. DA VIGÊNCIA DA ATA DE REGISTRO DE PREÇOS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3.1. </w:t>
      </w:r>
      <w:r w:rsidRPr="00147951">
        <w:rPr>
          <w:rFonts w:ascii="Tahoma" w:eastAsia="Calibri" w:hAnsi="Tahoma" w:cs="Tahoma"/>
          <w:color w:val="000000"/>
          <w:sz w:val="18"/>
          <w:szCs w:val="18"/>
          <w:lang w:eastAsia="en-US"/>
        </w:rPr>
        <w:t xml:space="preserve">A Ata terá vigência de </w:t>
      </w:r>
      <w:r w:rsidRPr="00147951">
        <w:rPr>
          <w:rFonts w:ascii="Tahoma" w:eastAsia="Calibri" w:hAnsi="Tahoma" w:cs="Tahoma"/>
          <w:b/>
          <w:bCs/>
          <w:color w:val="000000"/>
          <w:sz w:val="18"/>
          <w:szCs w:val="18"/>
          <w:lang w:eastAsia="en-US"/>
        </w:rPr>
        <w:t xml:space="preserve">12 (doze) meses, </w:t>
      </w:r>
      <w:r w:rsidRPr="00147951">
        <w:rPr>
          <w:rFonts w:ascii="Tahoma" w:eastAsia="Calibri" w:hAnsi="Tahoma" w:cs="Tahoma"/>
          <w:color w:val="000000"/>
          <w:sz w:val="18"/>
          <w:szCs w:val="18"/>
          <w:lang w:eastAsia="en-US"/>
        </w:rPr>
        <w:t xml:space="preserve">contados a partir da sua assinatura, sendo improrrogável e podendo ser rescindida, se assim for da vontade das partes, na conformidade do estabelecido no Decreto Federal nº 3.931/01 e subsidiariamente, pela Lei Federal n° 8.666/93 e suas alterações posteriores. </w:t>
      </w:r>
    </w:p>
    <w:p w:rsidR="006956AE" w:rsidRDefault="006956AE" w:rsidP="006956AE">
      <w:pPr>
        <w:autoSpaceDE w:val="0"/>
        <w:autoSpaceDN w:val="0"/>
        <w:adjustRightInd w:val="0"/>
        <w:ind w:right="-171"/>
        <w:jc w:val="both"/>
        <w:rPr>
          <w:rFonts w:ascii="Tahoma" w:eastAsia="Calibri" w:hAnsi="Tahoma" w:cs="Tahoma"/>
          <w:b/>
          <w:color w:val="000000"/>
          <w:sz w:val="18"/>
          <w:szCs w:val="18"/>
          <w:lang w:eastAsia="en-US"/>
        </w:rPr>
      </w:pPr>
    </w:p>
    <w:p w:rsidR="006956AE" w:rsidRDefault="006956AE" w:rsidP="006956AE">
      <w:pPr>
        <w:autoSpaceDE w:val="0"/>
        <w:autoSpaceDN w:val="0"/>
        <w:adjustRightInd w:val="0"/>
        <w:ind w:right="-171"/>
        <w:jc w:val="both"/>
        <w:rPr>
          <w:rFonts w:ascii="Tahoma" w:eastAsiaTheme="minorHAnsi" w:hAnsi="Tahoma" w:cs="Tahoma"/>
          <w:b/>
          <w:color w:val="000000"/>
          <w:spacing w:val="2"/>
          <w:position w:val="2"/>
          <w:sz w:val="18"/>
          <w:szCs w:val="18"/>
          <w:lang w:eastAsia="en-US"/>
        </w:rPr>
      </w:pPr>
      <w:r>
        <w:rPr>
          <w:rFonts w:ascii="Tahoma" w:eastAsia="Calibri" w:hAnsi="Tahoma" w:cs="Tahoma"/>
          <w:b/>
          <w:color w:val="000000"/>
          <w:sz w:val="18"/>
          <w:szCs w:val="18"/>
          <w:lang w:eastAsia="en-US"/>
        </w:rPr>
        <w:t>4 DO PRAZO E LOCAL DE ENTREGA E CRITÉRIO DE RECEBIMENTO</w:t>
      </w:r>
    </w:p>
    <w:p w:rsidR="006956AE" w:rsidRPr="001D2706"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r w:rsidRPr="001D2706">
        <w:rPr>
          <w:rFonts w:ascii="Tahoma" w:eastAsiaTheme="minorHAnsi" w:hAnsi="Tahoma" w:cs="Tahoma"/>
          <w:b/>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4</w:t>
      </w:r>
      <w:r w:rsidRPr="001D2706">
        <w:rPr>
          <w:rFonts w:ascii="Verdana" w:eastAsiaTheme="minorHAnsi" w:hAnsi="Verdana" w:cs="Tahoma"/>
          <w:color w:val="000000"/>
          <w:spacing w:val="2"/>
          <w:position w:val="2"/>
          <w:sz w:val="18"/>
          <w:szCs w:val="18"/>
          <w:lang w:eastAsia="en-US"/>
        </w:rPr>
        <w:t>.1 – O prazo máximo para fornecimento do objeto deste Termo de Referência deverá ser de 05 (cinco) dias úteis, contados a partir da emissão da Ordem de Fornecimento.</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4</w:t>
      </w:r>
      <w:r w:rsidRPr="001D2706">
        <w:rPr>
          <w:rFonts w:ascii="Verdana" w:eastAsiaTheme="minorHAnsi" w:hAnsi="Verdana" w:cs="Tahoma"/>
          <w:color w:val="000000"/>
          <w:spacing w:val="2"/>
          <w:position w:val="2"/>
          <w:sz w:val="18"/>
          <w:szCs w:val="18"/>
          <w:lang w:eastAsia="en-US"/>
        </w:rPr>
        <w:t>.2 – O fornecimento do objeto deste Termo de Referência será realizado de forma PARCELADA, de acordo com a necessidade desta Secretaria.</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4</w:t>
      </w:r>
      <w:r w:rsidRPr="001D2706">
        <w:rPr>
          <w:rFonts w:ascii="Verdana" w:eastAsiaTheme="minorHAnsi" w:hAnsi="Verdana" w:cs="Tahoma"/>
          <w:color w:val="000000"/>
          <w:spacing w:val="2"/>
          <w:position w:val="2"/>
          <w:sz w:val="18"/>
          <w:szCs w:val="18"/>
          <w:lang w:eastAsia="en-US"/>
        </w:rPr>
        <w:t>.3 – O recebimento do objeto será de competência dos servidores lotados n</w:t>
      </w:r>
      <w:r>
        <w:rPr>
          <w:rFonts w:ascii="Verdana" w:eastAsiaTheme="minorHAnsi" w:hAnsi="Verdana" w:cs="Tahoma"/>
          <w:color w:val="000000"/>
          <w:spacing w:val="2"/>
          <w:position w:val="2"/>
          <w:sz w:val="18"/>
          <w:szCs w:val="18"/>
          <w:lang w:eastAsia="en-US"/>
        </w:rPr>
        <w:t>a Secretaria de Obras</w:t>
      </w:r>
      <w:r w:rsidRPr="001D2706">
        <w:rPr>
          <w:rFonts w:ascii="Verdana" w:eastAsiaTheme="minorHAnsi" w:hAnsi="Verdana" w:cs="Tahoma"/>
          <w:color w:val="000000"/>
          <w:spacing w:val="2"/>
          <w:position w:val="2"/>
          <w:sz w:val="18"/>
          <w:szCs w:val="18"/>
          <w:lang w:eastAsia="en-US"/>
        </w:rPr>
        <w:t xml:space="preserve"> da Prefeitura Municipal de </w:t>
      </w:r>
      <w:r>
        <w:rPr>
          <w:rFonts w:ascii="Verdana" w:eastAsiaTheme="minorHAnsi" w:hAnsi="Verdana" w:cs="Tahoma"/>
          <w:color w:val="000000"/>
          <w:spacing w:val="2"/>
          <w:position w:val="2"/>
          <w:sz w:val="18"/>
          <w:szCs w:val="18"/>
          <w:lang w:eastAsia="en-US"/>
        </w:rPr>
        <w:t>Monte Azul/MG.</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4</w:t>
      </w:r>
      <w:r w:rsidRPr="001D2706">
        <w:rPr>
          <w:rFonts w:ascii="Verdana" w:eastAsiaTheme="minorHAnsi" w:hAnsi="Verdana" w:cs="Tahoma"/>
          <w:color w:val="000000"/>
          <w:spacing w:val="2"/>
          <w:position w:val="2"/>
          <w:sz w:val="18"/>
          <w:szCs w:val="18"/>
          <w:lang w:eastAsia="en-US"/>
        </w:rPr>
        <w:t>.4 – As decisões e providências que ultrapassarem a competência dos servidores d</w:t>
      </w:r>
      <w:r>
        <w:rPr>
          <w:rFonts w:ascii="Verdana" w:eastAsiaTheme="minorHAnsi" w:hAnsi="Verdana" w:cs="Tahoma"/>
          <w:color w:val="000000"/>
          <w:spacing w:val="2"/>
          <w:position w:val="2"/>
          <w:sz w:val="18"/>
          <w:szCs w:val="18"/>
          <w:lang w:eastAsia="en-US"/>
        </w:rPr>
        <w:t>a Secretaria</w:t>
      </w:r>
      <w:r w:rsidRPr="001D2706">
        <w:rPr>
          <w:rFonts w:ascii="Verdana" w:eastAsiaTheme="minorHAnsi" w:hAnsi="Verdana" w:cs="Tahoma"/>
          <w:color w:val="000000"/>
          <w:spacing w:val="2"/>
          <w:position w:val="2"/>
          <w:sz w:val="18"/>
          <w:szCs w:val="18"/>
          <w:lang w:eastAsia="en-US"/>
        </w:rPr>
        <w:t xml:space="preserve"> deverão ser solicitadas à Unidade Requisitante, em tempo hábil para a adoção das medidas convenientes.</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4</w:t>
      </w:r>
      <w:r w:rsidRPr="001D2706">
        <w:rPr>
          <w:rFonts w:ascii="Verdana" w:eastAsiaTheme="minorHAnsi" w:hAnsi="Verdana" w:cs="Tahoma"/>
          <w:color w:val="000000"/>
          <w:spacing w:val="2"/>
          <w:position w:val="2"/>
          <w:sz w:val="18"/>
          <w:szCs w:val="18"/>
          <w:lang w:eastAsia="en-US"/>
        </w:rPr>
        <w:t xml:space="preserve">.5 – Os objetos deste Termo de Referência deverão ser entregues no </w:t>
      </w:r>
      <w:r>
        <w:rPr>
          <w:rFonts w:ascii="Verdana" w:eastAsiaTheme="minorHAnsi" w:hAnsi="Verdana" w:cs="Tahoma"/>
          <w:color w:val="000000"/>
          <w:spacing w:val="2"/>
          <w:position w:val="2"/>
          <w:sz w:val="18"/>
          <w:szCs w:val="18"/>
          <w:lang w:eastAsia="en-US"/>
        </w:rPr>
        <w:t>local indicada na ordem de fornecimento, expedida pela secretaria competente</w:t>
      </w:r>
      <w:r w:rsidRPr="001D2706">
        <w:rPr>
          <w:rFonts w:ascii="Verdana" w:eastAsiaTheme="minorHAnsi" w:hAnsi="Verdana" w:cs="Tahoma"/>
          <w:color w:val="000000"/>
          <w:spacing w:val="2"/>
          <w:position w:val="2"/>
          <w:sz w:val="18"/>
          <w:szCs w:val="18"/>
          <w:lang w:eastAsia="en-US"/>
        </w:rPr>
        <w:t>, ou em local determinado p</w:t>
      </w:r>
      <w:r>
        <w:rPr>
          <w:rFonts w:ascii="Verdana" w:eastAsiaTheme="minorHAnsi" w:hAnsi="Verdana" w:cs="Tahoma"/>
          <w:color w:val="000000"/>
          <w:spacing w:val="2"/>
          <w:position w:val="2"/>
          <w:sz w:val="18"/>
          <w:szCs w:val="18"/>
          <w:lang w:eastAsia="en-US"/>
        </w:rPr>
        <w:t>ela</w:t>
      </w:r>
      <w:r w:rsidRPr="001D2706">
        <w:rPr>
          <w:rFonts w:ascii="Verdana" w:eastAsiaTheme="minorHAnsi" w:hAnsi="Verdana" w:cs="Tahoma"/>
          <w:color w:val="000000"/>
          <w:spacing w:val="2"/>
          <w:position w:val="2"/>
          <w:sz w:val="18"/>
          <w:szCs w:val="18"/>
          <w:lang w:eastAsia="en-US"/>
        </w:rPr>
        <w:t xml:space="preserve"> Secretaria Municipal</w:t>
      </w:r>
      <w:r>
        <w:rPr>
          <w:rFonts w:ascii="Verdana" w:eastAsiaTheme="minorHAnsi" w:hAnsi="Verdana" w:cs="Tahoma"/>
          <w:color w:val="000000"/>
          <w:spacing w:val="2"/>
          <w:position w:val="2"/>
          <w:sz w:val="18"/>
          <w:szCs w:val="18"/>
          <w:lang w:eastAsia="en-US"/>
        </w:rPr>
        <w:t xml:space="preserve"> de Obras</w:t>
      </w:r>
      <w:r w:rsidRPr="001D2706">
        <w:rPr>
          <w:rFonts w:ascii="Verdana" w:eastAsiaTheme="minorHAnsi" w:hAnsi="Verdana" w:cs="Tahoma"/>
          <w:color w:val="000000"/>
          <w:spacing w:val="2"/>
          <w:position w:val="2"/>
          <w:sz w:val="18"/>
          <w:szCs w:val="18"/>
          <w:lang w:eastAsia="en-US"/>
        </w:rPr>
        <w:t>.</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4</w:t>
      </w:r>
      <w:r w:rsidRPr="001D2706">
        <w:rPr>
          <w:rFonts w:ascii="Verdana" w:eastAsiaTheme="minorHAnsi" w:hAnsi="Verdana" w:cs="Tahoma"/>
          <w:color w:val="000000"/>
          <w:spacing w:val="2"/>
          <w:position w:val="2"/>
          <w:sz w:val="18"/>
          <w:szCs w:val="18"/>
          <w:lang w:eastAsia="en-US"/>
        </w:rPr>
        <w:t>.6 – A entrega do objeto deverá obedecer rigorosamente à descrição e quantidades, e deverão estar acondicionados adequadamente.</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lastRenderedPageBreak/>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4</w:t>
      </w:r>
      <w:r w:rsidRPr="001D2706">
        <w:rPr>
          <w:rFonts w:ascii="Verdana" w:eastAsiaTheme="minorHAnsi" w:hAnsi="Verdana" w:cs="Tahoma"/>
          <w:color w:val="000000"/>
          <w:spacing w:val="2"/>
          <w:position w:val="2"/>
          <w:sz w:val="18"/>
          <w:szCs w:val="18"/>
          <w:lang w:eastAsia="en-US"/>
        </w:rPr>
        <w:t>.7 – Nos preços cotados deverão estar inclusos os custos de transporte, carga, descarga, embalagem, seguro e quaisquer outras despesas para a entrega do objeto.</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t xml:space="preserv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4</w:t>
      </w:r>
      <w:r w:rsidRPr="001D2706">
        <w:rPr>
          <w:rFonts w:ascii="Verdana" w:eastAsiaTheme="minorHAnsi" w:hAnsi="Verdana" w:cs="Tahoma"/>
          <w:color w:val="000000"/>
          <w:spacing w:val="2"/>
          <w:position w:val="2"/>
          <w:sz w:val="18"/>
          <w:szCs w:val="18"/>
          <w:lang w:eastAsia="en-US"/>
        </w:rPr>
        <w:t>.8 – Os custos de retirada e devolução dos objetos recusados, bem como quaisquer outras despesas decorrentes, correrão por conta da CONTRATADA.</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1D2706">
        <w:rPr>
          <w:rFonts w:ascii="Verdana" w:eastAsiaTheme="minorHAnsi" w:hAnsi="Verdana" w:cs="Tahoma"/>
          <w:color w:val="000000"/>
          <w:spacing w:val="2"/>
          <w:position w:val="2"/>
          <w:sz w:val="18"/>
          <w:szCs w:val="18"/>
          <w:lang w:eastAsia="en-US"/>
        </w:rPr>
        <w:t xml:space="preserve"> </w:t>
      </w:r>
    </w:p>
    <w:p w:rsidR="006956AE" w:rsidRPr="001D2706"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4</w:t>
      </w:r>
      <w:r w:rsidRPr="001D2706">
        <w:rPr>
          <w:rFonts w:ascii="Verdana" w:eastAsiaTheme="minorHAnsi" w:hAnsi="Verdana" w:cs="Tahoma"/>
          <w:color w:val="000000"/>
          <w:spacing w:val="2"/>
          <w:position w:val="2"/>
          <w:sz w:val="18"/>
          <w:szCs w:val="18"/>
          <w:lang w:eastAsia="en-US"/>
        </w:rPr>
        <w:t xml:space="preserve">.9 – O servidor ou a comissão poderá solicitar a correção de eventuais falhas ou irregularidades que forem verificadas na entrega do objeto ou até mesmo a substituição por outros novos, no prazo máximo de 05 (cinco) dias consecutivos, contados a partir do recebimento daqueles que forem devolvidos, sem prejuízo para o disposto nos artigos 441 a 446 do Código Civil de 2002. </w:t>
      </w:r>
    </w:p>
    <w:p w:rsidR="006956AE"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p>
    <w:p w:rsidR="006956AE" w:rsidRPr="00865B44" w:rsidRDefault="006956AE" w:rsidP="006956AE">
      <w:pPr>
        <w:jc w:val="both"/>
        <w:rPr>
          <w:rFonts w:ascii="Verdana" w:hAnsi="Verdana" w:cs="Courier New"/>
          <w:iCs/>
          <w:sz w:val="18"/>
          <w:szCs w:val="18"/>
        </w:rPr>
      </w:pPr>
      <w:r>
        <w:rPr>
          <w:rFonts w:ascii="Verdana" w:hAnsi="Verdana"/>
          <w:sz w:val="18"/>
          <w:szCs w:val="18"/>
        </w:rPr>
        <w:t>4</w:t>
      </w:r>
      <w:r w:rsidRPr="00865B44">
        <w:rPr>
          <w:rFonts w:ascii="Verdana" w:hAnsi="Verdana"/>
          <w:sz w:val="18"/>
          <w:szCs w:val="18"/>
        </w:rPr>
        <w:t>.</w:t>
      </w:r>
      <w:r>
        <w:rPr>
          <w:rFonts w:ascii="Verdana" w:hAnsi="Verdana"/>
          <w:sz w:val="18"/>
          <w:szCs w:val="18"/>
        </w:rPr>
        <w:t>10</w:t>
      </w:r>
      <w:r w:rsidRPr="00865B44">
        <w:rPr>
          <w:rFonts w:ascii="Verdana" w:hAnsi="Verdana"/>
          <w:sz w:val="18"/>
          <w:szCs w:val="18"/>
        </w:rPr>
        <w:t xml:space="preserve"> - Fica reservado a esta Administração em qualquer fase do certame, o direito de solicitar amostras para realizações de testes que comprovem a qualidade do produto ofertado. Para tanto, o produto será submetido a análises técnicas pertinentes e ficam, desde já, cientes os licitantes de que os produtos considerados insatisfatório em qualquer das análises será automaticamente recusado, devendo ser, imediatamente, substituído. Se o produto apresentar irregularidade, a Prefeitura enviará a um laboratório de sua escolha, uma amostra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contratada. A Prefeitura o fará quando, no curso da execução contratual, verificada uma qualidade do produto fornecido diferente daquelas especificadas por ocasião da assinatura do contrato, cujas características contrariem as definidas neste Termo.</w:t>
      </w:r>
    </w:p>
    <w:p w:rsidR="006956AE" w:rsidRDefault="006956AE" w:rsidP="006956AE">
      <w:pPr>
        <w:ind w:left="284" w:right="-171" w:hanging="284"/>
        <w:jc w:val="both"/>
        <w:rPr>
          <w:rFonts w:ascii="Tahoma" w:hAnsi="Tahoma" w:cs="Tahoma"/>
          <w:sz w:val="18"/>
        </w:rPr>
      </w:pPr>
    </w:p>
    <w:p w:rsidR="006956AE" w:rsidRPr="008E14AB" w:rsidRDefault="006956AE" w:rsidP="006956AE">
      <w:pPr>
        <w:ind w:right="-171"/>
        <w:jc w:val="both"/>
        <w:rPr>
          <w:rFonts w:ascii="Tahoma" w:hAnsi="Tahoma" w:cs="Tahoma"/>
          <w:sz w:val="18"/>
          <w:szCs w:val="18"/>
        </w:rPr>
      </w:pPr>
      <w:r>
        <w:rPr>
          <w:rFonts w:ascii="Tahoma" w:hAnsi="Tahoma" w:cs="Tahoma"/>
          <w:b/>
          <w:sz w:val="18"/>
          <w:szCs w:val="18"/>
        </w:rPr>
        <w:t>5</w:t>
      </w:r>
      <w:r w:rsidRPr="008E14AB">
        <w:rPr>
          <w:rFonts w:ascii="Tahoma" w:hAnsi="Tahoma" w:cs="Tahoma"/>
          <w:b/>
          <w:sz w:val="18"/>
          <w:szCs w:val="18"/>
        </w:rPr>
        <w:t xml:space="preserve"> – D</w:t>
      </w:r>
      <w:r>
        <w:rPr>
          <w:rFonts w:ascii="Tahoma" w:hAnsi="Tahoma" w:cs="Tahoma"/>
          <w:b/>
          <w:sz w:val="18"/>
          <w:szCs w:val="18"/>
        </w:rPr>
        <w:t>O FORNECIMENTO E D</w:t>
      </w:r>
      <w:r w:rsidRPr="008E14AB">
        <w:rPr>
          <w:rFonts w:ascii="Tahoma" w:hAnsi="Tahoma" w:cs="Tahoma"/>
          <w:b/>
          <w:sz w:val="18"/>
          <w:szCs w:val="18"/>
        </w:rPr>
        <w:t>A PRESTAÇÃO DOS SERVIÇOS</w:t>
      </w:r>
      <w:r w:rsidRPr="008E14AB">
        <w:rPr>
          <w:rFonts w:ascii="Tahoma" w:hAnsi="Tahoma" w:cs="Tahoma"/>
          <w:sz w:val="18"/>
          <w:szCs w:val="18"/>
        </w:rPr>
        <w:t xml:space="preserve"> </w:t>
      </w:r>
    </w:p>
    <w:p w:rsidR="006956AE" w:rsidRDefault="006956AE" w:rsidP="006956AE">
      <w:pPr>
        <w:ind w:right="-171"/>
        <w:jc w:val="both"/>
        <w:rPr>
          <w:rFonts w:ascii="Tahoma" w:hAnsi="Tahoma" w:cs="Tahoma"/>
          <w:sz w:val="18"/>
          <w:szCs w:val="18"/>
        </w:rPr>
      </w:pPr>
    </w:p>
    <w:p w:rsidR="006956AE" w:rsidRDefault="006956AE" w:rsidP="006956AE">
      <w:pPr>
        <w:ind w:right="-171"/>
        <w:jc w:val="both"/>
        <w:rPr>
          <w:rFonts w:ascii="Tahoma" w:hAnsi="Tahoma" w:cs="Tahoma"/>
          <w:sz w:val="18"/>
          <w:szCs w:val="18"/>
        </w:rPr>
      </w:pPr>
      <w:r>
        <w:rPr>
          <w:rFonts w:ascii="Tahoma" w:hAnsi="Tahoma" w:cs="Tahoma"/>
          <w:sz w:val="18"/>
          <w:szCs w:val="18"/>
        </w:rPr>
        <w:t>5.</w:t>
      </w:r>
      <w:r w:rsidRPr="007D5AAD">
        <w:rPr>
          <w:rFonts w:ascii="Tahoma" w:hAnsi="Tahoma" w:cs="Tahoma"/>
          <w:sz w:val="18"/>
          <w:szCs w:val="18"/>
        </w:rPr>
        <w:t xml:space="preserve">1 – </w:t>
      </w:r>
      <w:r>
        <w:rPr>
          <w:rFonts w:ascii="Tahoma" w:hAnsi="Tahoma" w:cs="Tahoma"/>
          <w:sz w:val="18"/>
          <w:szCs w:val="18"/>
        </w:rPr>
        <w:t>O fornecimento e o</w:t>
      </w:r>
      <w:r w:rsidRPr="007D5AAD">
        <w:rPr>
          <w:rFonts w:ascii="Tahoma" w:hAnsi="Tahoma" w:cs="Tahoma"/>
          <w:sz w:val="18"/>
          <w:szCs w:val="18"/>
        </w:rPr>
        <w:t xml:space="preserve">s serviços prestados deverão ser efetuados de acordo com a necessidade do Município de </w:t>
      </w:r>
      <w:r>
        <w:rPr>
          <w:rFonts w:ascii="Tahoma" w:hAnsi="Tahoma" w:cs="Tahoma"/>
          <w:sz w:val="18"/>
          <w:szCs w:val="18"/>
        </w:rPr>
        <w:t>MONTE AZUL</w:t>
      </w:r>
      <w:r w:rsidRPr="007D5AAD">
        <w:rPr>
          <w:rFonts w:ascii="Tahoma" w:hAnsi="Tahoma" w:cs="Tahoma"/>
          <w:sz w:val="18"/>
          <w:szCs w:val="18"/>
        </w:rPr>
        <w:t>, de forma parcelada</w:t>
      </w:r>
      <w:r w:rsidR="00A34F40">
        <w:rPr>
          <w:rFonts w:ascii="Tahoma" w:hAnsi="Tahoma" w:cs="Tahoma"/>
          <w:sz w:val="18"/>
          <w:szCs w:val="18"/>
        </w:rPr>
        <w:t xml:space="preserve">, bem como atentar com as exigências da sessão 4, subitem 4.10, do presente termo. </w:t>
      </w:r>
    </w:p>
    <w:p w:rsidR="006956AE" w:rsidRDefault="006956AE" w:rsidP="006956AE">
      <w:pPr>
        <w:ind w:right="-171"/>
        <w:jc w:val="both"/>
        <w:rPr>
          <w:rFonts w:ascii="Tahoma" w:hAnsi="Tahoma" w:cs="Tahoma"/>
          <w:sz w:val="18"/>
          <w:szCs w:val="18"/>
        </w:rPr>
      </w:pPr>
    </w:p>
    <w:p w:rsidR="006956AE" w:rsidRDefault="006956AE" w:rsidP="006956AE">
      <w:pPr>
        <w:ind w:right="-171"/>
        <w:jc w:val="both"/>
        <w:rPr>
          <w:rFonts w:ascii="Tahoma" w:hAnsi="Tahoma" w:cs="Tahoma"/>
          <w:sz w:val="18"/>
          <w:szCs w:val="18"/>
        </w:rPr>
      </w:pPr>
      <w:r>
        <w:rPr>
          <w:rFonts w:ascii="Tahoma" w:hAnsi="Tahoma" w:cs="Tahoma"/>
          <w:sz w:val="18"/>
          <w:szCs w:val="18"/>
        </w:rPr>
        <w:t>5.</w:t>
      </w:r>
      <w:r w:rsidRPr="007D5AAD">
        <w:rPr>
          <w:rFonts w:ascii="Tahoma" w:hAnsi="Tahoma" w:cs="Tahoma"/>
          <w:sz w:val="18"/>
          <w:szCs w:val="18"/>
        </w:rPr>
        <w:t>2 – A não realização do</w:t>
      </w:r>
      <w:r>
        <w:rPr>
          <w:rFonts w:ascii="Tahoma" w:hAnsi="Tahoma" w:cs="Tahoma"/>
          <w:sz w:val="18"/>
          <w:szCs w:val="18"/>
        </w:rPr>
        <w:t xml:space="preserve"> fornecimento e do</w:t>
      </w:r>
      <w:r w:rsidRPr="007D5AAD">
        <w:rPr>
          <w:rFonts w:ascii="Tahoma" w:hAnsi="Tahoma" w:cs="Tahoma"/>
          <w:sz w:val="18"/>
          <w:szCs w:val="18"/>
        </w:rPr>
        <w:t xml:space="preserve">s serviços no prazo estabelecido, implicará na decadência do direito do licitante à inclusão dos seus preços no sistema de registro, sem prejuízo das sanções previstas no art. 81 da Lei nº 8.666/93. </w:t>
      </w:r>
    </w:p>
    <w:p w:rsidR="006956AE" w:rsidRDefault="006956AE" w:rsidP="006956AE">
      <w:pPr>
        <w:ind w:right="-171"/>
        <w:jc w:val="both"/>
        <w:rPr>
          <w:rFonts w:ascii="Tahoma" w:hAnsi="Tahoma" w:cs="Tahoma"/>
          <w:sz w:val="18"/>
          <w:szCs w:val="18"/>
        </w:rPr>
      </w:pPr>
    </w:p>
    <w:p w:rsidR="006956AE" w:rsidRDefault="006956AE" w:rsidP="006956AE">
      <w:pPr>
        <w:ind w:right="-171"/>
        <w:jc w:val="both"/>
        <w:rPr>
          <w:rFonts w:ascii="Tahoma" w:hAnsi="Tahoma" w:cs="Tahoma"/>
          <w:sz w:val="18"/>
          <w:szCs w:val="18"/>
        </w:rPr>
      </w:pPr>
      <w:r>
        <w:rPr>
          <w:rFonts w:ascii="Tahoma" w:hAnsi="Tahoma" w:cs="Tahoma"/>
          <w:sz w:val="18"/>
          <w:szCs w:val="18"/>
        </w:rPr>
        <w:t>5.</w:t>
      </w:r>
      <w:r w:rsidRPr="007D5AAD">
        <w:rPr>
          <w:rFonts w:ascii="Tahoma" w:hAnsi="Tahoma" w:cs="Tahoma"/>
          <w:sz w:val="18"/>
          <w:szCs w:val="18"/>
        </w:rPr>
        <w:t xml:space="preserve">3 </w:t>
      </w:r>
      <w:r>
        <w:rPr>
          <w:rFonts w:ascii="Tahoma" w:hAnsi="Tahoma" w:cs="Tahoma"/>
          <w:sz w:val="18"/>
          <w:szCs w:val="18"/>
        </w:rPr>
        <w:t>–</w:t>
      </w:r>
      <w:r w:rsidRPr="007D5AAD">
        <w:rPr>
          <w:rFonts w:ascii="Tahoma" w:hAnsi="Tahoma" w:cs="Tahoma"/>
          <w:sz w:val="18"/>
          <w:szCs w:val="18"/>
        </w:rPr>
        <w:t xml:space="preserve"> O</w:t>
      </w:r>
      <w:r>
        <w:rPr>
          <w:rFonts w:ascii="Tahoma" w:hAnsi="Tahoma" w:cs="Tahoma"/>
          <w:sz w:val="18"/>
          <w:szCs w:val="18"/>
        </w:rPr>
        <w:t xml:space="preserve"> fornecimento e o</w:t>
      </w:r>
      <w:r w:rsidRPr="007D5AAD">
        <w:rPr>
          <w:rFonts w:ascii="Tahoma" w:hAnsi="Tahoma" w:cs="Tahoma"/>
          <w:sz w:val="18"/>
          <w:szCs w:val="18"/>
        </w:rPr>
        <w:t>s serviços realizados em decorrência da licitação serão efetuados independentemente de contrato formal, nos termos do § 4º do art. 62 da Lei n.º 8666/93, reconhecendo desde já o licitante que as Autorizações e respectivos empenhos representam compromisso entre as partes.</w:t>
      </w:r>
    </w:p>
    <w:p w:rsidR="006956AE" w:rsidRDefault="006956AE" w:rsidP="006956AE">
      <w:pPr>
        <w:ind w:right="-171"/>
        <w:jc w:val="both"/>
        <w:rPr>
          <w:rFonts w:ascii="Tahoma" w:hAnsi="Tahoma" w:cs="Tahoma"/>
          <w:sz w:val="18"/>
          <w:szCs w:val="18"/>
        </w:rPr>
      </w:pPr>
    </w:p>
    <w:p w:rsidR="006956AE" w:rsidRDefault="006956AE" w:rsidP="006956AE">
      <w:pPr>
        <w:ind w:right="-171"/>
        <w:jc w:val="both"/>
        <w:rPr>
          <w:rFonts w:ascii="Tahoma" w:hAnsi="Tahoma" w:cs="Tahoma"/>
          <w:sz w:val="18"/>
          <w:szCs w:val="18"/>
        </w:rPr>
      </w:pPr>
      <w:r>
        <w:rPr>
          <w:rFonts w:ascii="Tahoma" w:hAnsi="Tahoma" w:cs="Tahoma"/>
          <w:sz w:val="18"/>
          <w:szCs w:val="18"/>
        </w:rPr>
        <w:t>5.</w:t>
      </w:r>
      <w:r w:rsidRPr="007D5AAD">
        <w:rPr>
          <w:rFonts w:ascii="Tahoma" w:hAnsi="Tahoma" w:cs="Tahoma"/>
          <w:sz w:val="18"/>
          <w:szCs w:val="18"/>
        </w:rPr>
        <w:t xml:space="preserve">4 </w:t>
      </w:r>
      <w:r>
        <w:rPr>
          <w:rFonts w:ascii="Tahoma" w:hAnsi="Tahoma" w:cs="Tahoma"/>
          <w:sz w:val="18"/>
          <w:szCs w:val="18"/>
        </w:rPr>
        <w:t>–</w:t>
      </w:r>
      <w:r w:rsidRPr="007D5AAD">
        <w:rPr>
          <w:rFonts w:ascii="Tahoma" w:hAnsi="Tahoma" w:cs="Tahoma"/>
          <w:sz w:val="18"/>
          <w:szCs w:val="18"/>
        </w:rPr>
        <w:t xml:space="preserve"> O</w:t>
      </w:r>
      <w:r>
        <w:rPr>
          <w:rFonts w:ascii="Tahoma" w:hAnsi="Tahoma" w:cs="Tahoma"/>
          <w:sz w:val="18"/>
          <w:szCs w:val="18"/>
        </w:rPr>
        <w:t xml:space="preserve"> fornecimento e o</w:t>
      </w:r>
      <w:r w:rsidRPr="007D5AAD">
        <w:rPr>
          <w:rFonts w:ascii="Tahoma" w:hAnsi="Tahoma" w:cs="Tahoma"/>
          <w:sz w:val="18"/>
          <w:szCs w:val="18"/>
        </w:rPr>
        <w:t>s serviços deverão estar em conformidade com as normas vigentes. Na entrega serão verificados os prazos de validade e as condições do serviço. Os serviços que apresentarem problemas e/ou defeitos serão rejeitados, obrigando</w:t>
      </w:r>
      <w:r>
        <w:rPr>
          <w:rFonts w:ascii="Tahoma" w:hAnsi="Tahoma" w:cs="Tahoma"/>
          <w:sz w:val="18"/>
          <w:szCs w:val="18"/>
        </w:rPr>
        <w:t xml:space="preserve"> </w:t>
      </w:r>
      <w:r w:rsidRPr="007D5AAD">
        <w:rPr>
          <w:rFonts w:ascii="Tahoma" w:hAnsi="Tahoma" w:cs="Tahoma"/>
          <w:sz w:val="18"/>
          <w:szCs w:val="18"/>
        </w:rPr>
        <w:t xml:space="preserve">se o contratado a </w:t>
      </w:r>
      <w:proofErr w:type="gramStart"/>
      <w:r w:rsidRPr="007D5AAD">
        <w:rPr>
          <w:rFonts w:ascii="Tahoma" w:hAnsi="Tahoma" w:cs="Tahoma"/>
          <w:sz w:val="18"/>
          <w:szCs w:val="18"/>
        </w:rPr>
        <w:t>substituí-los</w:t>
      </w:r>
      <w:proofErr w:type="gramEnd"/>
      <w:r w:rsidRPr="007D5AAD">
        <w:rPr>
          <w:rFonts w:ascii="Tahoma" w:hAnsi="Tahoma" w:cs="Tahoma"/>
          <w:sz w:val="18"/>
          <w:szCs w:val="18"/>
        </w:rPr>
        <w:t xml:space="preserve">, sem prejuízo para o Município de </w:t>
      </w:r>
      <w:r>
        <w:rPr>
          <w:rFonts w:ascii="Tahoma" w:hAnsi="Tahoma" w:cs="Tahoma"/>
          <w:sz w:val="18"/>
          <w:szCs w:val="18"/>
        </w:rPr>
        <w:t>MONTE AZUL</w:t>
      </w:r>
      <w:r w:rsidRPr="007D5AAD">
        <w:rPr>
          <w:rFonts w:ascii="Tahoma" w:hAnsi="Tahoma" w:cs="Tahoma"/>
          <w:sz w:val="18"/>
          <w:szCs w:val="18"/>
        </w:rPr>
        <w:t>. Apurada, em qualquer tempo, divergência entre as especificações pré-fixadas e o serviço efetuado, serão aplicados à CONTRATADA sanções previstas neste edital e na legislação vigente.</w:t>
      </w:r>
    </w:p>
    <w:p w:rsidR="006956AE" w:rsidRDefault="006956AE" w:rsidP="006956AE">
      <w:pPr>
        <w:ind w:right="-171"/>
        <w:jc w:val="both"/>
        <w:rPr>
          <w:rFonts w:ascii="Tahoma" w:hAnsi="Tahoma" w:cs="Tahoma"/>
          <w:sz w:val="18"/>
          <w:szCs w:val="18"/>
        </w:rPr>
      </w:pPr>
    </w:p>
    <w:p w:rsidR="006956AE" w:rsidRDefault="006956AE" w:rsidP="006956AE">
      <w:pPr>
        <w:ind w:right="-171"/>
        <w:jc w:val="both"/>
        <w:rPr>
          <w:rFonts w:ascii="Tahoma" w:hAnsi="Tahoma" w:cs="Tahoma"/>
          <w:sz w:val="18"/>
          <w:szCs w:val="18"/>
        </w:rPr>
      </w:pPr>
      <w:r>
        <w:rPr>
          <w:rFonts w:ascii="Tahoma" w:hAnsi="Tahoma" w:cs="Tahoma"/>
          <w:sz w:val="18"/>
          <w:szCs w:val="18"/>
        </w:rPr>
        <w:t>5.</w:t>
      </w:r>
      <w:r w:rsidRPr="007D5AAD">
        <w:rPr>
          <w:rFonts w:ascii="Tahoma" w:hAnsi="Tahoma" w:cs="Tahoma"/>
          <w:sz w:val="18"/>
          <w:szCs w:val="18"/>
        </w:rPr>
        <w:t xml:space="preserve">5 - Sempre que o contratado não atender à convocação, é facultado à Administração, dentro do prazo e condições estabelecidas, convocar os remanescentes, observada a ordem de registro, para fazê-lo em igual prazo e nas mesmas condições, ou revogar o item específico, respectivo, ou a licitação. </w:t>
      </w:r>
    </w:p>
    <w:p w:rsidR="006956AE" w:rsidRDefault="006956AE" w:rsidP="006956AE">
      <w:pPr>
        <w:ind w:right="-171"/>
        <w:jc w:val="both"/>
        <w:rPr>
          <w:rFonts w:ascii="Tahoma" w:hAnsi="Tahoma" w:cs="Tahoma"/>
          <w:sz w:val="18"/>
          <w:szCs w:val="18"/>
        </w:rPr>
      </w:pPr>
    </w:p>
    <w:p w:rsidR="006956AE" w:rsidRDefault="006956AE" w:rsidP="006956AE">
      <w:pPr>
        <w:ind w:right="-171"/>
        <w:jc w:val="both"/>
        <w:rPr>
          <w:rFonts w:ascii="Tahoma" w:hAnsi="Tahoma" w:cs="Tahoma"/>
          <w:sz w:val="18"/>
          <w:szCs w:val="18"/>
        </w:rPr>
      </w:pPr>
      <w:r>
        <w:rPr>
          <w:rFonts w:ascii="Tahoma" w:hAnsi="Tahoma" w:cs="Tahoma"/>
          <w:sz w:val="18"/>
          <w:szCs w:val="18"/>
        </w:rPr>
        <w:t>5.</w:t>
      </w:r>
      <w:r w:rsidRPr="007D5AAD">
        <w:rPr>
          <w:rFonts w:ascii="Tahoma" w:hAnsi="Tahoma" w:cs="Tahoma"/>
          <w:sz w:val="18"/>
          <w:szCs w:val="18"/>
        </w:rPr>
        <w:t>6 - Independentemente de transcrição, farão parte integrante do contrato as instruções contidas neste Edital, os documentos nele referenciados, além da proposta apresentada pelo vencedor do certame e ATA respectiva.</w:t>
      </w:r>
    </w:p>
    <w:p w:rsidR="006956AE" w:rsidRDefault="006956AE" w:rsidP="006956AE">
      <w:pPr>
        <w:ind w:right="-171"/>
        <w:jc w:val="both"/>
        <w:rPr>
          <w:rFonts w:ascii="Tahoma" w:hAnsi="Tahoma" w:cs="Tahoma"/>
          <w:sz w:val="18"/>
          <w:szCs w:val="18"/>
        </w:rPr>
      </w:pPr>
    </w:p>
    <w:p w:rsidR="006956AE" w:rsidRDefault="006956AE" w:rsidP="006956AE">
      <w:pPr>
        <w:ind w:right="-171"/>
        <w:jc w:val="both"/>
        <w:rPr>
          <w:rFonts w:ascii="Tahoma" w:hAnsi="Tahoma" w:cs="Tahoma"/>
          <w:sz w:val="18"/>
          <w:szCs w:val="18"/>
        </w:rPr>
      </w:pPr>
      <w:r>
        <w:rPr>
          <w:rFonts w:ascii="Tahoma" w:hAnsi="Tahoma" w:cs="Tahoma"/>
          <w:sz w:val="18"/>
          <w:szCs w:val="18"/>
        </w:rPr>
        <w:t>5.</w:t>
      </w:r>
      <w:r w:rsidRPr="007D5AAD">
        <w:rPr>
          <w:rFonts w:ascii="Tahoma" w:hAnsi="Tahoma" w:cs="Tahoma"/>
          <w:sz w:val="18"/>
          <w:szCs w:val="18"/>
        </w:rPr>
        <w:t>7 - Quaisquer danos ou prejuízos ocasionados ao patrimônio da Administração por empregados ou prepostos do licitante vencedor, serão de exclusiva responsabilidade deste último.</w:t>
      </w:r>
    </w:p>
    <w:p w:rsidR="006956AE" w:rsidRDefault="006956AE" w:rsidP="006956AE">
      <w:pPr>
        <w:ind w:right="-171"/>
        <w:jc w:val="both"/>
        <w:rPr>
          <w:rFonts w:ascii="Tahoma" w:hAnsi="Tahoma" w:cs="Tahoma"/>
          <w:sz w:val="18"/>
          <w:szCs w:val="18"/>
        </w:rPr>
      </w:pPr>
    </w:p>
    <w:p w:rsidR="006956AE" w:rsidRDefault="006956AE" w:rsidP="006956AE">
      <w:pPr>
        <w:ind w:right="-171"/>
        <w:jc w:val="both"/>
        <w:rPr>
          <w:rFonts w:ascii="Tahoma" w:hAnsi="Tahoma" w:cs="Tahoma"/>
          <w:sz w:val="18"/>
          <w:szCs w:val="18"/>
        </w:rPr>
      </w:pPr>
      <w:r>
        <w:rPr>
          <w:rFonts w:ascii="Tahoma" w:hAnsi="Tahoma" w:cs="Tahoma"/>
          <w:sz w:val="18"/>
          <w:szCs w:val="18"/>
        </w:rPr>
        <w:t>5.</w:t>
      </w:r>
      <w:r w:rsidRPr="007D5AAD">
        <w:rPr>
          <w:rFonts w:ascii="Tahoma" w:hAnsi="Tahoma" w:cs="Tahoma"/>
          <w:sz w:val="18"/>
          <w:szCs w:val="18"/>
        </w:rPr>
        <w:t xml:space="preserve">8 - O Município de </w:t>
      </w:r>
      <w:r>
        <w:rPr>
          <w:rFonts w:ascii="Tahoma" w:hAnsi="Tahoma" w:cs="Tahoma"/>
          <w:sz w:val="18"/>
          <w:szCs w:val="18"/>
        </w:rPr>
        <w:t>MONTE AZUL</w:t>
      </w:r>
      <w:r w:rsidRPr="007D5AAD">
        <w:rPr>
          <w:rFonts w:ascii="Tahoma" w:hAnsi="Tahoma" w:cs="Tahoma"/>
          <w:sz w:val="18"/>
          <w:szCs w:val="18"/>
        </w:rPr>
        <w:t xml:space="preserve"> poderá, até o momento da emissão da Autorização de Fornecimento, desistir da contratação do objeto proposto, no seu todo ou em parte, sem que caibam quaisquer direitos ao licitante vencedor.</w:t>
      </w:r>
    </w:p>
    <w:p w:rsidR="006956AE" w:rsidRDefault="006956AE" w:rsidP="006956AE">
      <w:pPr>
        <w:ind w:right="-171"/>
        <w:jc w:val="both"/>
        <w:rPr>
          <w:rFonts w:ascii="Tahoma" w:hAnsi="Tahoma" w:cs="Tahoma"/>
          <w:sz w:val="18"/>
          <w:szCs w:val="18"/>
        </w:rPr>
      </w:pPr>
    </w:p>
    <w:p w:rsidR="006956AE" w:rsidRDefault="006956AE" w:rsidP="006956AE">
      <w:pPr>
        <w:ind w:right="-171"/>
        <w:jc w:val="both"/>
        <w:rPr>
          <w:rFonts w:ascii="Tahoma" w:hAnsi="Tahoma" w:cs="Tahoma"/>
          <w:sz w:val="18"/>
          <w:szCs w:val="18"/>
        </w:rPr>
      </w:pPr>
      <w:r>
        <w:rPr>
          <w:rFonts w:ascii="Tahoma" w:hAnsi="Tahoma" w:cs="Tahoma"/>
          <w:sz w:val="18"/>
          <w:szCs w:val="18"/>
        </w:rPr>
        <w:t>5.</w:t>
      </w:r>
      <w:r w:rsidRPr="007D5AAD">
        <w:rPr>
          <w:rFonts w:ascii="Tahoma" w:hAnsi="Tahoma" w:cs="Tahoma"/>
          <w:sz w:val="18"/>
          <w:szCs w:val="18"/>
        </w:rPr>
        <w:t>9 - À critério da Administração, o item poderá ter seu registro cancelado por ser considerado economicamente desequilibrado, em função de significativa variação de mercado.</w:t>
      </w:r>
    </w:p>
    <w:p w:rsidR="006956AE" w:rsidRDefault="006956AE" w:rsidP="006956AE">
      <w:pPr>
        <w:ind w:right="-171"/>
        <w:jc w:val="both"/>
        <w:rPr>
          <w:rFonts w:ascii="Tahoma" w:hAnsi="Tahoma" w:cs="Tahoma"/>
          <w:sz w:val="18"/>
          <w:szCs w:val="18"/>
        </w:rPr>
      </w:pPr>
    </w:p>
    <w:p w:rsidR="006956AE" w:rsidRPr="00785291" w:rsidRDefault="006956AE" w:rsidP="006956AE">
      <w:pPr>
        <w:ind w:right="-171"/>
        <w:jc w:val="both"/>
        <w:rPr>
          <w:rFonts w:ascii="Tahoma" w:hAnsi="Tahoma" w:cs="Tahoma"/>
          <w:sz w:val="18"/>
        </w:rPr>
      </w:pPr>
      <w:r>
        <w:rPr>
          <w:rFonts w:ascii="Tahoma" w:hAnsi="Tahoma" w:cs="Tahoma"/>
          <w:sz w:val="18"/>
        </w:rPr>
        <w:t xml:space="preserve">5.10 - </w:t>
      </w:r>
      <w:r w:rsidRPr="00785291">
        <w:rPr>
          <w:rFonts w:ascii="Tahoma" w:hAnsi="Tahoma" w:cs="Tahoma"/>
          <w:sz w:val="18"/>
        </w:rPr>
        <w:t xml:space="preserve">A entrega do bem, objeto desta licitação deverá ser feita na Prefeitura Municipal de </w:t>
      </w:r>
      <w:r>
        <w:rPr>
          <w:rFonts w:ascii="Tahoma" w:hAnsi="Tahoma" w:cs="Tahoma"/>
          <w:sz w:val="18"/>
        </w:rPr>
        <w:t>Monte Azul</w:t>
      </w:r>
      <w:r w:rsidRPr="00785291">
        <w:rPr>
          <w:rFonts w:ascii="Tahoma" w:hAnsi="Tahoma" w:cs="Tahoma"/>
          <w:sz w:val="18"/>
        </w:rPr>
        <w:t xml:space="preserve">/MG, à </w:t>
      </w:r>
      <w:r>
        <w:rPr>
          <w:rFonts w:ascii="Tahoma" w:hAnsi="Tahoma" w:cs="Tahoma"/>
          <w:sz w:val="18"/>
        </w:rPr>
        <w:t>PRAÇA CEL. JONATHAS, 220 - CENTRO</w:t>
      </w:r>
      <w:r w:rsidRPr="00785291">
        <w:rPr>
          <w:rFonts w:ascii="Tahoma" w:hAnsi="Tahoma" w:cs="Tahoma"/>
          <w:sz w:val="18"/>
        </w:rPr>
        <w:t xml:space="preserve">, na cidade de </w:t>
      </w:r>
      <w:r>
        <w:rPr>
          <w:rFonts w:ascii="Tahoma" w:hAnsi="Tahoma" w:cs="Tahoma"/>
          <w:sz w:val="18"/>
        </w:rPr>
        <w:t>Monte Azul</w:t>
      </w:r>
      <w:r w:rsidRPr="00785291">
        <w:rPr>
          <w:rFonts w:ascii="Tahoma" w:hAnsi="Tahoma" w:cs="Tahoma"/>
          <w:sz w:val="18"/>
        </w:rPr>
        <w:t>/MG, mediante a Nota Fiscal. Correrá por conta da Adjudicada as despesas de embalagem, seguros, transporte, tributos, encargos e outros decorrentes do fornecimento do objeto.</w:t>
      </w:r>
    </w:p>
    <w:p w:rsidR="00A34F40" w:rsidRDefault="00A34F40"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6. DAS CONDIÇOES ESPECÍFICAS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Pr="001570E4" w:rsidRDefault="006956AE" w:rsidP="006956AE">
      <w:pPr>
        <w:autoSpaceDE w:val="0"/>
        <w:autoSpaceDN w:val="0"/>
        <w:adjustRightInd w:val="0"/>
        <w:ind w:right="-171"/>
        <w:jc w:val="both"/>
        <w:rPr>
          <w:rFonts w:ascii="Tahoma" w:eastAsia="Calibri" w:hAnsi="Tahoma" w:cs="Tahoma"/>
          <w:b/>
          <w:color w:val="000000"/>
          <w:sz w:val="18"/>
          <w:szCs w:val="18"/>
          <w:lang w:eastAsia="en-US"/>
        </w:rPr>
      </w:pPr>
      <w:r w:rsidRPr="00147951">
        <w:rPr>
          <w:rFonts w:ascii="Tahoma" w:eastAsia="Calibri" w:hAnsi="Tahoma" w:cs="Tahoma"/>
          <w:b/>
          <w:bCs/>
          <w:color w:val="000000"/>
          <w:sz w:val="18"/>
          <w:szCs w:val="18"/>
          <w:lang w:eastAsia="en-US"/>
        </w:rPr>
        <w:lastRenderedPageBreak/>
        <w:t xml:space="preserve">6.1. </w:t>
      </w:r>
      <w:r w:rsidRPr="00147951">
        <w:rPr>
          <w:rFonts w:ascii="Tahoma" w:eastAsia="Calibri" w:hAnsi="Tahoma" w:cs="Tahoma"/>
          <w:color w:val="000000"/>
          <w:sz w:val="18"/>
          <w:szCs w:val="18"/>
          <w:lang w:eastAsia="en-US"/>
        </w:rPr>
        <w:t>O compromisso de entrega só estará caracterizado mediante o comprovado recebimento, pelo Fornecedor, da Nota de Empenho e/ou Ordem de Fornecimento, decorrente desta Ata de Registro de Preços e do Edital de Pregão Presencial</w:t>
      </w:r>
      <w:r w:rsidRPr="001570E4">
        <w:rPr>
          <w:rFonts w:ascii="Tahoma" w:eastAsia="Calibri" w:hAnsi="Tahoma" w:cs="Tahoma"/>
          <w:b/>
          <w:color w:val="000000"/>
          <w:sz w:val="18"/>
          <w:szCs w:val="18"/>
          <w:lang w:eastAsia="en-US"/>
        </w:rPr>
        <w:t xml:space="preserve"> Nº. </w:t>
      </w:r>
      <w:r>
        <w:rPr>
          <w:rFonts w:ascii="Tahoma" w:eastAsia="Calibri" w:hAnsi="Tahoma" w:cs="Tahoma"/>
          <w:b/>
          <w:color w:val="000000"/>
          <w:sz w:val="18"/>
          <w:szCs w:val="18"/>
          <w:lang w:eastAsia="en-US"/>
        </w:rPr>
        <w:t>012/2020 - SRP</w:t>
      </w:r>
      <w:r w:rsidRPr="001570E4">
        <w:rPr>
          <w:rFonts w:ascii="Tahoma" w:eastAsia="Calibri" w:hAnsi="Tahoma" w:cs="Tahoma"/>
          <w:b/>
          <w:color w:val="000000"/>
          <w:sz w:val="18"/>
          <w:szCs w:val="18"/>
          <w:lang w:eastAsia="en-US"/>
        </w:rPr>
        <w:t>.</w:t>
      </w: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 </w:t>
      </w: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6.2. </w:t>
      </w:r>
      <w:r w:rsidRPr="00147951">
        <w:rPr>
          <w:rFonts w:ascii="Tahoma" w:eastAsia="Calibri" w:hAnsi="Tahoma" w:cs="Tahoma"/>
          <w:color w:val="000000"/>
          <w:sz w:val="18"/>
          <w:szCs w:val="18"/>
          <w:lang w:eastAsia="en-US"/>
        </w:rPr>
        <w:t xml:space="preserve">O fornecedor fica obrigado a atender todos os pedidos efetuados durante a validade desta Ata de Registro de Preços.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6.3. </w:t>
      </w:r>
      <w:r w:rsidRPr="00147951">
        <w:rPr>
          <w:rFonts w:ascii="Tahoma" w:eastAsia="Calibri" w:hAnsi="Tahoma" w:cs="Tahoma"/>
          <w:color w:val="000000"/>
          <w:sz w:val="18"/>
          <w:szCs w:val="18"/>
          <w:lang w:eastAsia="en-US"/>
        </w:rPr>
        <w:t xml:space="preserve">A </w:t>
      </w:r>
      <w:r>
        <w:rPr>
          <w:rFonts w:ascii="Tahoma" w:eastAsia="Calibri" w:hAnsi="Tahoma" w:cs="Tahoma"/>
          <w:color w:val="000000"/>
          <w:sz w:val="18"/>
          <w:szCs w:val="18"/>
          <w:lang w:eastAsia="en-US"/>
        </w:rPr>
        <w:t>Prefeitura Municipal</w:t>
      </w:r>
      <w:r w:rsidRPr="00147951">
        <w:rPr>
          <w:rFonts w:ascii="Tahoma" w:eastAsia="Calibri" w:hAnsi="Tahoma" w:cs="Tahoma"/>
          <w:color w:val="000000"/>
          <w:sz w:val="18"/>
          <w:szCs w:val="18"/>
          <w:lang w:eastAsia="en-US"/>
        </w:rPr>
        <w:t xml:space="preserve"> não se obriga a firmar contratações que poderão advir desta Ata, ressalvado ao FORNECEDOR a preferência em igualdade de condições, na hipótese da </w:t>
      </w:r>
      <w:r>
        <w:rPr>
          <w:rFonts w:ascii="Tahoma" w:eastAsia="Calibri" w:hAnsi="Tahoma" w:cs="Tahoma"/>
          <w:color w:val="000000"/>
          <w:sz w:val="18"/>
          <w:szCs w:val="18"/>
          <w:lang w:eastAsia="en-US"/>
        </w:rPr>
        <w:t>administração</w:t>
      </w:r>
      <w:r w:rsidRPr="00147951">
        <w:rPr>
          <w:rFonts w:ascii="Tahoma" w:eastAsia="Calibri" w:hAnsi="Tahoma" w:cs="Tahoma"/>
          <w:color w:val="000000"/>
          <w:sz w:val="18"/>
          <w:szCs w:val="18"/>
          <w:lang w:eastAsia="en-US"/>
        </w:rPr>
        <w:t xml:space="preserve"> utilizar-se de outros meios para contratação.</w:t>
      </w: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 </w:t>
      </w: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6.4. </w:t>
      </w:r>
      <w:r w:rsidRPr="00147951">
        <w:rPr>
          <w:rFonts w:ascii="Tahoma" w:eastAsia="Calibri" w:hAnsi="Tahoma" w:cs="Tahoma"/>
          <w:color w:val="000000"/>
          <w:sz w:val="18"/>
          <w:szCs w:val="18"/>
          <w:lang w:eastAsia="en-US"/>
        </w:rPr>
        <w:t xml:space="preserve">O fornecimento decorrente desta Ata será realizado pela emissão de Nota de Empenho e/ou ordem de fornecimento, a qual deverá ser retirada pelo FORNECEDOR no prazo máximo de </w:t>
      </w:r>
      <w:r w:rsidRPr="00147951">
        <w:rPr>
          <w:rFonts w:ascii="Tahoma" w:eastAsia="Calibri" w:hAnsi="Tahoma" w:cs="Tahoma"/>
          <w:b/>
          <w:bCs/>
          <w:color w:val="000000"/>
          <w:sz w:val="18"/>
          <w:szCs w:val="18"/>
          <w:lang w:eastAsia="en-US"/>
        </w:rPr>
        <w:t xml:space="preserve">03 (três) dias </w:t>
      </w:r>
      <w:r w:rsidRPr="00147951">
        <w:rPr>
          <w:rFonts w:ascii="Tahoma" w:eastAsia="Calibri" w:hAnsi="Tahoma" w:cs="Tahoma"/>
          <w:color w:val="000000"/>
          <w:sz w:val="18"/>
          <w:szCs w:val="18"/>
          <w:lang w:eastAsia="en-US"/>
        </w:rPr>
        <w:t xml:space="preserve">úteis, a contar da comunicação feita pelo ORGAO GERENCIADOR.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7. CONDIÇÕES DE PAGAMENTO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7.1. </w:t>
      </w:r>
      <w:r w:rsidRPr="00147951">
        <w:rPr>
          <w:rFonts w:ascii="Tahoma" w:eastAsia="Calibri" w:hAnsi="Tahoma" w:cs="Tahoma"/>
          <w:color w:val="000000"/>
          <w:sz w:val="18"/>
          <w:szCs w:val="18"/>
          <w:lang w:eastAsia="en-US"/>
        </w:rPr>
        <w:t xml:space="preserve">O pagamento dar-se-á até o 5º (quinto) dia útil, após a apresentação da Nota Fiscal/Fatura atestada pelo servidor designado para fiscalizar o fornecimento, conforme quantitativos dos produtos solicitados naquele período.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7.2. </w:t>
      </w:r>
      <w:r w:rsidRPr="00147951">
        <w:rPr>
          <w:rFonts w:ascii="Tahoma" w:eastAsia="Calibri" w:hAnsi="Tahoma" w:cs="Tahoma"/>
          <w:color w:val="000000"/>
          <w:sz w:val="18"/>
          <w:szCs w:val="18"/>
          <w:lang w:eastAsia="en-US"/>
        </w:rPr>
        <w:t xml:space="preserve">Qualquer atraso ocorrido na apresentação da nota fiscal/fatura, ou dos documentos exigidos como condição de pagamento por parte do FORNECEDOR, importará em prorrogação automática do prazo de vencimento da obrigação da </w:t>
      </w:r>
      <w:r>
        <w:rPr>
          <w:rFonts w:ascii="Tahoma" w:eastAsia="Calibri" w:hAnsi="Tahoma" w:cs="Tahoma"/>
          <w:color w:val="000000"/>
          <w:sz w:val="18"/>
          <w:szCs w:val="18"/>
          <w:lang w:eastAsia="en-US"/>
        </w:rPr>
        <w:t>Prefeitura.</w:t>
      </w:r>
    </w:p>
    <w:p w:rsidR="006956AE" w:rsidRDefault="006956AE" w:rsidP="006956AE">
      <w:pPr>
        <w:autoSpaceDE w:val="0"/>
        <w:autoSpaceDN w:val="0"/>
        <w:adjustRightInd w:val="0"/>
        <w:ind w:right="-171"/>
        <w:jc w:val="both"/>
        <w:rPr>
          <w:rFonts w:ascii="Tahoma" w:eastAsia="Calibri" w:hAnsi="Tahoma" w:cs="Tahoma"/>
          <w:color w:val="000000"/>
          <w:sz w:val="1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8. DA READEQUAÇÃO DOS PREÇOS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Pr="00C376D3" w:rsidRDefault="006956AE" w:rsidP="006956AE">
      <w:pPr>
        <w:ind w:right="-171"/>
        <w:jc w:val="both"/>
        <w:rPr>
          <w:rFonts w:ascii="Tahoma" w:hAnsi="Tahoma" w:cs="Tahoma"/>
          <w:sz w:val="18"/>
          <w:szCs w:val="18"/>
        </w:rPr>
      </w:pPr>
      <w:r w:rsidRPr="00C376D3">
        <w:rPr>
          <w:rFonts w:ascii="Tahoma" w:hAnsi="Tahoma" w:cs="Tahoma"/>
          <w:sz w:val="18"/>
          <w:szCs w:val="18"/>
        </w:rPr>
        <w:t>1 - Os preços são fixos e irreajustáveis no prazo de 12 (doze) meses contado da data de assinatura da Ata de Registro de Preço e/ou da celebração do Contrato.</w:t>
      </w:r>
    </w:p>
    <w:p w:rsidR="006956AE" w:rsidRPr="00C376D3" w:rsidRDefault="006956AE" w:rsidP="006956AE">
      <w:pPr>
        <w:ind w:right="-171"/>
        <w:jc w:val="both"/>
        <w:rPr>
          <w:rFonts w:ascii="Tahoma" w:hAnsi="Tahoma" w:cs="Tahoma"/>
          <w:sz w:val="18"/>
          <w:szCs w:val="18"/>
        </w:rPr>
      </w:pPr>
    </w:p>
    <w:p w:rsidR="006956AE" w:rsidRPr="00C376D3" w:rsidRDefault="006956AE" w:rsidP="006956AE">
      <w:pPr>
        <w:ind w:right="-171"/>
        <w:jc w:val="both"/>
        <w:rPr>
          <w:rFonts w:ascii="Tahoma" w:hAnsi="Tahoma" w:cs="Tahoma"/>
          <w:sz w:val="18"/>
          <w:szCs w:val="18"/>
        </w:rPr>
      </w:pPr>
      <w:r w:rsidRPr="00C376D3">
        <w:rPr>
          <w:rFonts w:ascii="Tahoma" w:hAnsi="Tahoma" w:cs="Tahoma"/>
          <w:sz w:val="18"/>
          <w:szCs w:val="18"/>
        </w:rPr>
        <w:t>2 - A Contratada fica obrigada a aceitar, nas mesmas condições contratuais, os acréscimos ou supressões que se fizerem nas compras, em até 25% (vinte e cinco) do valor inicial atualizado do contrato, conforme Art. 65, Parágrafo 1º da Lei Federal nº 8.666/93.</w:t>
      </w:r>
    </w:p>
    <w:p w:rsidR="006956AE" w:rsidRPr="00C376D3" w:rsidRDefault="006956AE" w:rsidP="006956AE">
      <w:pPr>
        <w:ind w:right="-171"/>
        <w:jc w:val="both"/>
        <w:rPr>
          <w:rFonts w:ascii="Tahoma" w:hAnsi="Tahoma" w:cs="Tahoma"/>
          <w:sz w:val="18"/>
          <w:szCs w:val="18"/>
        </w:rPr>
      </w:pPr>
    </w:p>
    <w:p w:rsidR="006956AE" w:rsidRPr="00C376D3" w:rsidRDefault="006956AE" w:rsidP="006956AE">
      <w:pPr>
        <w:ind w:right="-171"/>
        <w:jc w:val="both"/>
        <w:rPr>
          <w:rFonts w:ascii="Tahoma" w:hAnsi="Tahoma" w:cs="Tahoma"/>
          <w:sz w:val="18"/>
          <w:szCs w:val="18"/>
        </w:rPr>
      </w:pPr>
      <w:r w:rsidRPr="00C376D3">
        <w:rPr>
          <w:rFonts w:ascii="Tahoma" w:hAnsi="Tahoma" w:cs="Tahoma"/>
          <w:sz w:val="18"/>
          <w:szCs w:val="18"/>
        </w:rPr>
        <w:t>3 - Fica ressalvada a possibilidade de alteração dos preços caso ocorra o desequilíbrio econômico-financeiro da Ata de Registro de Preços e/ou Contrato, conforme disposto no Art. 65, inciso II, alínea “d” da Lei Federal nº 8.666/93.</w:t>
      </w:r>
    </w:p>
    <w:p w:rsidR="006956AE" w:rsidRPr="00C376D3" w:rsidRDefault="006956AE" w:rsidP="006956AE">
      <w:pPr>
        <w:ind w:right="-171"/>
        <w:jc w:val="both"/>
        <w:rPr>
          <w:rFonts w:ascii="Tahoma" w:hAnsi="Tahoma" w:cs="Tahoma"/>
          <w:sz w:val="18"/>
          <w:szCs w:val="18"/>
        </w:rPr>
      </w:pPr>
    </w:p>
    <w:p w:rsidR="006956AE" w:rsidRPr="00C376D3" w:rsidRDefault="006956AE" w:rsidP="006956AE">
      <w:pPr>
        <w:ind w:left="708" w:right="-171"/>
        <w:jc w:val="both"/>
        <w:rPr>
          <w:rFonts w:ascii="Tahoma" w:hAnsi="Tahoma" w:cs="Tahoma"/>
          <w:sz w:val="18"/>
          <w:szCs w:val="18"/>
        </w:rPr>
      </w:pPr>
      <w:r>
        <w:rPr>
          <w:rFonts w:ascii="Tahoma" w:hAnsi="Tahoma" w:cs="Tahoma"/>
          <w:sz w:val="18"/>
          <w:szCs w:val="18"/>
        </w:rPr>
        <w:t>3.1</w:t>
      </w:r>
      <w:r w:rsidRPr="00C376D3">
        <w:rPr>
          <w:rFonts w:ascii="Tahoma" w:hAnsi="Tahoma" w:cs="Tahoma"/>
          <w:sz w:val="18"/>
          <w:szCs w:val="18"/>
        </w:rPr>
        <w:t xml:space="preserve"> - No caso de solicitação do equilíbrio econômico-financeiro, a contratada deverá solicitar formalmente a Prefeitura Municipal de Porteirinha/MG, devidamente acompanhada de documentos que comprovem a procedência do pedido, sendo que o mesmo será encaminhado à procuradoria jurídica do município para o devido parecer.</w:t>
      </w:r>
    </w:p>
    <w:p w:rsidR="006956AE" w:rsidRPr="00C376D3" w:rsidRDefault="006956AE" w:rsidP="006956AE">
      <w:pPr>
        <w:ind w:right="-171"/>
        <w:jc w:val="both"/>
        <w:rPr>
          <w:rFonts w:ascii="Tahoma" w:hAnsi="Tahoma" w:cs="Tahoma"/>
          <w:sz w:val="18"/>
          <w:szCs w:val="18"/>
        </w:rPr>
      </w:pPr>
    </w:p>
    <w:p w:rsidR="006956AE" w:rsidRDefault="006956AE" w:rsidP="006956AE">
      <w:pPr>
        <w:autoSpaceDE w:val="0"/>
        <w:autoSpaceDN w:val="0"/>
        <w:adjustRightInd w:val="0"/>
        <w:ind w:right="-171"/>
        <w:jc w:val="both"/>
        <w:rPr>
          <w:rFonts w:ascii="Tahoma" w:hAnsi="Tahoma" w:cs="Tahoma"/>
          <w:sz w:val="18"/>
          <w:szCs w:val="18"/>
        </w:rPr>
      </w:pPr>
      <w:r w:rsidRPr="00C376D3">
        <w:rPr>
          <w:rFonts w:ascii="Tahoma" w:hAnsi="Tahoma" w:cs="Tahoma"/>
          <w:sz w:val="18"/>
          <w:szCs w:val="18"/>
        </w:rPr>
        <w:t>4 - Dentro do prazo de vigência do contrato e mediante solicitação da contratada, os preços contratados poderão sofrer reajuste após o interregno de um ano, aplicando-se o índice INPC exclusivamente para as obrigações iniciadas e concluídas após a ocorrência da anualidade</w:t>
      </w:r>
      <w:r>
        <w:rPr>
          <w:rFonts w:ascii="Tahoma" w:hAnsi="Tahoma" w:cs="Tahoma"/>
          <w:sz w:val="18"/>
          <w:szCs w:val="18"/>
        </w:rPr>
        <w:t>.</w:t>
      </w:r>
    </w:p>
    <w:p w:rsidR="006956AE"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 </w:t>
      </w:r>
    </w:p>
    <w:p w:rsidR="006956AE" w:rsidRPr="00050AC7"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r>
        <w:rPr>
          <w:rFonts w:ascii="Tahoma" w:eastAsiaTheme="minorHAnsi" w:hAnsi="Tahoma" w:cs="Tahoma"/>
          <w:b/>
          <w:color w:val="000000"/>
          <w:spacing w:val="2"/>
          <w:position w:val="2"/>
          <w:sz w:val="18"/>
          <w:szCs w:val="18"/>
          <w:lang w:eastAsia="en-US"/>
        </w:rPr>
        <w:t>09</w:t>
      </w:r>
      <w:r w:rsidRPr="00050AC7">
        <w:rPr>
          <w:rFonts w:ascii="Tahoma" w:eastAsiaTheme="minorHAnsi" w:hAnsi="Tahoma" w:cs="Tahoma"/>
          <w:b/>
          <w:color w:val="000000"/>
          <w:spacing w:val="2"/>
          <w:position w:val="2"/>
          <w:sz w:val="18"/>
          <w:szCs w:val="18"/>
          <w:lang w:eastAsia="en-US"/>
        </w:rPr>
        <w:t xml:space="preserve">. DAS OBRIGAÇÕES E RESPONSABILIDADES DA CONTRATADA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9</w:t>
      </w:r>
      <w:r w:rsidRPr="00050AC7">
        <w:rPr>
          <w:rFonts w:ascii="Verdana" w:eastAsiaTheme="minorHAnsi" w:hAnsi="Verdana" w:cs="Tahoma"/>
          <w:color w:val="000000"/>
          <w:spacing w:val="2"/>
          <w:position w:val="2"/>
          <w:sz w:val="18"/>
          <w:szCs w:val="18"/>
          <w:lang w:eastAsia="en-US"/>
        </w:rPr>
        <w:t xml:space="preserve">.1 – Executar o objeto do presente Termo de Referência.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9</w:t>
      </w:r>
      <w:r w:rsidRPr="00050AC7">
        <w:rPr>
          <w:rFonts w:ascii="Verdana" w:eastAsiaTheme="minorHAnsi" w:hAnsi="Verdana" w:cs="Tahoma"/>
          <w:color w:val="000000"/>
          <w:spacing w:val="2"/>
          <w:position w:val="2"/>
          <w:sz w:val="18"/>
          <w:szCs w:val="18"/>
          <w:lang w:eastAsia="en-US"/>
        </w:rPr>
        <w:t xml:space="preserve">.2 – Pagar todos os encargos trabalhistas, previdenciários, fiscais e comerciais resultantes da execução deste instrumento, como estabelece no artigo 71 da Lei Federal nº 8.666/93 e alterações.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9</w:t>
      </w:r>
      <w:r w:rsidRPr="00050AC7">
        <w:rPr>
          <w:rFonts w:ascii="Verdana" w:eastAsiaTheme="minorHAnsi" w:hAnsi="Verdana" w:cs="Tahoma"/>
          <w:color w:val="000000"/>
          <w:spacing w:val="2"/>
          <w:position w:val="2"/>
          <w:sz w:val="18"/>
          <w:szCs w:val="18"/>
          <w:lang w:eastAsia="en-US"/>
        </w:rPr>
        <w:t xml:space="preserve">.3 – Assumir inteira responsabilidade civil, administrativa e penal por quaisquer danos e prejuízos, materiais ou pessoais causados pela CONTRATADA, seus empregados, ou prepostos à CONTRATANTE, ou a terceiros.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9</w:t>
      </w:r>
      <w:r w:rsidRPr="00050AC7">
        <w:rPr>
          <w:rFonts w:ascii="Verdana" w:eastAsiaTheme="minorHAnsi" w:hAnsi="Verdana" w:cs="Tahoma"/>
          <w:color w:val="000000"/>
          <w:spacing w:val="2"/>
          <w:position w:val="2"/>
          <w:sz w:val="18"/>
          <w:szCs w:val="18"/>
          <w:lang w:eastAsia="en-US"/>
        </w:rPr>
        <w:t xml:space="preserve">.4 – Entregar os objetos, nas quantidades, qualidade, local e prazos especificados.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9</w:t>
      </w:r>
      <w:r w:rsidRPr="00050AC7">
        <w:rPr>
          <w:rFonts w:ascii="Verdana" w:eastAsiaTheme="minorHAnsi" w:hAnsi="Verdana" w:cs="Tahoma"/>
          <w:color w:val="000000"/>
          <w:spacing w:val="2"/>
          <w:position w:val="2"/>
          <w:sz w:val="18"/>
          <w:szCs w:val="18"/>
          <w:lang w:eastAsia="en-US"/>
        </w:rPr>
        <w:t xml:space="preserve">.5 – Fornecer o objeto de boa qualidade e de excelente aceitação no mercado, sendo novo e de primeiro uso, fabricado de acordo com as normas técnicas em vigor e legislação pertinente, e prazo de garantia contra defeitos de fabricação. </w:t>
      </w: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Pr>
          <w:rFonts w:ascii="Verdana" w:eastAsiaTheme="minorHAnsi" w:hAnsi="Verdana" w:cs="Tahoma"/>
          <w:color w:val="000000"/>
          <w:spacing w:val="2"/>
          <w:position w:val="2"/>
          <w:sz w:val="18"/>
          <w:szCs w:val="18"/>
          <w:lang w:eastAsia="en-US"/>
        </w:rPr>
        <w:t>9</w:t>
      </w:r>
      <w:r w:rsidRPr="00050AC7">
        <w:rPr>
          <w:rFonts w:ascii="Verdana" w:eastAsiaTheme="minorHAnsi" w:hAnsi="Verdana" w:cs="Tahoma"/>
          <w:color w:val="000000"/>
          <w:spacing w:val="2"/>
          <w:position w:val="2"/>
          <w:sz w:val="18"/>
          <w:szCs w:val="18"/>
          <w:lang w:eastAsia="en-US"/>
        </w:rPr>
        <w:t xml:space="preserve">.6 – Substituir os objetos fornecidos em desacordo com as especificações constantes deste Termo, cabendo a CONTRATADA providenciar a reposição, sendo de sua inteira responsabilidade todas as despesas de devolução e entrega. </w:t>
      </w:r>
    </w:p>
    <w:p w:rsidR="006956AE" w:rsidRDefault="006956AE" w:rsidP="006956AE">
      <w:pPr>
        <w:autoSpaceDE w:val="0"/>
        <w:autoSpaceDN w:val="0"/>
        <w:adjustRightInd w:val="0"/>
        <w:jc w:val="both"/>
        <w:rPr>
          <w:rFonts w:ascii="Verdana" w:eastAsiaTheme="minorHAnsi" w:hAnsi="Verdana" w:cs="Tahoma"/>
          <w:b/>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b/>
          <w:color w:val="000000"/>
          <w:spacing w:val="2"/>
          <w:position w:val="2"/>
          <w:sz w:val="18"/>
          <w:szCs w:val="18"/>
          <w:lang w:eastAsia="en-US"/>
        </w:rPr>
      </w:pPr>
      <w:r w:rsidRPr="00050AC7">
        <w:rPr>
          <w:rFonts w:ascii="Verdana" w:eastAsiaTheme="minorHAnsi" w:hAnsi="Verdana" w:cs="Tahoma"/>
          <w:b/>
          <w:color w:val="000000"/>
          <w:spacing w:val="2"/>
          <w:position w:val="2"/>
          <w:sz w:val="18"/>
          <w:szCs w:val="18"/>
          <w:lang w:eastAsia="en-US"/>
        </w:rPr>
        <w:t>1</w:t>
      </w:r>
      <w:r>
        <w:rPr>
          <w:rFonts w:ascii="Verdana" w:eastAsiaTheme="minorHAnsi" w:hAnsi="Verdana" w:cs="Tahoma"/>
          <w:b/>
          <w:color w:val="000000"/>
          <w:spacing w:val="2"/>
          <w:position w:val="2"/>
          <w:sz w:val="18"/>
          <w:szCs w:val="18"/>
          <w:lang w:eastAsia="en-US"/>
        </w:rPr>
        <w:t>0</w:t>
      </w:r>
      <w:r w:rsidRPr="00050AC7">
        <w:rPr>
          <w:rFonts w:ascii="Verdana" w:eastAsiaTheme="minorHAnsi" w:hAnsi="Verdana" w:cs="Tahoma"/>
          <w:b/>
          <w:color w:val="000000"/>
          <w:spacing w:val="2"/>
          <w:position w:val="2"/>
          <w:sz w:val="18"/>
          <w:szCs w:val="18"/>
          <w:lang w:eastAsia="en-US"/>
        </w:rPr>
        <w:t xml:space="preserve">. DAS OBRIGAÇÕES DA CONTRATANTE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1</w:t>
      </w:r>
      <w:r>
        <w:rPr>
          <w:rFonts w:ascii="Verdana" w:eastAsiaTheme="minorHAnsi" w:hAnsi="Verdana" w:cs="Tahoma"/>
          <w:color w:val="000000"/>
          <w:spacing w:val="2"/>
          <w:position w:val="2"/>
          <w:sz w:val="18"/>
          <w:szCs w:val="18"/>
          <w:lang w:eastAsia="en-US"/>
        </w:rPr>
        <w:t>0</w:t>
      </w:r>
      <w:r w:rsidRPr="00050AC7">
        <w:rPr>
          <w:rFonts w:ascii="Verdana" w:eastAsiaTheme="minorHAnsi" w:hAnsi="Verdana" w:cs="Tahoma"/>
          <w:color w:val="000000"/>
          <w:spacing w:val="2"/>
          <w:position w:val="2"/>
          <w:sz w:val="18"/>
          <w:szCs w:val="18"/>
          <w:lang w:eastAsia="en-US"/>
        </w:rPr>
        <w:t xml:space="preserve">.1 – Acompanhar, fiscalizar, conferir, avaliar a execução do fornecimento e as obrigações da CONTRATADA, rejeitar, no todo ou em parte, os objetos entregues em desacordo com as obrigações assumidas pelo fornecedor, bem como atestar na Nota Fiscal/Fatura a efetiva entrega do objeto contratado e o seu aceite, através de servidor designado pela Autoridade competente.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lastRenderedPageBreak/>
        <w:t>1</w:t>
      </w:r>
      <w:r>
        <w:rPr>
          <w:rFonts w:ascii="Verdana" w:eastAsiaTheme="minorHAnsi" w:hAnsi="Verdana" w:cs="Tahoma"/>
          <w:color w:val="000000"/>
          <w:spacing w:val="2"/>
          <w:position w:val="2"/>
          <w:sz w:val="18"/>
          <w:szCs w:val="18"/>
          <w:lang w:eastAsia="en-US"/>
        </w:rPr>
        <w:t>0</w:t>
      </w:r>
      <w:r w:rsidRPr="00050AC7">
        <w:rPr>
          <w:rFonts w:ascii="Verdana" w:eastAsiaTheme="minorHAnsi" w:hAnsi="Verdana" w:cs="Tahoma"/>
          <w:color w:val="000000"/>
          <w:spacing w:val="2"/>
          <w:position w:val="2"/>
          <w:sz w:val="18"/>
          <w:szCs w:val="18"/>
          <w:lang w:eastAsia="en-US"/>
        </w:rPr>
        <w:t>.2 – Disponibilizar um servidor da Secretaria Municipal de Obras</w:t>
      </w:r>
      <w:r>
        <w:rPr>
          <w:rFonts w:ascii="Verdana" w:eastAsiaTheme="minorHAnsi" w:hAnsi="Verdana" w:cs="Tahoma"/>
          <w:color w:val="000000"/>
          <w:spacing w:val="2"/>
          <w:position w:val="2"/>
          <w:sz w:val="18"/>
          <w:szCs w:val="18"/>
          <w:lang w:eastAsia="en-US"/>
        </w:rPr>
        <w:t>,</w:t>
      </w:r>
      <w:r w:rsidRPr="00050AC7">
        <w:rPr>
          <w:rFonts w:ascii="Verdana" w:eastAsiaTheme="minorHAnsi" w:hAnsi="Verdana" w:cs="Tahoma"/>
          <w:color w:val="000000"/>
          <w:spacing w:val="2"/>
          <w:position w:val="2"/>
          <w:sz w:val="18"/>
          <w:szCs w:val="18"/>
          <w:lang w:eastAsia="en-US"/>
        </w:rPr>
        <w:t xml:space="preserve"> para conferir a entrega dos objetos;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1</w:t>
      </w:r>
      <w:r>
        <w:rPr>
          <w:rFonts w:ascii="Verdana" w:eastAsiaTheme="minorHAnsi" w:hAnsi="Verdana" w:cs="Tahoma"/>
          <w:color w:val="000000"/>
          <w:spacing w:val="2"/>
          <w:position w:val="2"/>
          <w:sz w:val="18"/>
          <w:szCs w:val="18"/>
          <w:lang w:eastAsia="en-US"/>
        </w:rPr>
        <w:t>0</w:t>
      </w:r>
      <w:r w:rsidRPr="00050AC7">
        <w:rPr>
          <w:rFonts w:ascii="Verdana" w:eastAsiaTheme="minorHAnsi" w:hAnsi="Verdana" w:cs="Tahoma"/>
          <w:color w:val="000000"/>
          <w:spacing w:val="2"/>
          <w:position w:val="2"/>
          <w:sz w:val="18"/>
          <w:szCs w:val="18"/>
          <w:lang w:eastAsia="en-US"/>
        </w:rPr>
        <w:t xml:space="preserve">.3 – Não permitir que outrem cumpra com as obrigações a que se sujeitou a CONTRATADA.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1</w:t>
      </w:r>
      <w:r>
        <w:rPr>
          <w:rFonts w:ascii="Verdana" w:eastAsiaTheme="minorHAnsi" w:hAnsi="Verdana" w:cs="Tahoma"/>
          <w:color w:val="000000"/>
          <w:spacing w:val="2"/>
          <w:position w:val="2"/>
          <w:sz w:val="18"/>
          <w:szCs w:val="18"/>
          <w:lang w:eastAsia="en-US"/>
        </w:rPr>
        <w:t>0</w:t>
      </w:r>
      <w:r w:rsidRPr="00050AC7">
        <w:rPr>
          <w:rFonts w:ascii="Verdana" w:eastAsiaTheme="minorHAnsi" w:hAnsi="Verdana" w:cs="Tahoma"/>
          <w:color w:val="000000"/>
          <w:spacing w:val="2"/>
          <w:position w:val="2"/>
          <w:sz w:val="18"/>
          <w:szCs w:val="18"/>
          <w:lang w:eastAsia="en-US"/>
        </w:rPr>
        <w:t xml:space="preserve">.4 – Prestar as informações e os esclarecimentos que venham a ser solicitados pela CONTRATADA.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1</w:t>
      </w:r>
      <w:r>
        <w:rPr>
          <w:rFonts w:ascii="Verdana" w:eastAsiaTheme="minorHAnsi" w:hAnsi="Verdana" w:cs="Tahoma"/>
          <w:color w:val="000000"/>
          <w:spacing w:val="2"/>
          <w:position w:val="2"/>
          <w:sz w:val="18"/>
          <w:szCs w:val="18"/>
          <w:lang w:eastAsia="en-US"/>
        </w:rPr>
        <w:t>0</w:t>
      </w:r>
      <w:r w:rsidRPr="00050AC7">
        <w:rPr>
          <w:rFonts w:ascii="Verdana" w:eastAsiaTheme="minorHAnsi" w:hAnsi="Verdana" w:cs="Tahoma"/>
          <w:color w:val="000000"/>
          <w:spacing w:val="2"/>
          <w:position w:val="2"/>
          <w:sz w:val="18"/>
          <w:szCs w:val="18"/>
          <w:lang w:eastAsia="en-US"/>
        </w:rPr>
        <w:t xml:space="preserve">.5 – Comunicar à CONTRATADA todas e quaisquer ocorrências relacionadas com a aquisição do objeto.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1</w:t>
      </w:r>
      <w:r>
        <w:rPr>
          <w:rFonts w:ascii="Verdana" w:eastAsiaTheme="minorHAnsi" w:hAnsi="Verdana" w:cs="Tahoma"/>
          <w:color w:val="000000"/>
          <w:spacing w:val="2"/>
          <w:position w:val="2"/>
          <w:sz w:val="18"/>
          <w:szCs w:val="18"/>
          <w:lang w:eastAsia="en-US"/>
        </w:rPr>
        <w:t>0</w:t>
      </w:r>
      <w:r w:rsidRPr="00050AC7">
        <w:rPr>
          <w:rFonts w:ascii="Verdana" w:eastAsiaTheme="minorHAnsi" w:hAnsi="Verdana" w:cs="Tahoma"/>
          <w:color w:val="000000"/>
          <w:spacing w:val="2"/>
          <w:position w:val="2"/>
          <w:sz w:val="18"/>
          <w:szCs w:val="18"/>
          <w:lang w:eastAsia="en-US"/>
        </w:rPr>
        <w:t xml:space="preserve">.6 – Efetuar o pagamento da empresa vencedora na forma convencionada nos termos deste Termo, após a apresentação da Nota Fiscal e o aceite realizado pelo servidor responsável pelo recebimento definitivo. </w:t>
      </w:r>
    </w:p>
    <w:p w:rsidR="006956AE"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p>
    <w:p w:rsidR="006956AE" w:rsidRPr="00050AC7" w:rsidRDefault="006956AE" w:rsidP="006956AE">
      <w:pPr>
        <w:autoSpaceDE w:val="0"/>
        <w:autoSpaceDN w:val="0"/>
        <w:adjustRightInd w:val="0"/>
        <w:jc w:val="both"/>
        <w:rPr>
          <w:rFonts w:ascii="Verdana" w:eastAsiaTheme="minorHAnsi" w:hAnsi="Verdana" w:cs="Tahoma"/>
          <w:color w:val="000000"/>
          <w:spacing w:val="2"/>
          <w:position w:val="2"/>
          <w:sz w:val="18"/>
          <w:szCs w:val="18"/>
          <w:lang w:eastAsia="en-US"/>
        </w:rPr>
      </w:pPr>
      <w:r w:rsidRPr="00050AC7">
        <w:rPr>
          <w:rFonts w:ascii="Verdana" w:eastAsiaTheme="minorHAnsi" w:hAnsi="Verdana" w:cs="Tahoma"/>
          <w:color w:val="000000"/>
          <w:spacing w:val="2"/>
          <w:position w:val="2"/>
          <w:sz w:val="18"/>
          <w:szCs w:val="18"/>
          <w:lang w:eastAsia="en-US"/>
        </w:rPr>
        <w:t>1</w:t>
      </w:r>
      <w:r>
        <w:rPr>
          <w:rFonts w:ascii="Verdana" w:eastAsiaTheme="minorHAnsi" w:hAnsi="Verdana" w:cs="Tahoma"/>
          <w:color w:val="000000"/>
          <w:spacing w:val="2"/>
          <w:position w:val="2"/>
          <w:sz w:val="18"/>
          <w:szCs w:val="18"/>
          <w:lang w:eastAsia="en-US"/>
        </w:rPr>
        <w:t>0</w:t>
      </w:r>
      <w:r w:rsidRPr="00050AC7">
        <w:rPr>
          <w:rFonts w:ascii="Verdana" w:eastAsiaTheme="minorHAnsi" w:hAnsi="Verdana" w:cs="Tahoma"/>
          <w:color w:val="000000"/>
          <w:spacing w:val="2"/>
          <w:position w:val="2"/>
          <w:sz w:val="18"/>
          <w:szCs w:val="18"/>
          <w:lang w:eastAsia="en-US"/>
        </w:rPr>
        <w:t>.7 – Rejeitar no todo ou em parte, os objetos que a CONTRATADA entregar fora das especificações constantes do presente Termo de Referência</w:t>
      </w:r>
    </w:p>
    <w:p w:rsidR="006956AE" w:rsidRDefault="006956AE" w:rsidP="006956AE">
      <w:pPr>
        <w:autoSpaceDE w:val="0"/>
        <w:autoSpaceDN w:val="0"/>
        <w:adjustRightInd w:val="0"/>
        <w:jc w:val="both"/>
        <w:rPr>
          <w:rFonts w:ascii="Tahoma" w:eastAsiaTheme="minorHAnsi" w:hAnsi="Tahoma" w:cs="Tahoma"/>
          <w:b/>
          <w:color w:val="000000"/>
          <w:spacing w:val="2"/>
          <w:position w:val="2"/>
          <w:sz w:val="18"/>
          <w:szCs w:val="18"/>
          <w:lang w:eastAsia="en-US"/>
        </w:rPr>
      </w:pPr>
    </w:p>
    <w:p w:rsidR="006956AE" w:rsidRPr="003D1DBF"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11. DO CANCELAMENTO DA ATA DE REGISTRO DE PREÇOS </w:t>
      </w: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11.1. </w:t>
      </w:r>
      <w:r w:rsidRPr="00147951">
        <w:rPr>
          <w:rFonts w:ascii="Tahoma" w:eastAsia="Calibri" w:hAnsi="Tahoma" w:cs="Tahoma"/>
          <w:color w:val="000000"/>
          <w:sz w:val="18"/>
          <w:szCs w:val="18"/>
          <w:lang w:eastAsia="en-US"/>
        </w:rPr>
        <w:t xml:space="preserve">O FORNECEDOR terá o seu registro cancelado, nos seguintes casos: </w:t>
      </w:r>
    </w:p>
    <w:p w:rsidR="006956AE" w:rsidRDefault="006956AE" w:rsidP="006956AE">
      <w:pPr>
        <w:autoSpaceDE w:val="0"/>
        <w:autoSpaceDN w:val="0"/>
        <w:adjustRightInd w:val="0"/>
        <w:ind w:right="-171"/>
        <w:jc w:val="both"/>
        <w:rPr>
          <w:rFonts w:ascii="Tahoma" w:eastAsia="Calibri" w:hAnsi="Tahoma" w:cs="Tahoma"/>
          <w:b/>
          <w:bCs/>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b/>
          <w:bCs/>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11.2. </w:t>
      </w:r>
      <w:r w:rsidRPr="00147951">
        <w:rPr>
          <w:rFonts w:ascii="Tahoma" w:eastAsia="Calibri" w:hAnsi="Tahoma" w:cs="Tahoma"/>
          <w:color w:val="000000"/>
          <w:sz w:val="18"/>
          <w:szCs w:val="18"/>
          <w:lang w:eastAsia="en-US"/>
        </w:rPr>
        <w:t xml:space="preserve">Descumprir as condições da Ata de Registro de Preços; </w:t>
      </w:r>
    </w:p>
    <w:p w:rsidR="006956AE" w:rsidRDefault="006956AE" w:rsidP="006956AE">
      <w:pPr>
        <w:autoSpaceDE w:val="0"/>
        <w:autoSpaceDN w:val="0"/>
        <w:adjustRightInd w:val="0"/>
        <w:ind w:right="-171"/>
        <w:jc w:val="both"/>
        <w:rPr>
          <w:rFonts w:ascii="Tahoma" w:eastAsia="Calibri" w:hAnsi="Tahoma" w:cs="Tahoma"/>
          <w:b/>
          <w:bCs/>
          <w:color w:val="000000"/>
          <w:sz w:val="6"/>
          <w:szCs w:val="18"/>
          <w:lang w:eastAsia="en-US"/>
        </w:rPr>
      </w:pPr>
    </w:p>
    <w:p w:rsidR="006956AE" w:rsidRPr="006B2C97" w:rsidRDefault="006956AE" w:rsidP="006956AE">
      <w:pPr>
        <w:autoSpaceDE w:val="0"/>
        <w:autoSpaceDN w:val="0"/>
        <w:adjustRightInd w:val="0"/>
        <w:ind w:right="-171"/>
        <w:jc w:val="both"/>
        <w:rPr>
          <w:rFonts w:ascii="Tahoma" w:eastAsia="Calibri" w:hAnsi="Tahoma" w:cs="Tahoma"/>
          <w:b/>
          <w:bCs/>
          <w:color w:val="000000"/>
          <w:sz w:val="6"/>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11.3. </w:t>
      </w:r>
      <w:r w:rsidRPr="00147951">
        <w:rPr>
          <w:rFonts w:ascii="Tahoma" w:eastAsia="Calibri" w:hAnsi="Tahoma" w:cs="Tahoma"/>
          <w:color w:val="000000"/>
          <w:sz w:val="18"/>
          <w:szCs w:val="18"/>
          <w:lang w:eastAsia="en-US"/>
        </w:rPr>
        <w:t xml:space="preserve">Não receber a Nota de Empenho no prazo estabelecido pela ORGAO GERENCIADOR, sem justificativa aceitável; </w:t>
      </w:r>
    </w:p>
    <w:p w:rsidR="006956AE" w:rsidRDefault="006956AE" w:rsidP="006956AE">
      <w:pPr>
        <w:autoSpaceDE w:val="0"/>
        <w:autoSpaceDN w:val="0"/>
        <w:adjustRightInd w:val="0"/>
        <w:ind w:right="-171"/>
        <w:jc w:val="both"/>
        <w:rPr>
          <w:rFonts w:ascii="Tahoma" w:eastAsia="Calibri" w:hAnsi="Tahoma" w:cs="Tahoma"/>
          <w:b/>
          <w:bCs/>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b/>
          <w:bCs/>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11.4. </w:t>
      </w:r>
      <w:r w:rsidRPr="00147951">
        <w:rPr>
          <w:rFonts w:ascii="Tahoma" w:eastAsia="Calibri" w:hAnsi="Tahoma" w:cs="Tahoma"/>
          <w:color w:val="000000"/>
          <w:sz w:val="18"/>
          <w:szCs w:val="18"/>
          <w:lang w:eastAsia="en-US"/>
        </w:rPr>
        <w:t xml:space="preserve">Não aceitar reduzir seus preços registrados na hipótese de se tornarem superiores aos praticados no mercado; </w:t>
      </w:r>
    </w:p>
    <w:p w:rsidR="006956AE" w:rsidRDefault="006956AE" w:rsidP="006956AE">
      <w:pPr>
        <w:autoSpaceDE w:val="0"/>
        <w:autoSpaceDN w:val="0"/>
        <w:adjustRightInd w:val="0"/>
        <w:ind w:right="-171"/>
        <w:jc w:val="both"/>
        <w:rPr>
          <w:rFonts w:ascii="Tahoma" w:eastAsia="Calibri" w:hAnsi="Tahoma" w:cs="Tahoma"/>
          <w:b/>
          <w:bCs/>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b/>
          <w:bCs/>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11.5. </w:t>
      </w:r>
      <w:r w:rsidRPr="00147951">
        <w:rPr>
          <w:rFonts w:ascii="Tahoma" w:eastAsia="Calibri" w:hAnsi="Tahoma" w:cs="Tahoma"/>
          <w:color w:val="000000"/>
          <w:sz w:val="18"/>
          <w:szCs w:val="18"/>
          <w:lang w:eastAsia="en-US"/>
        </w:rPr>
        <w:t xml:space="preserve">Houver razões de interesse público. </w:t>
      </w:r>
    </w:p>
    <w:p w:rsidR="006956AE" w:rsidRDefault="006956AE" w:rsidP="006956AE">
      <w:pPr>
        <w:autoSpaceDE w:val="0"/>
        <w:autoSpaceDN w:val="0"/>
        <w:adjustRightInd w:val="0"/>
        <w:ind w:right="-171"/>
        <w:jc w:val="both"/>
        <w:rPr>
          <w:rFonts w:ascii="Tahoma" w:eastAsia="Calibri" w:hAnsi="Tahoma" w:cs="Tahoma"/>
          <w:b/>
          <w:bCs/>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b/>
          <w:bCs/>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11.6. </w:t>
      </w:r>
      <w:r w:rsidRPr="00147951">
        <w:rPr>
          <w:rFonts w:ascii="Tahoma" w:eastAsia="Calibri" w:hAnsi="Tahoma" w:cs="Tahoma"/>
          <w:color w:val="000000"/>
          <w:sz w:val="18"/>
          <w:szCs w:val="18"/>
          <w:lang w:eastAsia="en-US"/>
        </w:rPr>
        <w:t xml:space="preserve">O cancelamento de registro de preços, nas hipóteses previstas, assegurados o contraditório e ampla defesa, será formalizado por despacho da autoridade competente. </w:t>
      </w:r>
    </w:p>
    <w:p w:rsidR="006956AE" w:rsidRDefault="006956AE" w:rsidP="006956AE">
      <w:pPr>
        <w:autoSpaceDE w:val="0"/>
        <w:autoSpaceDN w:val="0"/>
        <w:adjustRightInd w:val="0"/>
        <w:ind w:right="-171"/>
        <w:jc w:val="both"/>
        <w:rPr>
          <w:rFonts w:ascii="Tahoma" w:eastAsia="Calibri" w:hAnsi="Tahoma" w:cs="Tahoma"/>
          <w:b/>
          <w:bCs/>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b/>
          <w:bCs/>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11.7. </w:t>
      </w:r>
      <w:r w:rsidRPr="00147951">
        <w:rPr>
          <w:rFonts w:ascii="Tahoma" w:eastAsia="Calibri" w:hAnsi="Tahoma" w:cs="Tahoma"/>
          <w:color w:val="000000"/>
          <w:sz w:val="18"/>
          <w:szCs w:val="18"/>
          <w:lang w:eastAsia="en-US"/>
        </w:rPr>
        <w:t xml:space="preserve">O FORNECEDOR poderá solicitar o cancelamento do seu registro de preço na ocorrência de fato superveniente que venha comprometer a perfeita execução contratual, decorrentes de caso fortuito ou de força maior devidamente comprovados.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12. PENALIDADES ADMINISTRATIVAS </w:t>
      </w:r>
    </w:p>
    <w:p w:rsidR="006956AE" w:rsidRDefault="006956AE" w:rsidP="006956AE">
      <w:pPr>
        <w:autoSpaceDE w:val="0"/>
        <w:autoSpaceDN w:val="0"/>
        <w:adjustRightInd w:val="0"/>
        <w:ind w:right="-171"/>
        <w:jc w:val="both"/>
        <w:rPr>
          <w:rFonts w:ascii="Tahoma" w:eastAsia="Calibri" w:hAnsi="Tahoma" w:cs="Tahoma"/>
          <w:b/>
          <w:bCs/>
          <w:color w:val="000000"/>
          <w:sz w:val="6"/>
          <w:szCs w:val="18"/>
          <w:lang w:eastAsia="en-US"/>
        </w:rPr>
      </w:pPr>
    </w:p>
    <w:p w:rsidR="006956AE" w:rsidRDefault="006956AE" w:rsidP="006956AE">
      <w:pPr>
        <w:autoSpaceDE w:val="0"/>
        <w:autoSpaceDN w:val="0"/>
        <w:adjustRightInd w:val="0"/>
        <w:ind w:right="-171"/>
        <w:jc w:val="both"/>
        <w:rPr>
          <w:rFonts w:ascii="Tahoma" w:eastAsia="Calibri" w:hAnsi="Tahoma" w:cs="Tahoma"/>
          <w:b/>
          <w:bCs/>
          <w:color w:val="000000"/>
          <w:sz w:val="6"/>
          <w:szCs w:val="18"/>
          <w:lang w:eastAsia="en-US"/>
        </w:rPr>
      </w:pPr>
    </w:p>
    <w:p w:rsidR="006956AE" w:rsidRPr="006B2C97" w:rsidRDefault="006956AE" w:rsidP="006956AE">
      <w:pPr>
        <w:autoSpaceDE w:val="0"/>
        <w:autoSpaceDN w:val="0"/>
        <w:adjustRightInd w:val="0"/>
        <w:ind w:right="-171"/>
        <w:jc w:val="both"/>
        <w:rPr>
          <w:rFonts w:ascii="Tahoma" w:eastAsia="Calibri" w:hAnsi="Tahoma" w:cs="Tahoma"/>
          <w:b/>
          <w:bCs/>
          <w:color w:val="000000"/>
          <w:sz w:val="6"/>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12.1</w:t>
      </w:r>
      <w:r w:rsidRPr="00147951">
        <w:rPr>
          <w:rFonts w:ascii="Tahoma" w:eastAsia="Calibri" w:hAnsi="Tahoma" w:cs="Tahoma"/>
          <w:color w:val="000000"/>
          <w:sz w:val="18"/>
          <w:szCs w:val="18"/>
          <w:lang w:eastAsia="en-US"/>
        </w:rPr>
        <w:t xml:space="preserve">. Pela inexecução total ou parcial, ou atraso injustificado do objeto desta Licitação, sem prejuízo das responsabilidades civil e criminal, ressalvados os casos devidamente justificados e comprovados, a critério da Administração, e ainda garantida a prévia e ampla defesa, serão aplicadas às seguintes cominações, cumulativamente ou não: </w:t>
      </w:r>
    </w:p>
    <w:p w:rsidR="006956AE" w:rsidRPr="006B2C97"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I - advertência; </w:t>
      </w:r>
    </w:p>
    <w:p w:rsidR="006956AE"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II – multa, nos seguintes termos: </w:t>
      </w:r>
    </w:p>
    <w:p w:rsidR="006956AE"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a) pelo atraso no fornecimento, em relação ao prazo estipulado: 1% (um por cento) do valor global, por dia decorrido, até o limite de 10% do valor dos bens não entregues; </w:t>
      </w:r>
    </w:p>
    <w:p w:rsidR="006956AE"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b) pela recusa em realizar o fornecimento, caracterizada em dez dias após o vencimento do prazo estipulado: 10% (dez por cento) do valor do(s) bem(s) não entregues; </w:t>
      </w:r>
    </w:p>
    <w:p w:rsidR="006956AE"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c) pela demora em substituir o bem rejeitado ou corrigir falhas do produto fornecido, a contar do segundo dia da data da notificação da rejeição, 2% (dois por cento) do valor do bem, por dia decorrido, até o limite de 10% do valor dos bens não substituídos/corrigidos; </w:t>
      </w:r>
    </w:p>
    <w:p w:rsidR="006956AE"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d) pela recusa do FORNECEDOR em corrigir as falhas no fornecimento, entendendo-se como recusa o fornecimento não efetivado nos cinco dias que se seguirem à data da rejeição: 10% (dez por cento) do valor do fornecimento rejeitado; </w:t>
      </w:r>
    </w:p>
    <w:p w:rsidR="006956AE"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e) pelo não cumprimento de qualquer condição fixada na Lei 8.666/93, com alterações, ou no instrumento convocatório e não abrangida nos incisos anteriores: 1% (um por cento) do valor REGISTRADO, para cada evento. </w:t>
      </w:r>
    </w:p>
    <w:p w:rsidR="006956AE"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III - suspensão temporária de participar em licitação e impedimento de contratar com o FORNECEDOR, pelo prazo de até 2 (dois) anos; </w:t>
      </w:r>
    </w:p>
    <w:p w:rsidR="006956AE"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IV - </w:t>
      </w:r>
      <w:proofErr w:type="gramStart"/>
      <w:r w:rsidRPr="00147951">
        <w:rPr>
          <w:rFonts w:ascii="Tahoma" w:eastAsia="Calibri" w:hAnsi="Tahoma" w:cs="Tahoma"/>
          <w:color w:val="000000"/>
          <w:sz w:val="18"/>
          <w:szCs w:val="18"/>
          <w:lang w:eastAsia="en-US"/>
        </w:rPr>
        <w:t>declaração</w:t>
      </w:r>
      <w:proofErr w:type="gramEnd"/>
      <w:r w:rsidRPr="00147951">
        <w:rPr>
          <w:rFonts w:ascii="Tahoma" w:eastAsia="Calibri" w:hAnsi="Tahoma" w:cs="Tahoma"/>
          <w:color w:val="000000"/>
          <w:sz w:val="18"/>
          <w:szCs w:val="18"/>
          <w:lang w:eastAsia="en-US"/>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FORNECEDOR ressarcir o Órgão Gerenciador, pelos prejuízos resultantes e após decorrido o prazo da sanção aplicada com base no item anterior.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lastRenderedPageBreak/>
        <w:t>12.2</w:t>
      </w:r>
      <w:r w:rsidRPr="00147951">
        <w:rPr>
          <w:rFonts w:ascii="Tahoma" w:eastAsia="Calibri" w:hAnsi="Tahoma" w:cs="Tahoma"/>
          <w:color w:val="000000"/>
          <w:sz w:val="18"/>
          <w:szCs w:val="18"/>
          <w:lang w:eastAsia="en-US"/>
        </w:rPr>
        <w:t xml:space="preserve">. Pelos motivos que se seguem, principalmente, o FORNECEDOR estará sujeita às penalidades tratadas nos incisos III e IV do subitem 12.1.: </w:t>
      </w:r>
    </w:p>
    <w:p w:rsidR="006956AE" w:rsidRDefault="006956AE" w:rsidP="006956AE">
      <w:pPr>
        <w:autoSpaceDE w:val="0"/>
        <w:autoSpaceDN w:val="0"/>
        <w:adjustRightInd w:val="0"/>
        <w:ind w:right="-171"/>
        <w:jc w:val="both"/>
        <w:rPr>
          <w:rFonts w:ascii="Tahoma" w:eastAsia="Calibri" w:hAnsi="Tahoma" w:cs="Tahoma"/>
          <w:color w:val="000000"/>
          <w:sz w:val="18"/>
          <w:szCs w:val="18"/>
          <w:lang w:eastAsia="en-US"/>
        </w:rPr>
      </w:pPr>
    </w:p>
    <w:p w:rsidR="006956AE"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I - pelo descumprimento do prazo de fornecimento; </w:t>
      </w:r>
    </w:p>
    <w:p w:rsidR="006956AE" w:rsidRDefault="006956AE" w:rsidP="006956AE">
      <w:pPr>
        <w:autoSpaceDE w:val="0"/>
        <w:autoSpaceDN w:val="0"/>
        <w:adjustRightInd w:val="0"/>
        <w:ind w:right="-171"/>
        <w:jc w:val="both"/>
        <w:rPr>
          <w:rFonts w:ascii="Tahoma" w:eastAsia="Calibri" w:hAnsi="Tahoma" w:cs="Tahoma"/>
          <w:color w:val="000000"/>
          <w:sz w:val="1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II - </w:t>
      </w:r>
      <w:proofErr w:type="gramStart"/>
      <w:r w:rsidRPr="00147951">
        <w:rPr>
          <w:rFonts w:ascii="Tahoma" w:eastAsia="Calibri" w:hAnsi="Tahoma" w:cs="Tahoma"/>
          <w:color w:val="000000"/>
          <w:sz w:val="18"/>
          <w:szCs w:val="18"/>
          <w:lang w:eastAsia="en-US"/>
        </w:rPr>
        <w:t>pela</w:t>
      </w:r>
      <w:proofErr w:type="gramEnd"/>
      <w:r w:rsidRPr="00147951">
        <w:rPr>
          <w:rFonts w:ascii="Tahoma" w:eastAsia="Calibri" w:hAnsi="Tahoma" w:cs="Tahoma"/>
          <w:color w:val="000000"/>
          <w:sz w:val="18"/>
          <w:szCs w:val="18"/>
          <w:lang w:eastAsia="en-US"/>
        </w:rPr>
        <w:t xml:space="preserve"> recusa em atender alguma solicitação para correção no fornecimento, caracterizada se o atendimento à solicitação não ocorrer no prazo de 10 (dez) dias úteis, contado da data da rejeição, devidamente notificada; e </w:t>
      </w:r>
    </w:p>
    <w:p w:rsidR="006956AE" w:rsidRDefault="006956AE" w:rsidP="006956AE">
      <w:pPr>
        <w:autoSpaceDE w:val="0"/>
        <w:autoSpaceDN w:val="0"/>
        <w:adjustRightInd w:val="0"/>
        <w:ind w:right="-171"/>
        <w:jc w:val="both"/>
        <w:rPr>
          <w:rFonts w:ascii="Tahoma" w:eastAsia="Calibri" w:hAnsi="Tahoma" w:cs="Tahoma"/>
          <w:color w:val="000000"/>
          <w:sz w:val="18"/>
          <w:szCs w:val="18"/>
          <w:lang w:eastAsia="en-US"/>
        </w:rPr>
      </w:pPr>
    </w:p>
    <w:p w:rsidR="006956AE"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color w:val="000000"/>
          <w:sz w:val="18"/>
          <w:szCs w:val="18"/>
          <w:lang w:eastAsia="en-US"/>
        </w:rPr>
        <w:t xml:space="preserve">III - pela não execução do fornecimento de acordo com as especificações e prazos estipulados neste Edital.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12.3. </w:t>
      </w:r>
      <w:r w:rsidRPr="00147951">
        <w:rPr>
          <w:rFonts w:ascii="Tahoma" w:eastAsia="Calibri" w:hAnsi="Tahoma" w:cs="Tahoma"/>
          <w:color w:val="000000"/>
          <w:sz w:val="18"/>
          <w:szCs w:val="18"/>
          <w:lang w:eastAsia="en-US"/>
        </w:rPr>
        <w:t xml:space="preserve">Além das penalidades citadas, o FORNECEDOR ficará sujeita, ainda, no que couber às demais penalidades referidas no Capítulo IV da Lei Federal nº 8.666/93 e posteriores alterações, inclusive durante todo o prazo de validade dos produtos fornecidos.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12.4. </w:t>
      </w:r>
      <w:r w:rsidRPr="00147951">
        <w:rPr>
          <w:rFonts w:ascii="Tahoma" w:eastAsia="Calibri" w:hAnsi="Tahoma" w:cs="Tahoma"/>
          <w:color w:val="000000"/>
          <w:sz w:val="18"/>
          <w:szCs w:val="18"/>
          <w:lang w:eastAsia="en-US"/>
        </w:rPr>
        <w:t xml:space="preserve">As multas estabelecidas podem ser aplicadas isolada ou cumulativamente, ficando o seu total limitado a 10% (dez por cento) do valor contratado, sem prejuízo de perdas e danos cabíveis.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12.5. </w:t>
      </w:r>
      <w:r w:rsidRPr="00147951">
        <w:rPr>
          <w:rFonts w:ascii="Tahoma" w:eastAsia="Calibri" w:hAnsi="Tahoma" w:cs="Tahoma"/>
          <w:color w:val="000000"/>
          <w:sz w:val="18"/>
          <w:szCs w:val="18"/>
          <w:lang w:eastAsia="en-US"/>
        </w:rPr>
        <w:t xml:space="preserve">Poder-se-á descontar dos pagamentos porventura devidos ao Órgão Gerenciador importâncias alusivas a multas, ou efetuar sua cobrança mediante inscrição em dívida ativa do Estado, ou por qualquer outra forma prevista em lei.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13. DISPOSIÇÕES FINAIS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13.1. </w:t>
      </w:r>
      <w:proofErr w:type="spellStart"/>
      <w:r w:rsidRPr="00147951">
        <w:rPr>
          <w:rFonts w:ascii="Tahoma" w:eastAsia="Calibri" w:hAnsi="Tahoma" w:cs="Tahoma"/>
          <w:color w:val="000000"/>
          <w:sz w:val="18"/>
          <w:szCs w:val="18"/>
          <w:lang w:eastAsia="en-US"/>
        </w:rPr>
        <w:t>Independente</w:t>
      </w:r>
      <w:proofErr w:type="spellEnd"/>
      <w:r w:rsidRPr="00147951">
        <w:rPr>
          <w:rFonts w:ascii="Tahoma" w:eastAsia="Calibri" w:hAnsi="Tahoma" w:cs="Tahoma"/>
          <w:color w:val="000000"/>
          <w:sz w:val="18"/>
          <w:szCs w:val="18"/>
          <w:lang w:eastAsia="en-US"/>
        </w:rPr>
        <w:t xml:space="preserve"> de sua transcrição, o edital, a proposta de preço e os documentos da proposta e da habilitação apresentados pelo FORNECEDOR no pregão farão parte desta Ata de Registro de Preços, para todos os fins de direito. </w:t>
      </w:r>
    </w:p>
    <w:p w:rsidR="006956AE" w:rsidRDefault="006956AE" w:rsidP="006956AE">
      <w:pPr>
        <w:autoSpaceDE w:val="0"/>
        <w:autoSpaceDN w:val="0"/>
        <w:adjustRightInd w:val="0"/>
        <w:ind w:right="-171"/>
        <w:jc w:val="both"/>
        <w:rPr>
          <w:rFonts w:ascii="Tahoma" w:eastAsia="Calibri" w:hAnsi="Tahoma" w:cs="Tahoma"/>
          <w:b/>
          <w:bCs/>
          <w:color w:val="000000"/>
          <w:sz w:val="6"/>
          <w:szCs w:val="18"/>
          <w:lang w:eastAsia="en-US"/>
        </w:rPr>
      </w:pPr>
    </w:p>
    <w:p w:rsidR="006956AE" w:rsidRPr="006B2C97" w:rsidRDefault="006956AE" w:rsidP="006956AE">
      <w:pPr>
        <w:autoSpaceDE w:val="0"/>
        <w:autoSpaceDN w:val="0"/>
        <w:adjustRightInd w:val="0"/>
        <w:ind w:right="-171"/>
        <w:jc w:val="both"/>
        <w:rPr>
          <w:rFonts w:ascii="Tahoma" w:eastAsia="Calibri" w:hAnsi="Tahoma" w:cs="Tahoma"/>
          <w:b/>
          <w:bCs/>
          <w:color w:val="000000"/>
          <w:sz w:val="6"/>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13.2. </w:t>
      </w:r>
      <w:r w:rsidRPr="00147951">
        <w:rPr>
          <w:rFonts w:ascii="Tahoma" w:eastAsia="Calibri" w:hAnsi="Tahoma" w:cs="Tahoma"/>
          <w:color w:val="000000"/>
          <w:sz w:val="18"/>
          <w:szCs w:val="18"/>
          <w:lang w:eastAsia="en-US"/>
        </w:rPr>
        <w:t xml:space="preserve">Esta Ata poderá sofrer alterações, obedecidas as disposições contidas no art. 65 da Lei nº 8.666/93. </w:t>
      </w:r>
    </w:p>
    <w:p w:rsidR="006956AE" w:rsidRDefault="006956AE" w:rsidP="006956AE">
      <w:pPr>
        <w:autoSpaceDE w:val="0"/>
        <w:autoSpaceDN w:val="0"/>
        <w:adjustRightInd w:val="0"/>
        <w:ind w:right="-171"/>
        <w:jc w:val="both"/>
        <w:rPr>
          <w:rFonts w:ascii="Tahoma" w:eastAsia="Calibri" w:hAnsi="Tahoma" w:cs="Tahoma"/>
          <w:b/>
          <w:bCs/>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b/>
          <w:bCs/>
          <w:color w:val="000000"/>
          <w:sz w:val="8"/>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13.3. </w:t>
      </w:r>
      <w:r w:rsidRPr="00147951">
        <w:rPr>
          <w:rFonts w:ascii="Tahoma" w:eastAsia="Calibri" w:hAnsi="Tahoma" w:cs="Tahoma"/>
          <w:color w:val="000000"/>
          <w:sz w:val="18"/>
          <w:szCs w:val="18"/>
          <w:lang w:eastAsia="en-US"/>
        </w:rPr>
        <w:t xml:space="preserve">O gerenciamento compreende o acompanhamento e a fiscalização da execução da Ata e será exercido por servidor designado pelo ORGAO GERENCIADOR. </w:t>
      </w:r>
    </w:p>
    <w:p w:rsidR="006956AE" w:rsidRDefault="006956AE" w:rsidP="006956AE">
      <w:pPr>
        <w:autoSpaceDE w:val="0"/>
        <w:autoSpaceDN w:val="0"/>
        <w:adjustRightInd w:val="0"/>
        <w:ind w:right="-171"/>
        <w:jc w:val="both"/>
        <w:rPr>
          <w:rFonts w:ascii="Tahoma" w:eastAsia="Calibri" w:hAnsi="Tahoma" w:cs="Tahoma"/>
          <w:b/>
          <w:bCs/>
          <w:color w:val="000000"/>
          <w:sz w:val="6"/>
          <w:szCs w:val="18"/>
          <w:lang w:eastAsia="en-US"/>
        </w:rPr>
      </w:pPr>
    </w:p>
    <w:p w:rsidR="006956AE" w:rsidRPr="006B2C97" w:rsidRDefault="006956AE" w:rsidP="006956AE">
      <w:pPr>
        <w:autoSpaceDE w:val="0"/>
        <w:autoSpaceDN w:val="0"/>
        <w:adjustRightInd w:val="0"/>
        <w:ind w:right="-171"/>
        <w:jc w:val="both"/>
        <w:rPr>
          <w:rFonts w:ascii="Tahoma" w:eastAsia="Calibri" w:hAnsi="Tahoma" w:cs="Tahoma"/>
          <w:b/>
          <w:bCs/>
          <w:color w:val="000000"/>
          <w:sz w:val="6"/>
          <w:szCs w:val="18"/>
          <w:lang w:eastAsia="en-US"/>
        </w:rPr>
      </w:pPr>
    </w:p>
    <w:p w:rsidR="006956AE" w:rsidRPr="00147951"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13.4. </w:t>
      </w:r>
      <w:r w:rsidRPr="00000BB5">
        <w:rPr>
          <w:rFonts w:ascii="Tahoma" w:eastAsia="Calibri" w:hAnsi="Tahoma" w:cs="Tahoma"/>
          <w:bCs/>
          <w:color w:val="000000"/>
          <w:sz w:val="18"/>
          <w:szCs w:val="18"/>
          <w:lang w:eastAsia="en-US"/>
        </w:rPr>
        <w:t xml:space="preserve">A </w:t>
      </w:r>
      <w:r>
        <w:rPr>
          <w:rFonts w:ascii="Tahoma" w:eastAsia="Calibri" w:hAnsi="Tahoma" w:cs="Tahoma"/>
          <w:color w:val="000000"/>
          <w:sz w:val="18"/>
          <w:szCs w:val="18"/>
          <w:lang w:eastAsia="en-US"/>
        </w:rPr>
        <w:t>Prefeitura Municipal</w:t>
      </w:r>
      <w:r w:rsidRPr="00147951">
        <w:rPr>
          <w:rFonts w:ascii="Tahoma" w:eastAsia="Calibri" w:hAnsi="Tahoma" w:cs="Tahoma"/>
          <w:color w:val="000000"/>
          <w:sz w:val="18"/>
          <w:szCs w:val="18"/>
          <w:lang w:eastAsia="en-US"/>
        </w:rPr>
        <w:t xml:space="preserve"> cabe o direito de revogar esta Ata por interesse público, observando-se o disposto no artigo 49, da Lei nº 8.666/93 e nesta Ata. Se qualquer das partes relevar alguma eventual falta relacionada com a execução desta Ata, tal fato não significa liberação ou desoneração a quaisquer delas, para o cometimento de outras. </w:t>
      </w:r>
    </w:p>
    <w:p w:rsidR="006956AE" w:rsidRDefault="006956AE" w:rsidP="006956AE">
      <w:pPr>
        <w:autoSpaceDE w:val="0"/>
        <w:autoSpaceDN w:val="0"/>
        <w:adjustRightInd w:val="0"/>
        <w:ind w:right="-171"/>
        <w:jc w:val="both"/>
        <w:rPr>
          <w:rFonts w:ascii="Tahoma" w:eastAsia="Calibri" w:hAnsi="Tahoma" w:cs="Tahoma"/>
          <w:b/>
          <w:bCs/>
          <w:color w:val="000000"/>
          <w:sz w:val="18"/>
          <w:szCs w:val="18"/>
          <w:lang w:eastAsia="en-US"/>
        </w:rPr>
      </w:pPr>
    </w:p>
    <w:p w:rsidR="006956AE" w:rsidRPr="003D1DBF"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14. DO FORO </w:t>
      </w:r>
    </w:p>
    <w:p w:rsidR="006956AE"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14.1. </w:t>
      </w:r>
      <w:r w:rsidRPr="00147951">
        <w:rPr>
          <w:rFonts w:ascii="Tahoma" w:eastAsia="Calibri" w:hAnsi="Tahoma" w:cs="Tahoma"/>
          <w:color w:val="000000"/>
          <w:sz w:val="18"/>
          <w:szCs w:val="18"/>
          <w:lang w:eastAsia="en-US"/>
        </w:rPr>
        <w:t xml:space="preserve">O Foro da Comarca de </w:t>
      </w:r>
      <w:r>
        <w:rPr>
          <w:rFonts w:ascii="Tahoma" w:eastAsia="Calibri" w:hAnsi="Tahoma" w:cs="Tahoma"/>
          <w:color w:val="000000"/>
          <w:sz w:val="18"/>
          <w:szCs w:val="18"/>
          <w:lang w:eastAsia="en-US"/>
        </w:rPr>
        <w:t xml:space="preserve">Monte Azul, </w:t>
      </w:r>
      <w:r w:rsidRPr="00147951">
        <w:rPr>
          <w:rFonts w:ascii="Tahoma" w:eastAsia="Calibri" w:hAnsi="Tahoma" w:cs="Tahoma"/>
          <w:color w:val="000000"/>
          <w:sz w:val="18"/>
          <w:szCs w:val="18"/>
          <w:lang w:eastAsia="en-US"/>
        </w:rPr>
        <w:t xml:space="preserve">Estado de </w:t>
      </w:r>
      <w:r>
        <w:rPr>
          <w:rFonts w:ascii="Tahoma" w:eastAsia="Calibri" w:hAnsi="Tahoma" w:cs="Tahoma"/>
          <w:color w:val="000000"/>
          <w:sz w:val="18"/>
          <w:szCs w:val="18"/>
          <w:lang w:eastAsia="en-US"/>
        </w:rPr>
        <w:t xml:space="preserve">Minas Gerais </w:t>
      </w:r>
      <w:r w:rsidRPr="00147951">
        <w:rPr>
          <w:rFonts w:ascii="Tahoma" w:eastAsia="Calibri" w:hAnsi="Tahoma" w:cs="Tahoma"/>
          <w:color w:val="000000"/>
          <w:sz w:val="18"/>
          <w:szCs w:val="18"/>
          <w:lang w:eastAsia="en-US"/>
        </w:rPr>
        <w:t>é o competente para dirimir eventuais questões resultantes desta Ata de Registro de Preços ou de sua interpretação, com renúncia a qualquer outro por mais privilegiado que seja.</w:t>
      </w:r>
    </w:p>
    <w:p w:rsidR="006956AE"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Pr="006B2C97" w:rsidRDefault="006956AE" w:rsidP="006956AE">
      <w:pPr>
        <w:autoSpaceDE w:val="0"/>
        <w:autoSpaceDN w:val="0"/>
        <w:adjustRightInd w:val="0"/>
        <w:ind w:right="-171"/>
        <w:jc w:val="both"/>
        <w:rPr>
          <w:rFonts w:ascii="Tahoma" w:eastAsia="Calibri" w:hAnsi="Tahoma" w:cs="Tahoma"/>
          <w:color w:val="000000"/>
          <w:sz w:val="8"/>
          <w:szCs w:val="18"/>
          <w:lang w:eastAsia="en-US"/>
        </w:rPr>
      </w:pPr>
    </w:p>
    <w:p w:rsidR="006956AE" w:rsidRDefault="006956AE" w:rsidP="006956AE">
      <w:pPr>
        <w:autoSpaceDE w:val="0"/>
        <w:autoSpaceDN w:val="0"/>
        <w:adjustRightInd w:val="0"/>
        <w:ind w:right="-171"/>
        <w:jc w:val="both"/>
        <w:rPr>
          <w:rFonts w:ascii="Tahoma" w:eastAsia="Calibri" w:hAnsi="Tahoma" w:cs="Tahoma"/>
          <w:color w:val="000000"/>
          <w:sz w:val="18"/>
          <w:szCs w:val="18"/>
          <w:lang w:eastAsia="en-US"/>
        </w:rPr>
      </w:pPr>
      <w:r w:rsidRPr="00147951">
        <w:rPr>
          <w:rFonts w:ascii="Tahoma" w:eastAsia="Calibri" w:hAnsi="Tahoma" w:cs="Tahoma"/>
          <w:b/>
          <w:bCs/>
          <w:color w:val="000000"/>
          <w:sz w:val="18"/>
          <w:szCs w:val="18"/>
          <w:lang w:eastAsia="en-US"/>
        </w:rPr>
        <w:t xml:space="preserve">14.2. </w:t>
      </w:r>
      <w:r w:rsidRPr="00147951">
        <w:rPr>
          <w:rFonts w:ascii="Tahoma" w:eastAsia="Calibri" w:hAnsi="Tahoma" w:cs="Tahoma"/>
          <w:color w:val="000000"/>
          <w:sz w:val="18"/>
          <w:szCs w:val="18"/>
          <w:lang w:eastAsia="en-US"/>
        </w:rPr>
        <w:t>E para firmeza e como prova de assim haverem, entre si, ajustado, foi lavrada a presente Ata de registro de preços que, lida e achada conforme, é assinada em 0</w:t>
      </w:r>
      <w:r>
        <w:rPr>
          <w:rFonts w:ascii="Tahoma" w:eastAsia="Calibri" w:hAnsi="Tahoma" w:cs="Tahoma"/>
          <w:color w:val="000000"/>
          <w:sz w:val="18"/>
          <w:szCs w:val="18"/>
          <w:lang w:eastAsia="en-US"/>
        </w:rPr>
        <w:t>2</w:t>
      </w:r>
      <w:r w:rsidRPr="00147951">
        <w:rPr>
          <w:rFonts w:ascii="Tahoma" w:eastAsia="Calibri" w:hAnsi="Tahoma" w:cs="Tahoma"/>
          <w:color w:val="000000"/>
          <w:sz w:val="18"/>
          <w:szCs w:val="18"/>
          <w:lang w:eastAsia="en-US"/>
        </w:rPr>
        <w:t xml:space="preserve"> (</w:t>
      </w:r>
      <w:r>
        <w:rPr>
          <w:rFonts w:ascii="Tahoma" w:eastAsia="Calibri" w:hAnsi="Tahoma" w:cs="Tahoma"/>
          <w:color w:val="000000"/>
          <w:sz w:val="18"/>
          <w:szCs w:val="18"/>
          <w:lang w:eastAsia="en-US"/>
        </w:rPr>
        <w:t>duas</w:t>
      </w:r>
      <w:r w:rsidRPr="00147951">
        <w:rPr>
          <w:rFonts w:ascii="Tahoma" w:eastAsia="Calibri" w:hAnsi="Tahoma" w:cs="Tahoma"/>
          <w:color w:val="000000"/>
          <w:sz w:val="18"/>
          <w:szCs w:val="18"/>
          <w:lang w:eastAsia="en-US"/>
        </w:rPr>
        <w:t>) vias, de igual teor e forma, pelos signatários deste instrumento e pelas testemunhas abaixo nomeadas.</w:t>
      </w:r>
    </w:p>
    <w:p w:rsidR="006956AE" w:rsidRDefault="006956AE" w:rsidP="006956AE">
      <w:pPr>
        <w:autoSpaceDE w:val="0"/>
        <w:autoSpaceDN w:val="0"/>
        <w:adjustRightInd w:val="0"/>
        <w:ind w:right="-171"/>
        <w:jc w:val="both"/>
        <w:rPr>
          <w:rFonts w:ascii="Tahoma" w:eastAsia="Calibri" w:hAnsi="Tahoma" w:cs="Tahoma"/>
          <w:color w:val="000000"/>
          <w:sz w:val="18"/>
          <w:szCs w:val="18"/>
          <w:lang w:eastAsia="en-US"/>
        </w:rPr>
      </w:pPr>
    </w:p>
    <w:p w:rsidR="006956AE" w:rsidRPr="00147951" w:rsidRDefault="006956AE" w:rsidP="006956AE">
      <w:pPr>
        <w:autoSpaceDE w:val="0"/>
        <w:autoSpaceDN w:val="0"/>
        <w:adjustRightInd w:val="0"/>
        <w:ind w:right="-171"/>
        <w:jc w:val="center"/>
        <w:rPr>
          <w:rFonts w:ascii="Tahoma" w:hAnsi="Tahoma" w:cs="Tahoma"/>
          <w:sz w:val="18"/>
          <w:szCs w:val="18"/>
        </w:rPr>
      </w:pPr>
      <w:r>
        <w:rPr>
          <w:rFonts w:ascii="Tahoma" w:eastAsia="Calibri" w:hAnsi="Tahoma" w:cs="Tahoma"/>
          <w:color w:val="000000"/>
          <w:sz w:val="18"/>
          <w:szCs w:val="18"/>
          <w:lang w:eastAsia="en-US"/>
        </w:rPr>
        <w:t>Monte Azul-MG</w:t>
      </w:r>
      <w:r w:rsidRPr="00147951">
        <w:rPr>
          <w:rFonts w:ascii="Tahoma" w:eastAsia="Calibri" w:hAnsi="Tahoma" w:cs="Tahoma"/>
          <w:color w:val="000000"/>
          <w:sz w:val="18"/>
          <w:szCs w:val="18"/>
          <w:lang w:eastAsia="en-US"/>
        </w:rPr>
        <w:t>, ........ de ...............................de ............</w:t>
      </w:r>
    </w:p>
    <w:p w:rsidR="006956AE" w:rsidRDefault="006956AE" w:rsidP="006956AE">
      <w:pPr>
        <w:rPr>
          <w:rFonts w:ascii="Tahoma" w:hAnsi="Tahoma" w:cs="Tahoma"/>
          <w:sz w:val="18"/>
          <w:szCs w:val="18"/>
        </w:rPr>
      </w:pPr>
    </w:p>
    <w:p w:rsidR="006956AE" w:rsidRDefault="006956AE" w:rsidP="006956AE">
      <w:pPr>
        <w:jc w:val="center"/>
        <w:rPr>
          <w:rFonts w:ascii="Tahoma" w:hAnsi="Tahoma" w:cs="Tahoma"/>
          <w:sz w:val="18"/>
          <w:szCs w:val="18"/>
        </w:rPr>
      </w:pPr>
      <w:r>
        <w:rPr>
          <w:rFonts w:ascii="Tahoma" w:hAnsi="Tahoma" w:cs="Tahoma"/>
          <w:sz w:val="18"/>
          <w:szCs w:val="18"/>
        </w:rPr>
        <w:t>----------------------------------------------------------------------------</w:t>
      </w:r>
    </w:p>
    <w:p w:rsidR="006956AE" w:rsidRDefault="006956AE" w:rsidP="006956AE">
      <w:pPr>
        <w:jc w:val="center"/>
        <w:rPr>
          <w:rFonts w:ascii="Tahoma" w:hAnsi="Tahoma" w:cs="Tahoma"/>
          <w:sz w:val="18"/>
          <w:szCs w:val="18"/>
        </w:rPr>
      </w:pPr>
      <w:r>
        <w:rPr>
          <w:rFonts w:ascii="Tahoma" w:hAnsi="Tahoma" w:cs="Tahoma"/>
          <w:sz w:val="18"/>
          <w:szCs w:val="18"/>
        </w:rPr>
        <w:t>PREFEITURA MUNICIPAL DE MONTE AZUL</w:t>
      </w:r>
    </w:p>
    <w:p w:rsidR="006956AE" w:rsidRDefault="006956AE" w:rsidP="006956AE">
      <w:pPr>
        <w:jc w:val="center"/>
        <w:rPr>
          <w:rFonts w:ascii="Tahoma" w:hAnsi="Tahoma" w:cs="Tahoma"/>
          <w:sz w:val="18"/>
          <w:szCs w:val="18"/>
        </w:rPr>
      </w:pPr>
      <w:r>
        <w:rPr>
          <w:rFonts w:ascii="Tahoma" w:hAnsi="Tahoma" w:cs="Tahoma"/>
          <w:sz w:val="18"/>
          <w:szCs w:val="18"/>
        </w:rPr>
        <w:t>Alexandre Augusto Fernandes de Oliveira</w:t>
      </w:r>
    </w:p>
    <w:p w:rsidR="006956AE" w:rsidRDefault="006956AE" w:rsidP="006956AE">
      <w:pPr>
        <w:jc w:val="center"/>
        <w:rPr>
          <w:rFonts w:ascii="Tahoma" w:hAnsi="Tahoma" w:cs="Tahoma"/>
          <w:sz w:val="18"/>
          <w:szCs w:val="18"/>
        </w:rPr>
      </w:pPr>
      <w:r>
        <w:rPr>
          <w:rFonts w:ascii="Tahoma" w:hAnsi="Tahoma" w:cs="Tahoma"/>
          <w:sz w:val="18"/>
          <w:szCs w:val="18"/>
        </w:rPr>
        <w:t>Órgão Gerenciador</w:t>
      </w:r>
    </w:p>
    <w:p w:rsidR="006956AE" w:rsidRDefault="006956AE" w:rsidP="006956AE">
      <w:pPr>
        <w:rPr>
          <w:rFonts w:ascii="Tahoma" w:hAnsi="Tahoma" w:cs="Tahoma"/>
          <w:sz w:val="18"/>
          <w:szCs w:val="18"/>
        </w:rPr>
      </w:pPr>
    </w:p>
    <w:p w:rsidR="006956AE" w:rsidRDefault="006956AE" w:rsidP="006956AE">
      <w:pPr>
        <w:jc w:val="center"/>
        <w:rPr>
          <w:rFonts w:ascii="Tahoma" w:hAnsi="Tahoma" w:cs="Tahoma"/>
          <w:sz w:val="18"/>
          <w:szCs w:val="18"/>
        </w:rPr>
      </w:pPr>
      <w:r>
        <w:rPr>
          <w:rFonts w:ascii="Tahoma" w:hAnsi="Tahoma" w:cs="Tahoma"/>
          <w:sz w:val="18"/>
          <w:szCs w:val="18"/>
        </w:rPr>
        <w:t>---------------------------------------------------------------------------</w:t>
      </w:r>
    </w:p>
    <w:p w:rsidR="006956AE" w:rsidRDefault="006956AE" w:rsidP="006956AE">
      <w:pPr>
        <w:jc w:val="center"/>
        <w:rPr>
          <w:rFonts w:ascii="Tahoma" w:hAnsi="Tahoma" w:cs="Tahoma"/>
          <w:sz w:val="18"/>
          <w:szCs w:val="18"/>
        </w:rPr>
      </w:pPr>
      <w:r>
        <w:rPr>
          <w:rFonts w:ascii="Tahoma" w:hAnsi="Tahoma" w:cs="Tahoma"/>
          <w:sz w:val="18"/>
          <w:szCs w:val="18"/>
        </w:rPr>
        <w:t>Fornecedor</w:t>
      </w:r>
    </w:p>
    <w:p w:rsidR="006956AE" w:rsidRDefault="006956AE" w:rsidP="006956AE">
      <w:pPr>
        <w:jc w:val="center"/>
        <w:rPr>
          <w:rFonts w:ascii="Tahoma" w:hAnsi="Tahoma" w:cs="Tahoma"/>
          <w:sz w:val="18"/>
          <w:szCs w:val="18"/>
        </w:rPr>
      </w:pPr>
    </w:p>
    <w:p w:rsidR="006956AE" w:rsidRPr="006B2C97" w:rsidRDefault="006956AE" w:rsidP="006956AE">
      <w:pPr>
        <w:jc w:val="center"/>
        <w:rPr>
          <w:rFonts w:ascii="Tahoma" w:hAnsi="Tahoma" w:cs="Tahoma"/>
          <w:sz w:val="4"/>
          <w:szCs w:val="18"/>
        </w:rPr>
      </w:pPr>
    </w:p>
    <w:p w:rsidR="006956AE" w:rsidRDefault="006956AE" w:rsidP="006956AE">
      <w:pPr>
        <w:jc w:val="both"/>
        <w:rPr>
          <w:rFonts w:ascii="Tahoma" w:hAnsi="Tahoma" w:cs="Tahoma"/>
          <w:sz w:val="18"/>
          <w:szCs w:val="18"/>
        </w:rPr>
      </w:pPr>
      <w:r>
        <w:rPr>
          <w:rFonts w:ascii="Tahoma" w:hAnsi="Tahoma" w:cs="Tahoma"/>
          <w:sz w:val="18"/>
          <w:szCs w:val="18"/>
        </w:rPr>
        <w:t>TESTEMUNHAS:</w:t>
      </w:r>
    </w:p>
    <w:p w:rsidR="006956AE" w:rsidRDefault="006956AE" w:rsidP="006956AE">
      <w:pPr>
        <w:jc w:val="both"/>
        <w:rPr>
          <w:rFonts w:ascii="Tahoma" w:hAnsi="Tahoma" w:cs="Tahoma"/>
          <w:sz w:val="18"/>
          <w:szCs w:val="18"/>
        </w:rPr>
      </w:pPr>
    </w:p>
    <w:p w:rsidR="006956AE" w:rsidRDefault="006956AE" w:rsidP="006956AE">
      <w:pPr>
        <w:jc w:val="both"/>
        <w:rPr>
          <w:rFonts w:ascii="Tahoma" w:hAnsi="Tahoma" w:cs="Tahoma"/>
          <w:sz w:val="18"/>
          <w:szCs w:val="18"/>
        </w:rPr>
      </w:pPr>
    </w:p>
    <w:p w:rsidR="006956AE" w:rsidRDefault="006956AE" w:rsidP="006956AE">
      <w:pPr>
        <w:jc w:val="center"/>
        <w:rPr>
          <w:rFonts w:ascii="Tahoma" w:hAnsi="Tahoma" w:cs="Tahoma"/>
          <w:sz w:val="18"/>
          <w:szCs w:val="18"/>
        </w:rPr>
      </w:pPr>
      <w:r>
        <w:rPr>
          <w:rFonts w:ascii="Tahoma" w:hAnsi="Tahoma" w:cs="Tahoma"/>
          <w:sz w:val="18"/>
          <w:szCs w:val="18"/>
        </w:rPr>
        <w:t>---------------------------------------------------------------------------------------------</w:t>
      </w:r>
    </w:p>
    <w:p w:rsidR="006956AE" w:rsidRDefault="006956AE" w:rsidP="006956AE">
      <w:pPr>
        <w:jc w:val="both"/>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t>CPF</w:t>
      </w:r>
    </w:p>
    <w:p w:rsidR="006956AE" w:rsidRDefault="006956AE" w:rsidP="006956AE">
      <w:pPr>
        <w:jc w:val="both"/>
        <w:rPr>
          <w:rFonts w:ascii="Tahoma" w:hAnsi="Tahoma" w:cs="Tahoma"/>
          <w:sz w:val="18"/>
          <w:szCs w:val="18"/>
        </w:rPr>
      </w:pPr>
    </w:p>
    <w:p w:rsidR="006956AE" w:rsidRDefault="006956AE" w:rsidP="006956AE">
      <w:pPr>
        <w:jc w:val="both"/>
        <w:rPr>
          <w:rFonts w:ascii="Tahoma" w:hAnsi="Tahoma" w:cs="Tahoma"/>
          <w:sz w:val="18"/>
          <w:szCs w:val="18"/>
        </w:rPr>
      </w:pPr>
    </w:p>
    <w:p w:rsidR="006956AE" w:rsidRDefault="006956AE" w:rsidP="006956AE">
      <w:pPr>
        <w:jc w:val="center"/>
        <w:rPr>
          <w:rFonts w:ascii="Tahoma" w:hAnsi="Tahoma" w:cs="Tahoma"/>
          <w:sz w:val="18"/>
          <w:szCs w:val="18"/>
        </w:rPr>
      </w:pPr>
      <w:r>
        <w:rPr>
          <w:rFonts w:ascii="Tahoma" w:hAnsi="Tahoma" w:cs="Tahoma"/>
          <w:sz w:val="18"/>
          <w:szCs w:val="18"/>
        </w:rPr>
        <w:t>---------------------------------------------------------------------------------------------</w:t>
      </w:r>
    </w:p>
    <w:p w:rsidR="006956AE" w:rsidRDefault="006956AE" w:rsidP="006956AE">
      <w:pPr>
        <w:rPr>
          <w:rFonts w:ascii="Century Gothic" w:eastAsia="Arial Unicode MS" w:hAnsi="Century Gothic"/>
          <w:b/>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t>CPF</w:t>
      </w:r>
    </w:p>
    <w:p w:rsidR="006956AE" w:rsidRDefault="006956AE" w:rsidP="006956AE">
      <w:pPr>
        <w:pStyle w:val="Default"/>
        <w:rPr>
          <w:rFonts w:ascii="Century Gothic" w:eastAsia="Arial Unicode MS" w:hAnsi="Century Gothic"/>
          <w:b/>
          <w:sz w:val="18"/>
          <w:szCs w:val="18"/>
        </w:rPr>
      </w:pPr>
    </w:p>
    <w:p w:rsidR="00A34F40" w:rsidRDefault="00A34F40" w:rsidP="006956AE">
      <w:pPr>
        <w:pStyle w:val="Default"/>
        <w:rPr>
          <w:rFonts w:ascii="Century Gothic" w:eastAsia="Arial Unicode MS" w:hAnsi="Century Gothic"/>
          <w:b/>
          <w:sz w:val="18"/>
          <w:szCs w:val="18"/>
        </w:rPr>
      </w:pPr>
    </w:p>
    <w:p w:rsidR="00A34F40" w:rsidRDefault="00A34F40" w:rsidP="006956AE">
      <w:pPr>
        <w:pStyle w:val="Default"/>
        <w:rPr>
          <w:rFonts w:ascii="Century Gothic" w:eastAsia="Arial Unicode MS" w:hAnsi="Century Gothic"/>
          <w:b/>
          <w:sz w:val="18"/>
          <w:szCs w:val="18"/>
        </w:rPr>
      </w:pPr>
      <w:bookmarkStart w:id="0" w:name="_GoBack"/>
      <w:bookmarkEnd w:id="0"/>
    </w:p>
    <w:p w:rsidR="006956AE" w:rsidRDefault="006956AE" w:rsidP="006956AE">
      <w:pPr>
        <w:pStyle w:val="Default"/>
        <w:jc w:val="center"/>
        <w:rPr>
          <w:rFonts w:ascii="Century Gothic" w:eastAsia="Arial Unicode MS" w:hAnsi="Century Gothic"/>
          <w:b/>
          <w:sz w:val="18"/>
          <w:szCs w:val="18"/>
        </w:rPr>
      </w:pPr>
    </w:p>
    <w:p w:rsidR="006956AE" w:rsidRPr="009D4943" w:rsidRDefault="006956AE" w:rsidP="006956AE">
      <w:pPr>
        <w:pStyle w:val="Default"/>
        <w:jc w:val="center"/>
        <w:rPr>
          <w:rFonts w:ascii="Century Gothic" w:eastAsia="Arial Unicode MS" w:hAnsi="Century Gothic"/>
          <w:b/>
          <w:sz w:val="18"/>
          <w:szCs w:val="18"/>
        </w:rPr>
      </w:pPr>
      <w:r w:rsidRPr="009D4943">
        <w:rPr>
          <w:rFonts w:ascii="Century Gothic" w:eastAsia="Arial Unicode MS" w:hAnsi="Century Gothic"/>
          <w:b/>
          <w:sz w:val="18"/>
          <w:szCs w:val="18"/>
        </w:rPr>
        <w:t>ANEXO – IX</w:t>
      </w:r>
    </w:p>
    <w:p w:rsidR="006956AE" w:rsidRPr="009D4943" w:rsidRDefault="006956AE" w:rsidP="006956AE">
      <w:pPr>
        <w:pStyle w:val="Default"/>
        <w:jc w:val="center"/>
        <w:rPr>
          <w:rFonts w:ascii="Century Gothic" w:eastAsia="Arial Unicode MS" w:hAnsi="Century Gothic"/>
          <w:b/>
          <w:sz w:val="18"/>
          <w:szCs w:val="18"/>
        </w:rPr>
      </w:pPr>
    </w:p>
    <w:p w:rsidR="006956AE" w:rsidRPr="009D4943" w:rsidRDefault="006956AE" w:rsidP="006956AE">
      <w:pPr>
        <w:pStyle w:val="Default"/>
        <w:jc w:val="center"/>
        <w:rPr>
          <w:rFonts w:ascii="Century Gothic" w:eastAsia="Arial Unicode MS" w:hAnsi="Century Gothic"/>
          <w:b/>
          <w:sz w:val="18"/>
          <w:szCs w:val="18"/>
        </w:rPr>
      </w:pPr>
      <w:r w:rsidRPr="009D4943">
        <w:rPr>
          <w:rFonts w:ascii="Century Gothic" w:eastAsia="Arial Unicode MS" w:hAnsi="Century Gothic"/>
          <w:b/>
          <w:sz w:val="18"/>
          <w:szCs w:val="18"/>
        </w:rPr>
        <w:t>MODELO DE DECLARAÇÃO DE ENQUADRAMENTO COMO M</w:t>
      </w:r>
      <w:r>
        <w:rPr>
          <w:rFonts w:ascii="Century Gothic" w:eastAsia="Arial Unicode MS" w:hAnsi="Century Gothic"/>
          <w:b/>
          <w:sz w:val="18"/>
          <w:szCs w:val="18"/>
        </w:rPr>
        <w:t>I</w:t>
      </w:r>
      <w:r w:rsidRPr="009D4943">
        <w:rPr>
          <w:rFonts w:ascii="Century Gothic" w:eastAsia="Arial Unicode MS" w:hAnsi="Century Gothic"/>
          <w:b/>
          <w:sz w:val="18"/>
          <w:szCs w:val="18"/>
        </w:rPr>
        <w:t>CROEMPRESA OU EMPRESA DE PEQUENO PORTE</w:t>
      </w:r>
    </w:p>
    <w:p w:rsidR="006956AE" w:rsidRPr="009D4943" w:rsidRDefault="006956AE" w:rsidP="006956AE">
      <w:pPr>
        <w:pStyle w:val="Default"/>
        <w:jc w:val="center"/>
        <w:rPr>
          <w:rFonts w:ascii="Century Gothic" w:eastAsia="Arial Unicode MS" w:hAnsi="Century Gothic"/>
          <w:b/>
          <w:sz w:val="18"/>
          <w:szCs w:val="18"/>
        </w:rPr>
      </w:pPr>
    </w:p>
    <w:p w:rsidR="006956AE" w:rsidRDefault="006956AE" w:rsidP="006956AE">
      <w:pPr>
        <w:pStyle w:val="Default"/>
        <w:jc w:val="center"/>
        <w:rPr>
          <w:rFonts w:ascii="Century Gothic" w:eastAsia="Arial Unicode MS" w:hAnsi="Century Gothic"/>
          <w:b/>
          <w:sz w:val="18"/>
          <w:szCs w:val="18"/>
        </w:rPr>
      </w:pPr>
    </w:p>
    <w:p w:rsidR="006956AE" w:rsidRPr="009D4943" w:rsidRDefault="006956AE" w:rsidP="006956AE">
      <w:pPr>
        <w:pStyle w:val="Default"/>
        <w:jc w:val="center"/>
        <w:rPr>
          <w:rFonts w:ascii="Century Gothic" w:eastAsia="Arial Unicode MS" w:hAnsi="Century Gothic"/>
          <w:b/>
          <w:sz w:val="18"/>
          <w:szCs w:val="18"/>
        </w:rPr>
      </w:pPr>
    </w:p>
    <w:p w:rsidR="006956AE" w:rsidRPr="009D4943" w:rsidRDefault="006956AE" w:rsidP="006956AE">
      <w:pPr>
        <w:pStyle w:val="Default"/>
        <w:spacing w:line="360" w:lineRule="auto"/>
        <w:jc w:val="both"/>
        <w:rPr>
          <w:rFonts w:ascii="Century Gothic" w:eastAsia="Arial Unicode MS" w:hAnsi="Century Gothic"/>
          <w:sz w:val="18"/>
          <w:szCs w:val="18"/>
        </w:rPr>
      </w:pPr>
      <w:r w:rsidRPr="009D4943">
        <w:rPr>
          <w:rFonts w:ascii="Century Gothic" w:eastAsia="Arial Unicode MS" w:hAnsi="Century Gothic"/>
          <w:sz w:val="18"/>
          <w:szCs w:val="18"/>
        </w:rPr>
        <w:t>____________________________________________________ (Razão social da empresa) inscrita no CNPJ nº ________________________, por intermédio de seu representante legal, o(a) Sr.(a) ________________________, portador(a) da Cédula de Identidade nº ______________________ e do CPF nº ________________________, DECLARA, para fins do disposto no presente Edital, sob sanções administrativas cabíveis e sob as penas da lei, que esta empresa, na presente data, é considerada:</w:t>
      </w:r>
    </w:p>
    <w:p w:rsidR="006956AE" w:rsidRPr="009D4943" w:rsidRDefault="006956AE" w:rsidP="006956AE">
      <w:pPr>
        <w:pStyle w:val="Default"/>
        <w:spacing w:line="360" w:lineRule="auto"/>
        <w:jc w:val="both"/>
        <w:rPr>
          <w:rFonts w:ascii="Century Gothic" w:eastAsia="Arial Unicode MS" w:hAnsi="Century Gothic"/>
          <w:sz w:val="18"/>
          <w:szCs w:val="18"/>
        </w:rPr>
      </w:pPr>
    </w:p>
    <w:p w:rsidR="006956AE" w:rsidRPr="009D4943" w:rsidRDefault="006956AE" w:rsidP="006956AE">
      <w:pPr>
        <w:pStyle w:val="Default"/>
        <w:spacing w:line="360" w:lineRule="auto"/>
        <w:jc w:val="both"/>
        <w:rPr>
          <w:rFonts w:ascii="Century Gothic" w:eastAsia="Arial Unicode MS" w:hAnsi="Century Gothic"/>
          <w:sz w:val="18"/>
          <w:szCs w:val="18"/>
        </w:rPr>
      </w:pPr>
      <w:r w:rsidRPr="009D4943">
        <w:rPr>
          <w:rFonts w:ascii="Century Gothic" w:eastAsia="Arial Unicode MS" w:hAnsi="Century Gothic"/>
          <w:sz w:val="18"/>
          <w:szCs w:val="18"/>
        </w:rPr>
        <w:t>(____) MICROEMPRESA, conforme Inciso I do artigo 3º da Lei Complementar nº 123/2006;</w:t>
      </w:r>
    </w:p>
    <w:p w:rsidR="006956AE" w:rsidRDefault="006956AE" w:rsidP="006956AE">
      <w:pPr>
        <w:pStyle w:val="Default"/>
        <w:spacing w:line="360" w:lineRule="auto"/>
        <w:jc w:val="both"/>
        <w:rPr>
          <w:rFonts w:ascii="Century Gothic" w:eastAsia="Arial Unicode MS" w:hAnsi="Century Gothic"/>
          <w:sz w:val="18"/>
          <w:szCs w:val="18"/>
        </w:rPr>
      </w:pPr>
      <w:r w:rsidRPr="009D4943">
        <w:rPr>
          <w:rFonts w:ascii="Century Gothic" w:eastAsia="Arial Unicode MS" w:hAnsi="Century Gothic"/>
          <w:sz w:val="18"/>
          <w:szCs w:val="18"/>
        </w:rPr>
        <w:t xml:space="preserve">(____) EMPRESA DE PEQUENO PORTE, conforme Inciso II do artigo 3º </w:t>
      </w:r>
      <w:r>
        <w:rPr>
          <w:rFonts w:ascii="Century Gothic" w:eastAsia="Arial Unicode MS" w:hAnsi="Century Gothic"/>
          <w:sz w:val="18"/>
          <w:szCs w:val="18"/>
        </w:rPr>
        <w:t>da Lei Complementar nº 123/2006;</w:t>
      </w:r>
    </w:p>
    <w:p w:rsidR="006956AE" w:rsidRDefault="006956AE" w:rsidP="006956AE">
      <w:pPr>
        <w:pStyle w:val="Default"/>
        <w:spacing w:line="360" w:lineRule="auto"/>
        <w:jc w:val="both"/>
        <w:rPr>
          <w:rFonts w:ascii="Century Gothic" w:eastAsia="Arial Unicode MS" w:hAnsi="Century Gothic"/>
          <w:sz w:val="18"/>
          <w:szCs w:val="18"/>
        </w:rPr>
      </w:pPr>
      <w:r w:rsidRPr="009D4943">
        <w:rPr>
          <w:rFonts w:ascii="Century Gothic" w:eastAsia="Arial Unicode MS" w:hAnsi="Century Gothic"/>
          <w:sz w:val="18"/>
          <w:szCs w:val="18"/>
        </w:rPr>
        <w:t xml:space="preserve">(____) </w:t>
      </w:r>
      <w:r>
        <w:rPr>
          <w:rFonts w:ascii="Century Gothic" w:eastAsia="Arial Unicode MS" w:hAnsi="Century Gothic"/>
          <w:sz w:val="18"/>
          <w:szCs w:val="18"/>
        </w:rPr>
        <w:t>MICROEMPREENDEDOR INDIVIDUAL;</w:t>
      </w:r>
    </w:p>
    <w:p w:rsidR="006956AE" w:rsidRPr="009D4943" w:rsidRDefault="006956AE" w:rsidP="006956AE">
      <w:pPr>
        <w:pStyle w:val="Default"/>
        <w:spacing w:line="360" w:lineRule="auto"/>
        <w:jc w:val="both"/>
        <w:rPr>
          <w:rFonts w:ascii="Century Gothic" w:eastAsia="Arial Unicode MS" w:hAnsi="Century Gothic"/>
          <w:sz w:val="18"/>
          <w:szCs w:val="18"/>
        </w:rPr>
      </w:pPr>
      <w:r w:rsidRPr="009D4943">
        <w:rPr>
          <w:rFonts w:ascii="Century Gothic" w:eastAsia="Arial Unicode MS" w:hAnsi="Century Gothic"/>
          <w:sz w:val="18"/>
          <w:szCs w:val="18"/>
        </w:rPr>
        <w:t xml:space="preserve">(____) </w:t>
      </w:r>
      <w:r>
        <w:rPr>
          <w:rFonts w:ascii="Century Gothic" w:eastAsia="Arial Unicode MS" w:hAnsi="Century Gothic"/>
          <w:sz w:val="18"/>
          <w:szCs w:val="18"/>
        </w:rPr>
        <w:t>______________________________________________________(EQUIPARADAS).</w:t>
      </w:r>
    </w:p>
    <w:p w:rsidR="006956AE" w:rsidRPr="009D4943" w:rsidRDefault="006956AE" w:rsidP="006956AE">
      <w:pPr>
        <w:pStyle w:val="Default"/>
        <w:spacing w:line="360" w:lineRule="auto"/>
        <w:jc w:val="both"/>
        <w:rPr>
          <w:rFonts w:ascii="Century Gothic" w:eastAsia="Arial Unicode MS" w:hAnsi="Century Gothic"/>
          <w:sz w:val="18"/>
          <w:szCs w:val="18"/>
        </w:rPr>
      </w:pPr>
    </w:p>
    <w:p w:rsidR="006956AE" w:rsidRPr="009D4943" w:rsidRDefault="006956AE" w:rsidP="006956AE">
      <w:pPr>
        <w:pStyle w:val="Default"/>
        <w:spacing w:line="360" w:lineRule="auto"/>
        <w:jc w:val="both"/>
        <w:rPr>
          <w:rFonts w:ascii="Century Gothic" w:eastAsia="Arial Unicode MS" w:hAnsi="Century Gothic"/>
          <w:sz w:val="18"/>
          <w:szCs w:val="18"/>
        </w:rPr>
      </w:pPr>
      <w:r w:rsidRPr="009D4943">
        <w:rPr>
          <w:rFonts w:ascii="Century Gothic" w:eastAsia="Arial Unicode MS" w:hAnsi="Century Gothic"/>
          <w:sz w:val="18"/>
          <w:szCs w:val="18"/>
        </w:rPr>
        <w:t>DECLARA ainda que a empresa está excluída das vedações constantes do parágrafo 4º do artigo 3º da Lei Complementar nº 123</w:t>
      </w:r>
      <w:r>
        <w:rPr>
          <w:rFonts w:ascii="Century Gothic" w:eastAsia="Arial Unicode MS" w:hAnsi="Century Gothic"/>
          <w:sz w:val="18"/>
          <w:szCs w:val="18"/>
        </w:rPr>
        <w:t>/</w:t>
      </w:r>
      <w:r w:rsidRPr="009D4943">
        <w:rPr>
          <w:rFonts w:ascii="Century Gothic" w:eastAsia="Arial Unicode MS" w:hAnsi="Century Gothic"/>
          <w:sz w:val="18"/>
          <w:szCs w:val="18"/>
        </w:rPr>
        <w:t>2006.</w:t>
      </w:r>
    </w:p>
    <w:p w:rsidR="006956AE" w:rsidRPr="009D4943" w:rsidRDefault="006956AE" w:rsidP="006956AE">
      <w:pPr>
        <w:pStyle w:val="Default"/>
        <w:jc w:val="both"/>
        <w:rPr>
          <w:rFonts w:ascii="Century Gothic" w:eastAsia="Arial Unicode MS" w:hAnsi="Century Gothic"/>
          <w:sz w:val="18"/>
          <w:szCs w:val="18"/>
        </w:rPr>
      </w:pPr>
    </w:p>
    <w:p w:rsidR="006956AE" w:rsidRPr="009D4943" w:rsidRDefault="006956AE" w:rsidP="006956AE">
      <w:pPr>
        <w:pStyle w:val="Default"/>
        <w:jc w:val="both"/>
        <w:rPr>
          <w:rFonts w:ascii="Century Gothic" w:eastAsia="Arial Unicode MS" w:hAnsi="Century Gothic"/>
          <w:sz w:val="18"/>
          <w:szCs w:val="18"/>
        </w:rPr>
      </w:pPr>
    </w:p>
    <w:p w:rsidR="006956AE" w:rsidRPr="009D4943" w:rsidRDefault="006956AE" w:rsidP="006956AE">
      <w:pPr>
        <w:pStyle w:val="Default"/>
        <w:jc w:val="both"/>
        <w:rPr>
          <w:rFonts w:ascii="Century Gothic" w:eastAsia="Arial Unicode MS" w:hAnsi="Century Gothic"/>
          <w:sz w:val="18"/>
          <w:szCs w:val="18"/>
        </w:rPr>
      </w:pPr>
    </w:p>
    <w:p w:rsidR="006956AE" w:rsidRPr="009D4943" w:rsidRDefault="006956AE" w:rsidP="006956AE">
      <w:pPr>
        <w:pStyle w:val="Default"/>
        <w:jc w:val="both"/>
        <w:rPr>
          <w:rFonts w:ascii="Century Gothic" w:eastAsia="Arial Unicode MS" w:hAnsi="Century Gothic"/>
          <w:sz w:val="18"/>
          <w:szCs w:val="18"/>
        </w:rPr>
      </w:pPr>
    </w:p>
    <w:p w:rsidR="006956AE" w:rsidRPr="009D4943" w:rsidRDefault="006956AE" w:rsidP="006956AE">
      <w:pPr>
        <w:pStyle w:val="Default"/>
        <w:jc w:val="both"/>
        <w:rPr>
          <w:rFonts w:ascii="Century Gothic" w:eastAsia="Arial Unicode MS" w:hAnsi="Century Gothic"/>
          <w:sz w:val="18"/>
          <w:szCs w:val="18"/>
        </w:rPr>
      </w:pPr>
    </w:p>
    <w:p w:rsidR="006956AE" w:rsidRPr="009D4943" w:rsidRDefault="006956AE" w:rsidP="006956AE">
      <w:pPr>
        <w:pStyle w:val="Default"/>
        <w:jc w:val="center"/>
        <w:rPr>
          <w:rFonts w:ascii="Century Gothic" w:eastAsia="Arial Unicode MS" w:hAnsi="Century Gothic"/>
          <w:sz w:val="18"/>
          <w:szCs w:val="18"/>
        </w:rPr>
      </w:pPr>
      <w:r w:rsidRPr="009D4943">
        <w:rPr>
          <w:rFonts w:ascii="Century Gothic" w:eastAsia="Arial Unicode MS" w:hAnsi="Century Gothic"/>
          <w:sz w:val="18"/>
          <w:szCs w:val="18"/>
        </w:rPr>
        <w:t>_____________________________________</w:t>
      </w:r>
    </w:p>
    <w:p w:rsidR="006956AE" w:rsidRPr="009D4943" w:rsidRDefault="006956AE" w:rsidP="006956AE">
      <w:pPr>
        <w:pStyle w:val="Default"/>
        <w:jc w:val="center"/>
        <w:rPr>
          <w:rFonts w:ascii="Century Gothic" w:eastAsia="Arial Unicode MS" w:hAnsi="Century Gothic"/>
          <w:sz w:val="18"/>
          <w:szCs w:val="18"/>
        </w:rPr>
      </w:pPr>
      <w:r w:rsidRPr="009D4943">
        <w:rPr>
          <w:rFonts w:ascii="Century Gothic" w:eastAsia="Arial Unicode MS" w:hAnsi="Century Gothic"/>
          <w:sz w:val="18"/>
          <w:szCs w:val="18"/>
        </w:rPr>
        <w:t>Local e Data</w:t>
      </w:r>
    </w:p>
    <w:p w:rsidR="006956AE" w:rsidRPr="009D4943" w:rsidRDefault="006956AE" w:rsidP="006956AE">
      <w:pPr>
        <w:pStyle w:val="Default"/>
        <w:jc w:val="center"/>
        <w:rPr>
          <w:rFonts w:ascii="Century Gothic" w:eastAsia="Arial Unicode MS" w:hAnsi="Century Gothic"/>
          <w:sz w:val="18"/>
          <w:szCs w:val="18"/>
        </w:rPr>
      </w:pPr>
    </w:p>
    <w:p w:rsidR="006956AE" w:rsidRPr="009D4943" w:rsidRDefault="006956AE" w:rsidP="006956AE">
      <w:pPr>
        <w:pStyle w:val="Default"/>
        <w:jc w:val="center"/>
        <w:rPr>
          <w:rFonts w:ascii="Century Gothic" w:eastAsia="Arial Unicode MS" w:hAnsi="Century Gothic"/>
          <w:sz w:val="18"/>
          <w:szCs w:val="18"/>
        </w:rPr>
      </w:pPr>
    </w:p>
    <w:p w:rsidR="006956AE" w:rsidRPr="009D4943" w:rsidRDefault="006956AE" w:rsidP="006956AE">
      <w:pPr>
        <w:pStyle w:val="Default"/>
        <w:jc w:val="center"/>
        <w:rPr>
          <w:rFonts w:ascii="Century Gothic" w:eastAsia="Arial Unicode MS" w:hAnsi="Century Gothic"/>
          <w:sz w:val="18"/>
          <w:szCs w:val="18"/>
        </w:rPr>
      </w:pPr>
    </w:p>
    <w:p w:rsidR="006956AE" w:rsidRPr="009D4943" w:rsidRDefault="006956AE" w:rsidP="006956AE">
      <w:pPr>
        <w:pStyle w:val="Default"/>
        <w:jc w:val="center"/>
        <w:rPr>
          <w:rFonts w:ascii="Century Gothic" w:eastAsia="Arial Unicode MS" w:hAnsi="Century Gothic"/>
          <w:sz w:val="18"/>
          <w:szCs w:val="18"/>
        </w:rPr>
      </w:pPr>
    </w:p>
    <w:p w:rsidR="006956AE" w:rsidRPr="009D4943" w:rsidRDefault="006956AE" w:rsidP="006956AE">
      <w:pPr>
        <w:pStyle w:val="Default"/>
        <w:jc w:val="center"/>
        <w:rPr>
          <w:rFonts w:ascii="Century Gothic" w:eastAsia="Arial Unicode MS" w:hAnsi="Century Gothic"/>
          <w:sz w:val="18"/>
          <w:szCs w:val="18"/>
        </w:rPr>
      </w:pPr>
    </w:p>
    <w:p w:rsidR="006956AE" w:rsidRPr="009D4943" w:rsidRDefault="006956AE" w:rsidP="006956AE">
      <w:pPr>
        <w:pStyle w:val="Default"/>
        <w:jc w:val="center"/>
        <w:rPr>
          <w:rFonts w:ascii="Century Gothic" w:eastAsia="Arial Unicode MS" w:hAnsi="Century Gothic"/>
          <w:sz w:val="18"/>
          <w:szCs w:val="18"/>
        </w:rPr>
      </w:pPr>
      <w:r w:rsidRPr="009D4943">
        <w:rPr>
          <w:rFonts w:ascii="Century Gothic" w:eastAsia="Arial Unicode MS" w:hAnsi="Century Gothic"/>
          <w:sz w:val="18"/>
          <w:szCs w:val="18"/>
        </w:rPr>
        <w:t>______________________________________</w:t>
      </w:r>
    </w:p>
    <w:p w:rsidR="006956AE" w:rsidRPr="009D4943" w:rsidRDefault="006956AE" w:rsidP="006956AE">
      <w:pPr>
        <w:pStyle w:val="Default"/>
        <w:jc w:val="center"/>
        <w:rPr>
          <w:rFonts w:ascii="Century Gothic" w:eastAsia="Arial Unicode MS" w:hAnsi="Century Gothic"/>
          <w:sz w:val="18"/>
          <w:szCs w:val="18"/>
        </w:rPr>
      </w:pPr>
      <w:r w:rsidRPr="009D4943">
        <w:rPr>
          <w:rFonts w:ascii="Century Gothic" w:eastAsia="Arial Unicode MS" w:hAnsi="Century Gothic"/>
          <w:sz w:val="18"/>
          <w:szCs w:val="18"/>
        </w:rPr>
        <w:t>Representante Legal</w:t>
      </w:r>
    </w:p>
    <w:p w:rsidR="006956AE" w:rsidRPr="009D4943" w:rsidRDefault="006956AE" w:rsidP="006956AE">
      <w:pPr>
        <w:pStyle w:val="Default"/>
        <w:jc w:val="center"/>
        <w:rPr>
          <w:rFonts w:ascii="Century Gothic" w:eastAsia="Arial Unicode MS" w:hAnsi="Century Gothic"/>
          <w:sz w:val="18"/>
          <w:szCs w:val="18"/>
        </w:rPr>
      </w:pPr>
    </w:p>
    <w:p w:rsidR="006956AE" w:rsidRPr="009D4943" w:rsidRDefault="006956AE" w:rsidP="006956AE">
      <w:pPr>
        <w:pStyle w:val="Default"/>
        <w:jc w:val="center"/>
        <w:rPr>
          <w:rFonts w:ascii="Century Gothic" w:eastAsia="Arial Unicode MS" w:hAnsi="Century Gothic"/>
          <w:sz w:val="18"/>
          <w:szCs w:val="18"/>
        </w:rPr>
      </w:pPr>
    </w:p>
    <w:p w:rsidR="006956AE" w:rsidRPr="009D4943" w:rsidRDefault="006956AE" w:rsidP="006956AE">
      <w:pPr>
        <w:pStyle w:val="Default"/>
        <w:jc w:val="center"/>
        <w:rPr>
          <w:rFonts w:ascii="Century Gothic" w:eastAsia="Arial Unicode MS" w:hAnsi="Century Gothic"/>
          <w:sz w:val="18"/>
          <w:szCs w:val="18"/>
        </w:rPr>
      </w:pPr>
    </w:p>
    <w:p w:rsidR="006956AE" w:rsidRPr="009D4943" w:rsidRDefault="006956AE" w:rsidP="006956AE">
      <w:pPr>
        <w:pStyle w:val="Default"/>
        <w:jc w:val="both"/>
        <w:rPr>
          <w:rFonts w:ascii="Century Gothic" w:eastAsia="Arial Unicode MS" w:hAnsi="Century Gothic"/>
          <w:b/>
          <w:sz w:val="18"/>
          <w:szCs w:val="18"/>
        </w:rPr>
      </w:pPr>
      <w:r w:rsidRPr="009D4943">
        <w:rPr>
          <w:rFonts w:ascii="Century Gothic" w:eastAsia="Arial Unicode MS" w:hAnsi="Century Gothic"/>
          <w:b/>
          <w:sz w:val="18"/>
          <w:szCs w:val="18"/>
        </w:rPr>
        <w:t>Observações:</w:t>
      </w:r>
    </w:p>
    <w:p w:rsidR="006956AE" w:rsidRPr="009D4943" w:rsidRDefault="006956AE" w:rsidP="006956AE">
      <w:pPr>
        <w:pStyle w:val="Default"/>
        <w:numPr>
          <w:ilvl w:val="0"/>
          <w:numId w:val="8"/>
        </w:numPr>
        <w:jc w:val="both"/>
        <w:rPr>
          <w:rFonts w:ascii="Century Gothic" w:eastAsia="Arial Unicode MS" w:hAnsi="Century Gothic"/>
          <w:b/>
          <w:sz w:val="18"/>
          <w:szCs w:val="18"/>
        </w:rPr>
      </w:pPr>
      <w:r w:rsidRPr="009D4943">
        <w:rPr>
          <w:rFonts w:ascii="Century Gothic" w:eastAsia="Arial Unicode MS" w:hAnsi="Century Gothic"/>
          <w:b/>
          <w:sz w:val="18"/>
          <w:szCs w:val="18"/>
        </w:rPr>
        <w:t>Assinale com “X” a condição da empresa;</w:t>
      </w:r>
    </w:p>
    <w:p w:rsidR="006956AE" w:rsidRDefault="006956AE" w:rsidP="006956AE">
      <w:pPr>
        <w:pStyle w:val="Default"/>
        <w:numPr>
          <w:ilvl w:val="0"/>
          <w:numId w:val="8"/>
        </w:numPr>
        <w:jc w:val="both"/>
        <w:rPr>
          <w:rFonts w:ascii="Century Gothic" w:eastAsia="Arial Unicode MS" w:hAnsi="Century Gothic"/>
          <w:b/>
          <w:sz w:val="18"/>
          <w:szCs w:val="18"/>
        </w:rPr>
      </w:pPr>
      <w:r w:rsidRPr="009D4943">
        <w:rPr>
          <w:rFonts w:ascii="Century Gothic" w:eastAsia="Arial Unicode MS" w:hAnsi="Century Gothic"/>
          <w:b/>
          <w:sz w:val="18"/>
          <w:szCs w:val="18"/>
        </w:rPr>
        <w:t>Esta declaração deverá ser entregue no ato do credenciamento.</w:t>
      </w:r>
    </w:p>
    <w:p w:rsidR="006956AE" w:rsidRDefault="006956AE" w:rsidP="006956AE">
      <w:pPr>
        <w:pStyle w:val="Default"/>
        <w:jc w:val="both"/>
        <w:rPr>
          <w:rFonts w:ascii="Century Gothic" w:eastAsia="Arial Unicode MS" w:hAnsi="Century Gothic"/>
          <w:b/>
          <w:sz w:val="18"/>
          <w:szCs w:val="18"/>
        </w:rPr>
      </w:pPr>
    </w:p>
    <w:p w:rsidR="006956AE" w:rsidRDefault="006956AE" w:rsidP="006956AE">
      <w:pPr>
        <w:pStyle w:val="Default"/>
        <w:jc w:val="both"/>
        <w:rPr>
          <w:rFonts w:ascii="Century Gothic" w:eastAsia="Arial Unicode MS" w:hAnsi="Century Gothic"/>
          <w:b/>
          <w:sz w:val="18"/>
          <w:szCs w:val="18"/>
        </w:rPr>
      </w:pPr>
    </w:p>
    <w:p w:rsidR="006956AE" w:rsidRDefault="006956AE" w:rsidP="006956AE">
      <w:pPr>
        <w:pStyle w:val="Default"/>
        <w:jc w:val="both"/>
        <w:rPr>
          <w:rFonts w:ascii="Century Gothic" w:eastAsia="Arial Unicode MS" w:hAnsi="Century Gothic"/>
          <w:b/>
          <w:sz w:val="18"/>
          <w:szCs w:val="18"/>
        </w:rPr>
      </w:pPr>
    </w:p>
    <w:p w:rsidR="006956AE" w:rsidRDefault="006956AE" w:rsidP="006956AE">
      <w:pPr>
        <w:pStyle w:val="Ttulo3"/>
        <w:jc w:val="center"/>
        <w:rPr>
          <w:rFonts w:ascii="Times New Roman" w:eastAsia="Arial Unicode MS" w:hAnsi="Times New Roman"/>
          <w:b w:val="0"/>
          <w:sz w:val="20"/>
          <w:szCs w:val="20"/>
        </w:rPr>
      </w:pPr>
    </w:p>
    <w:p w:rsidR="006956AE" w:rsidRDefault="006956AE" w:rsidP="006956AE">
      <w:pPr>
        <w:rPr>
          <w:rFonts w:eastAsia="Arial Unicode MS"/>
        </w:rPr>
      </w:pPr>
    </w:p>
    <w:p w:rsidR="006956AE" w:rsidRDefault="006956AE" w:rsidP="006956AE">
      <w:pPr>
        <w:rPr>
          <w:rFonts w:eastAsia="Arial Unicode MS"/>
        </w:rPr>
      </w:pPr>
    </w:p>
    <w:p w:rsidR="006956AE" w:rsidRDefault="006956AE" w:rsidP="006956AE">
      <w:pPr>
        <w:rPr>
          <w:rFonts w:eastAsia="Arial Unicode MS"/>
        </w:rPr>
      </w:pPr>
    </w:p>
    <w:p w:rsidR="006956AE" w:rsidRDefault="006956AE" w:rsidP="006956AE">
      <w:pPr>
        <w:rPr>
          <w:rFonts w:eastAsia="Arial Unicode MS"/>
        </w:rPr>
      </w:pPr>
    </w:p>
    <w:p w:rsidR="006956AE" w:rsidRDefault="006956AE" w:rsidP="006956AE">
      <w:pPr>
        <w:rPr>
          <w:rFonts w:eastAsia="Arial Unicode MS"/>
        </w:rPr>
      </w:pPr>
    </w:p>
    <w:p w:rsidR="00EC4082" w:rsidRDefault="00EC4082" w:rsidP="00FE439D">
      <w:pPr>
        <w:ind w:right="141"/>
        <w:jc w:val="center"/>
        <w:rPr>
          <w:rFonts w:ascii="Century Gothic" w:hAnsi="Century Gothic"/>
          <w:b/>
          <w:color w:val="000000"/>
        </w:rPr>
      </w:pPr>
    </w:p>
    <w:sectPr w:rsidR="00EC4082" w:rsidSect="0030127F">
      <w:headerReference w:type="default" r:id="rId8"/>
      <w:footerReference w:type="even" r:id="rId9"/>
      <w:footerReference w:type="default" r:id="rId10"/>
      <w:pgSz w:w="11907" w:h="16840" w:code="9"/>
      <w:pgMar w:top="567" w:right="567" w:bottom="170" w:left="1134" w:header="72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26F" w:rsidRDefault="00D0126F" w:rsidP="006125BF">
      <w:r>
        <w:separator/>
      </w:r>
    </w:p>
  </w:endnote>
  <w:endnote w:type="continuationSeparator" w:id="0">
    <w:p w:rsidR="00D0126F" w:rsidRDefault="00D0126F" w:rsidP="0061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Helvetica-Bold">
    <w:altName w:val="Helvetic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D67" w:rsidRDefault="003B2D6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3B2D67" w:rsidRDefault="003B2D6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D67" w:rsidRDefault="003B2D67" w:rsidP="004E402A">
    <w:pPr>
      <w:pStyle w:val="Rodap"/>
      <w:jc w:val="center"/>
    </w:pPr>
    <w:r>
      <w:t>Prefeitura Municipal de Monte Azul – Estado de Minas Gerais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26F" w:rsidRDefault="00D0126F" w:rsidP="006125BF">
      <w:r>
        <w:separator/>
      </w:r>
    </w:p>
  </w:footnote>
  <w:footnote w:type="continuationSeparator" w:id="0">
    <w:p w:rsidR="00D0126F" w:rsidRDefault="00D0126F" w:rsidP="00612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D67" w:rsidRDefault="003B2D67">
    <w:pPr>
      <w:pStyle w:val="Cabealho"/>
    </w:pPr>
  </w:p>
  <w:tbl>
    <w:tblPr>
      <w:tblW w:w="10065" w:type="dxa"/>
      <w:tblBorders>
        <w:bottom w:val="single" w:sz="4" w:space="0" w:color="auto"/>
      </w:tblBorders>
      <w:tblLook w:val="04A0" w:firstRow="1" w:lastRow="0" w:firstColumn="1" w:lastColumn="0" w:noHBand="0" w:noVBand="1"/>
    </w:tblPr>
    <w:tblGrid>
      <w:gridCol w:w="2368"/>
      <w:gridCol w:w="7697"/>
    </w:tblGrid>
    <w:tr w:rsidR="003B2D67" w:rsidTr="00EC4082">
      <w:trPr>
        <w:trHeight w:val="983"/>
      </w:trPr>
      <w:tc>
        <w:tcPr>
          <w:tcW w:w="2368" w:type="dxa"/>
        </w:tcPr>
        <w:p w:rsidR="003B2D67" w:rsidRPr="00EA330B" w:rsidRDefault="003B2D67" w:rsidP="00EC4082">
          <w:pPr>
            <w:rPr>
              <w:noProof/>
              <w:sz w:val="4"/>
            </w:rPr>
          </w:pPr>
          <w:r w:rsidRPr="002E022E">
            <w:rPr>
              <w:noProof/>
            </w:rPr>
            <w:drawing>
              <wp:inline distT="0" distB="0" distL="0" distR="0" wp14:anchorId="116C6613" wp14:editId="06949763">
                <wp:extent cx="952500" cy="739009"/>
                <wp:effectExtent l="0" t="0" r="0" b="4445"/>
                <wp:docPr id="2" name="Imagem 2" descr="IMG-20170104-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IMG-20170104-WA0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716" cy="740728"/>
                        </a:xfrm>
                        <a:prstGeom prst="rect">
                          <a:avLst/>
                        </a:prstGeom>
                        <a:noFill/>
                        <a:ln>
                          <a:noFill/>
                        </a:ln>
                      </pic:spPr>
                    </pic:pic>
                  </a:graphicData>
                </a:graphic>
              </wp:inline>
            </w:drawing>
          </w:r>
        </w:p>
      </w:tc>
      <w:tc>
        <w:tcPr>
          <w:tcW w:w="7697" w:type="dxa"/>
        </w:tcPr>
        <w:p w:rsidR="003B2D67" w:rsidRPr="0031551F" w:rsidRDefault="003B2D67" w:rsidP="00EC4082">
          <w:pPr>
            <w:pStyle w:val="SemEspaamento"/>
            <w:rPr>
              <w:noProof/>
              <w:sz w:val="38"/>
            </w:rPr>
          </w:pPr>
          <w:r w:rsidRPr="0031551F">
            <w:rPr>
              <w:noProof/>
              <w:sz w:val="38"/>
            </w:rPr>
            <w:t xml:space="preserve">PREFEITURA MUNICIPAL DE </w:t>
          </w:r>
          <w:r>
            <w:rPr>
              <w:noProof/>
              <w:sz w:val="38"/>
            </w:rPr>
            <w:t>MONTE AZUL</w:t>
          </w:r>
        </w:p>
        <w:p w:rsidR="003B2D67" w:rsidRPr="0031551F" w:rsidRDefault="003B2D67" w:rsidP="00EC4082">
          <w:pPr>
            <w:pStyle w:val="SemEspaamento"/>
            <w:jc w:val="center"/>
            <w:rPr>
              <w:noProof/>
              <w:sz w:val="16"/>
            </w:rPr>
          </w:pPr>
          <w:r w:rsidRPr="0031551F">
            <w:rPr>
              <w:noProof/>
              <w:sz w:val="16"/>
            </w:rPr>
            <w:t>Estado de Minas Gerais</w:t>
          </w:r>
        </w:p>
        <w:p w:rsidR="003B2D67" w:rsidRPr="0031551F" w:rsidRDefault="003B2D67" w:rsidP="00EC4082">
          <w:pPr>
            <w:pStyle w:val="SemEspaamento"/>
            <w:jc w:val="center"/>
            <w:rPr>
              <w:noProof/>
              <w:sz w:val="16"/>
            </w:rPr>
          </w:pPr>
          <w:r w:rsidRPr="0031551F">
            <w:rPr>
              <w:noProof/>
              <w:sz w:val="16"/>
            </w:rPr>
            <w:t>Pça. Cel. Jonathas, 220, Centro, Telefone (38) 3811-1050</w:t>
          </w:r>
        </w:p>
        <w:p w:rsidR="003B2D67" w:rsidRDefault="003B2D67" w:rsidP="00EC4082">
          <w:pPr>
            <w:pStyle w:val="SemEspaamento"/>
            <w:jc w:val="center"/>
            <w:rPr>
              <w:noProof/>
              <w:sz w:val="20"/>
            </w:rPr>
          </w:pPr>
          <w:r w:rsidRPr="0031551F">
            <w:rPr>
              <w:noProof/>
              <w:sz w:val="20"/>
            </w:rPr>
            <w:t xml:space="preserve">CEP: 39500-000           –           </w:t>
          </w:r>
          <w:r>
            <w:rPr>
              <w:noProof/>
              <w:sz w:val="20"/>
            </w:rPr>
            <w:t>MONTE AZUL</w:t>
          </w:r>
          <w:r w:rsidRPr="0031551F">
            <w:rPr>
              <w:noProof/>
              <w:sz w:val="20"/>
            </w:rPr>
            <w:t xml:space="preserve">           –         MINAS GERAIS</w:t>
          </w:r>
        </w:p>
        <w:p w:rsidR="003B2D67" w:rsidRPr="00EC4082" w:rsidRDefault="003B2D67" w:rsidP="00EC4082">
          <w:pPr>
            <w:pStyle w:val="SemEspaamento"/>
            <w:jc w:val="center"/>
            <w:rPr>
              <w:noProof/>
              <w:sz w:val="8"/>
            </w:rPr>
          </w:pPr>
        </w:p>
      </w:tc>
    </w:tr>
  </w:tbl>
  <w:p w:rsidR="003B2D67" w:rsidRDefault="003B2D67" w:rsidP="00EC4082">
    <w:pPr>
      <w:ind w:right="141"/>
      <w:jc w:val="center"/>
      <w:rPr>
        <w:rFonts w:ascii="Century Gothic" w:hAnsi="Century Gothic"/>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4975"/>
    <w:multiLevelType w:val="hybridMultilevel"/>
    <w:tmpl w:val="B1941D92"/>
    <w:lvl w:ilvl="0" w:tplc="D3CCD08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000242"/>
    <w:multiLevelType w:val="hybridMultilevel"/>
    <w:tmpl w:val="C8CCF332"/>
    <w:lvl w:ilvl="0" w:tplc="AB740AE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BB40F3"/>
    <w:multiLevelType w:val="hybridMultilevel"/>
    <w:tmpl w:val="E0EEB5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45635F2"/>
    <w:multiLevelType w:val="multilevel"/>
    <w:tmpl w:val="97D8E0C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5822D3D"/>
    <w:multiLevelType w:val="hybridMultilevel"/>
    <w:tmpl w:val="330CBD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8A317B"/>
    <w:multiLevelType w:val="hybridMultilevel"/>
    <w:tmpl w:val="B164D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840639"/>
    <w:multiLevelType w:val="hybridMultilevel"/>
    <w:tmpl w:val="24C87E0E"/>
    <w:lvl w:ilvl="0" w:tplc="AB740AE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1F3F27"/>
    <w:multiLevelType w:val="hybridMultilevel"/>
    <w:tmpl w:val="8924940A"/>
    <w:lvl w:ilvl="0" w:tplc="AB740AE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4B2438"/>
    <w:multiLevelType w:val="hybridMultilevel"/>
    <w:tmpl w:val="9BDE2FD0"/>
    <w:lvl w:ilvl="0" w:tplc="C032CC3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3C000543"/>
    <w:multiLevelType w:val="hybridMultilevel"/>
    <w:tmpl w:val="64E4D7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FFC689C"/>
    <w:multiLevelType w:val="singleLevel"/>
    <w:tmpl w:val="A63E4752"/>
    <w:lvl w:ilvl="0">
      <w:start w:val="2"/>
      <w:numFmt w:val="decimal"/>
      <w:lvlText w:val="%1"/>
      <w:lvlJc w:val="left"/>
      <w:pPr>
        <w:tabs>
          <w:tab w:val="num" w:pos="360"/>
        </w:tabs>
        <w:ind w:left="360" w:hanging="360"/>
      </w:pPr>
      <w:rPr>
        <w:rFonts w:hint="default"/>
      </w:rPr>
    </w:lvl>
  </w:abstractNum>
  <w:abstractNum w:abstractNumId="11" w15:restartNumberingAfterBreak="0">
    <w:nsid w:val="42073F42"/>
    <w:multiLevelType w:val="hybridMultilevel"/>
    <w:tmpl w:val="1A84A8B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433D2F58"/>
    <w:multiLevelType w:val="hybridMultilevel"/>
    <w:tmpl w:val="65061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4E3720"/>
    <w:multiLevelType w:val="hybridMultilevel"/>
    <w:tmpl w:val="642A2B04"/>
    <w:lvl w:ilvl="0" w:tplc="8760D34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A207828"/>
    <w:multiLevelType w:val="singleLevel"/>
    <w:tmpl w:val="CFEC358C"/>
    <w:lvl w:ilvl="0">
      <w:start w:val="1"/>
      <w:numFmt w:val="lowerLetter"/>
      <w:lvlText w:val="%1)"/>
      <w:lvlJc w:val="left"/>
      <w:pPr>
        <w:tabs>
          <w:tab w:val="num" w:pos="360"/>
        </w:tabs>
        <w:ind w:left="360" w:hanging="360"/>
      </w:pPr>
      <w:rPr>
        <w:rFonts w:hint="default"/>
      </w:rPr>
    </w:lvl>
  </w:abstractNum>
  <w:abstractNum w:abstractNumId="15" w15:restartNumberingAfterBreak="0">
    <w:nsid w:val="53065F6B"/>
    <w:multiLevelType w:val="multilevel"/>
    <w:tmpl w:val="878CA1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652A3C"/>
    <w:multiLevelType w:val="hybridMultilevel"/>
    <w:tmpl w:val="5EF8CA18"/>
    <w:lvl w:ilvl="0" w:tplc="C3EA8860">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7" w15:restartNumberingAfterBreak="0">
    <w:nsid w:val="593B79FC"/>
    <w:multiLevelType w:val="hybridMultilevel"/>
    <w:tmpl w:val="24FC1E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CC252CB"/>
    <w:multiLevelType w:val="hybridMultilevel"/>
    <w:tmpl w:val="80942D4A"/>
    <w:lvl w:ilvl="0" w:tplc="04160017">
      <w:start w:val="1"/>
      <w:numFmt w:val="lowerLetter"/>
      <w:lvlText w:val="%1)"/>
      <w:lvlJc w:val="left"/>
      <w:pPr>
        <w:ind w:left="720" w:hanging="360"/>
      </w:pPr>
      <w:rPr>
        <w:rFonts w:ascii="Times New Roman" w:hAnsi="Times New Roman" w:cs="Times New Roman" w:hint="default"/>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9325E2E"/>
    <w:multiLevelType w:val="hybridMultilevel"/>
    <w:tmpl w:val="BDF61792"/>
    <w:lvl w:ilvl="0" w:tplc="171A8020">
      <w:start w:val="1"/>
      <w:numFmt w:val="lowerLetter"/>
      <w:lvlText w:val="%1)"/>
      <w:lvlJc w:val="left"/>
      <w:pPr>
        <w:tabs>
          <w:tab w:val="num" w:pos="645"/>
        </w:tabs>
        <w:ind w:left="645" w:hanging="360"/>
      </w:pPr>
      <w:rPr>
        <w:rFonts w:hint="default"/>
      </w:rPr>
    </w:lvl>
    <w:lvl w:ilvl="1" w:tplc="04160019" w:tentative="1">
      <w:start w:val="1"/>
      <w:numFmt w:val="lowerLetter"/>
      <w:lvlText w:val="%2."/>
      <w:lvlJc w:val="left"/>
      <w:pPr>
        <w:tabs>
          <w:tab w:val="num" w:pos="1365"/>
        </w:tabs>
        <w:ind w:left="1365" w:hanging="360"/>
      </w:pPr>
    </w:lvl>
    <w:lvl w:ilvl="2" w:tplc="0416001B" w:tentative="1">
      <w:start w:val="1"/>
      <w:numFmt w:val="lowerRoman"/>
      <w:lvlText w:val="%3."/>
      <w:lvlJc w:val="right"/>
      <w:pPr>
        <w:tabs>
          <w:tab w:val="num" w:pos="2085"/>
        </w:tabs>
        <w:ind w:left="2085" w:hanging="180"/>
      </w:pPr>
    </w:lvl>
    <w:lvl w:ilvl="3" w:tplc="0416000F" w:tentative="1">
      <w:start w:val="1"/>
      <w:numFmt w:val="decimal"/>
      <w:lvlText w:val="%4."/>
      <w:lvlJc w:val="left"/>
      <w:pPr>
        <w:tabs>
          <w:tab w:val="num" w:pos="2805"/>
        </w:tabs>
        <w:ind w:left="2805" w:hanging="360"/>
      </w:pPr>
    </w:lvl>
    <w:lvl w:ilvl="4" w:tplc="04160019" w:tentative="1">
      <w:start w:val="1"/>
      <w:numFmt w:val="lowerLetter"/>
      <w:lvlText w:val="%5."/>
      <w:lvlJc w:val="left"/>
      <w:pPr>
        <w:tabs>
          <w:tab w:val="num" w:pos="3525"/>
        </w:tabs>
        <w:ind w:left="3525" w:hanging="360"/>
      </w:pPr>
    </w:lvl>
    <w:lvl w:ilvl="5" w:tplc="0416001B" w:tentative="1">
      <w:start w:val="1"/>
      <w:numFmt w:val="lowerRoman"/>
      <w:lvlText w:val="%6."/>
      <w:lvlJc w:val="right"/>
      <w:pPr>
        <w:tabs>
          <w:tab w:val="num" w:pos="4245"/>
        </w:tabs>
        <w:ind w:left="4245" w:hanging="180"/>
      </w:pPr>
    </w:lvl>
    <w:lvl w:ilvl="6" w:tplc="0416000F" w:tentative="1">
      <w:start w:val="1"/>
      <w:numFmt w:val="decimal"/>
      <w:lvlText w:val="%7."/>
      <w:lvlJc w:val="left"/>
      <w:pPr>
        <w:tabs>
          <w:tab w:val="num" w:pos="4965"/>
        </w:tabs>
        <w:ind w:left="4965" w:hanging="360"/>
      </w:pPr>
    </w:lvl>
    <w:lvl w:ilvl="7" w:tplc="04160019" w:tentative="1">
      <w:start w:val="1"/>
      <w:numFmt w:val="lowerLetter"/>
      <w:lvlText w:val="%8."/>
      <w:lvlJc w:val="left"/>
      <w:pPr>
        <w:tabs>
          <w:tab w:val="num" w:pos="5685"/>
        </w:tabs>
        <w:ind w:left="5685" w:hanging="360"/>
      </w:pPr>
    </w:lvl>
    <w:lvl w:ilvl="8" w:tplc="0416001B" w:tentative="1">
      <w:start w:val="1"/>
      <w:numFmt w:val="lowerRoman"/>
      <w:lvlText w:val="%9."/>
      <w:lvlJc w:val="right"/>
      <w:pPr>
        <w:tabs>
          <w:tab w:val="num" w:pos="6405"/>
        </w:tabs>
        <w:ind w:left="6405" w:hanging="180"/>
      </w:pPr>
    </w:lvl>
  </w:abstractNum>
  <w:abstractNum w:abstractNumId="20" w15:restartNumberingAfterBreak="0">
    <w:nsid w:val="72946373"/>
    <w:multiLevelType w:val="hybridMultilevel"/>
    <w:tmpl w:val="C7AA4E9C"/>
    <w:lvl w:ilvl="0" w:tplc="228EF90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4CF7150"/>
    <w:multiLevelType w:val="hybridMultilevel"/>
    <w:tmpl w:val="97484B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10"/>
  </w:num>
  <w:num w:numId="3">
    <w:abstractNumId w:val="19"/>
  </w:num>
  <w:num w:numId="4">
    <w:abstractNumId w:val="16"/>
  </w:num>
  <w:num w:numId="5">
    <w:abstractNumId w:val="11"/>
  </w:num>
  <w:num w:numId="6">
    <w:abstractNumId w:val="6"/>
  </w:num>
  <w:num w:numId="7">
    <w:abstractNumId w:val="8"/>
  </w:num>
  <w:num w:numId="8">
    <w:abstractNumId w:val="17"/>
  </w:num>
  <w:num w:numId="9">
    <w:abstractNumId w:val="1"/>
  </w:num>
  <w:num w:numId="10">
    <w:abstractNumId w:val="20"/>
  </w:num>
  <w:num w:numId="11">
    <w:abstractNumId w:val="7"/>
  </w:num>
  <w:num w:numId="12">
    <w:abstractNumId w:val="3"/>
  </w:num>
  <w:num w:numId="13">
    <w:abstractNumId w:val="18"/>
  </w:num>
  <w:num w:numId="14">
    <w:abstractNumId w:val="0"/>
  </w:num>
  <w:num w:numId="15">
    <w:abstractNumId w:val="13"/>
  </w:num>
  <w:num w:numId="16">
    <w:abstractNumId w:val="12"/>
  </w:num>
  <w:num w:numId="17">
    <w:abstractNumId w:val="4"/>
  </w:num>
  <w:num w:numId="18">
    <w:abstractNumId w:val="9"/>
  </w:num>
  <w:num w:numId="19">
    <w:abstractNumId w:val="2"/>
  </w:num>
  <w:num w:numId="20">
    <w:abstractNumId w:val="15"/>
  </w:num>
  <w:num w:numId="21">
    <w:abstractNumId w:val="5"/>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81"/>
    <w:rsid w:val="000050E2"/>
    <w:rsid w:val="0001502A"/>
    <w:rsid w:val="00017F35"/>
    <w:rsid w:val="000226E5"/>
    <w:rsid w:val="0003056A"/>
    <w:rsid w:val="0003383B"/>
    <w:rsid w:val="00042C50"/>
    <w:rsid w:val="00050AC7"/>
    <w:rsid w:val="0006109E"/>
    <w:rsid w:val="0006305A"/>
    <w:rsid w:val="000656AB"/>
    <w:rsid w:val="0008541F"/>
    <w:rsid w:val="000862C6"/>
    <w:rsid w:val="000C568D"/>
    <w:rsid w:val="000D2CC7"/>
    <w:rsid w:val="000E5403"/>
    <w:rsid w:val="001175B1"/>
    <w:rsid w:val="00145865"/>
    <w:rsid w:val="0015488C"/>
    <w:rsid w:val="0016228A"/>
    <w:rsid w:val="0017023B"/>
    <w:rsid w:val="00195F44"/>
    <w:rsid w:val="001D2706"/>
    <w:rsid w:val="001F1782"/>
    <w:rsid w:val="00200EFD"/>
    <w:rsid w:val="00231D17"/>
    <w:rsid w:val="00234A26"/>
    <w:rsid w:val="00245690"/>
    <w:rsid w:val="00262934"/>
    <w:rsid w:val="002658D6"/>
    <w:rsid w:val="00283757"/>
    <w:rsid w:val="00285EA0"/>
    <w:rsid w:val="002950DC"/>
    <w:rsid w:val="002A216E"/>
    <w:rsid w:val="002B34DC"/>
    <w:rsid w:val="002C2AE4"/>
    <w:rsid w:val="002D3E43"/>
    <w:rsid w:val="002D57FD"/>
    <w:rsid w:val="002E564A"/>
    <w:rsid w:val="0030127F"/>
    <w:rsid w:val="00306AE3"/>
    <w:rsid w:val="00320EB8"/>
    <w:rsid w:val="003225CC"/>
    <w:rsid w:val="003418B3"/>
    <w:rsid w:val="00344ED5"/>
    <w:rsid w:val="00346B19"/>
    <w:rsid w:val="00350D3B"/>
    <w:rsid w:val="00360D8D"/>
    <w:rsid w:val="003662AF"/>
    <w:rsid w:val="00395283"/>
    <w:rsid w:val="003A30C5"/>
    <w:rsid w:val="003B2D67"/>
    <w:rsid w:val="003C544E"/>
    <w:rsid w:val="003C547C"/>
    <w:rsid w:val="003D1DBF"/>
    <w:rsid w:val="003D4401"/>
    <w:rsid w:val="004055B2"/>
    <w:rsid w:val="00422EBE"/>
    <w:rsid w:val="00430A9C"/>
    <w:rsid w:val="00435775"/>
    <w:rsid w:val="00481614"/>
    <w:rsid w:val="004B6B72"/>
    <w:rsid w:val="004C6D33"/>
    <w:rsid w:val="004E402A"/>
    <w:rsid w:val="005073AB"/>
    <w:rsid w:val="00527B3D"/>
    <w:rsid w:val="00534BB1"/>
    <w:rsid w:val="005A5449"/>
    <w:rsid w:val="005D4FB0"/>
    <w:rsid w:val="00611BB5"/>
    <w:rsid w:val="006125BF"/>
    <w:rsid w:val="00671126"/>
    <w:rsid w:val="006956AE"/>
    <w:rsid w:val="00697AFF"/>
    <w:rsid w:val="006D1B92"/>
    <w:rsid w:val="006E26C4"/>
    <w:rsid w:val="006E443A"/>
    <w:rsid w:val="00796194"/>
    <w:rsid w:val="007B5B06"/>
    <w:rsid w:val="007D1912"/>
    <w:rsid w:val="007D215F"/>
    <w:rsid w:val="007D473E"/>
    <w:rsid w:val="007E3EE2"/>
    <w:rsid w:val="007F16A6"/>
    <w:rsid w:val="00800ED9"/>
    <w:rsid w:val="0081055D"/>
    <w:rsid w:val="008642E8"/>
    <w:rsid w:val="00864C81"/>
    <w:rsid w:val="0087254C"/>
    <w:rsid w:val="00891ED7"/>
    <w:rsid w:val="008A2CD9"/>
    <w:rsid w:val="008B7E59"/>
    <w:rsid w:val="008C0052"/>
    <w:rsid w:val="008C3BCE"/>
    <w:rsid w:val="008F1E1D"/>
    <w:rsid w:val="00937E43"/>
    <w:rsid w:val="00952129"/>
    <w:rsid w:val="009A23D7"/>
    <w:rsid w:val="009C52DA"/>
    <w:rsid w:val="009E7170"/>
    <w:rsid w:val="00A20983"/>
    <w:rsid w:val="00A24302"/>
    <w:rsid w:val="00A34F40"/>
    <w:rsid w:val="00A400B5"/>
    <w:rsid w:val="00A8765A"/>
    <w:rsid w:val="00AA367C"/>
    <w:rsid w:val="00AB2488"/>
    <w:rsid w:val="00AB6104"/>
    <w:rsid w:val="00AC4B82"/>
    <w:rsid w:val="00B14675"/>
    <w:rsid w:val="00B6309E"/>
    <w:rsid w:val="00B954E9"/>
    <w:rsid w:val="00BF4B7D"/>
    <w:rsid w:val="00BF7CA5"/>
    <w:rsid w:val="00C06A3F"/>
    <w:rsid w:val="00C128A2"/>
    <w:rsid w:val="00C376D3"/>
    <w:rsid w:val="00D0126F"/>
    <w:rsid w:val="00D06B8A"/>
    <w:rsid w:val="00D315FB"/>
    <w:rsid w:val="00D42763"/>
    <w:rsid w:val="00DC3188"/>
    <w:rsid w:val="00DC449B"/>
    <w:rsid w:val="00DE1AB0"/>
    <w:rsid w:val="00DE3AD4"/>
    <w:rsid w:val="00E0433A"/>
    <w:rsid w:val="00E0580D"/>
    <w:rsid w:val="00E22E07"/>
    <w:rsid w:val="00E420CB"/>
    <w:rsid w:val="00E72ECA"/>
    <w:rsid w:val="00E94A56"/>
    <w:rsid w:val="00E96F21"/>
    <w:rsid w:val="00EC4082"/>
    <w:rsid w:val="00ED2DD1"/>
    <w:rsid w:val="00EE32D9"/>
    <w:rsid w:val="00F10260"/>
    <w:rsid w:val="00F1186B"/>
    <w:rsid w:val="00F2524E"/>
    <w:rsid w:val="00F277F7"/>
    <w:rsid w:val="00F40C3C"/>
    <w:rsid w:val="00F51961"/>
    <w:rsid w:val="00F52249"/>
    <w:rsid w:val="00F629AB"/>
    <w:rsid w:val="00F9147A"/>
    <w:rsid w:val="00FA1EFC"/>
    <w:rsid w:val="00FA6F90"/>
    <w:rsid w:val="00FC7629"/>
    <w:rsid w:val="00FE43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BC70D98"/>
  <w15:docId w15:val="{C9CE434D-E667-4383-ABE1-99586AFE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pacing w:val="2"/>
        <w:position w:val="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C81"/>
    <w:rPr>
      <w:rFonts w:ascii="Times New Roman" w:eastAsia="Times New Roman" w:hAnsi="Times New Roman" w:cs="Times New Roman"/>
      <w:spacing w:val="0"/>
      <w:position w:val="0"/>
      <w:szCs w:val="20"/>
      <w:lang w:eastAsia="pt-BR"/>
    </w:rPr>
  </w:style>
  <w:style w:type="paragraph" w:styleId="Ttulo1">
    <w:name w:val="heading 1"/>
    <w:basedOn w:val="Normal"/>
    <w:next w:val="Normal"/>
    <w:link w:val="Ttulo1Char"/>
    <w:qFormat/>
    <w:rsid w:val="00864C81"/>
    <w:pPr>
      <w:keepNext/>
      <w:jc w:val="center"/>
      <w:outlineLvl w:val="0"/>
    </w:pPr>
    <w:rPr>
      <w:rFonts w:ascii="Arial" w:hAnsi="Arial"/>
      <w:b/>
    </w:rPr>
  </w:style>
  <w:style w:type="paragraph" w:styleId="Ttulo2">
    <w:name w:val="heading 2"/>
    <w:basedOn w:val="Normal"/>
    <w:next w:val="Normal"/>
    <w:link w:val="Ttulo2Char"/>
    <w:qFormat/>
    <w:rsid w:val="00864C81"/>
    <w:pPr>
      <w:keepNext/>
      <w:jc w:val="center"/>
      <w:outlineLvl w:val="1"/>
    </w:pPr>
    <w:rPr>
      <w:b/>
      <w:sz w:val="22"/>
    </w:rPr>
  </w:style>
  <w:style w:type="paragraph" w:styleId="Ttulo3">
    <w:name w:val="heading 3"/>
    <w:basedOn w:val="Normal"/>
    <w:next w:val="Normal"/>
    <w:link w:val="Ttulo3Char"/>
    <w:qFormat/>
    <w:rsid w:val="00864C81"/>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864C81"/>
    <w:pPr>
      <w:keepNext/>
      <w:jc w:val="center"/>
      <w:outlineLvl w:val="3"/>
    </w:pPr>
    <w:rPr>
      <w:rFonts w:ascii="Arial" w:hAnsi="Arial"/>
      <w:b/>
      <w:sz w:val="24"/>
      <w:u w:val="single"/>
    </w:rPr>
  </w:style>
  <w:style w:type="paragraph" w:styleId="Ttulo5">
    <w:name w:val="heading 5"/>
    <w:basedOn w:val="Normal"/>
    <w:next w:val="Normal"/>
    <w:link w:val="Ttulo5Char"/>
    <w:qFormat/>
    <w:rsid w:val="00864C81"/>
    <w:pPr>
      <w:spacing w:before="240" w:after="60"/>
      <w:outlineLvl w:val="4"/>
    </w:pPr>
    <w:rPr>
      <w:b/>
      <w:bCs/>
      <w:i/>
      <w:iCs/>
      <w:sz w:val="26"/>
      <w:szCs w:val="26"/>
    </w:rPr>
  </w:style>
  <w:style w:type="paragraph" w:styleId="Ttulo6">
    <w:name w:val="heading 6"/>
    <w:basedOn w:val="Normal"/>
    <w:next w:val="Normal"/>
    <w:link w:val="Ttulo6Char"/>
    <w:qFormat/>
    <w:rsid w:val="00864C81"/>
    <w:pPr>
      <w:keepNext/>
      <w:ind w:left="254"/>
      <w:jc w:val="center"/>
      <w:outlineLvl w:val="5"/>
    </w:pPr>
    <w:rPr>
      <w:rFonts w:ascii="Arial" w:hAnsi="Arial"/>
      <w:b/>
      <w:snapToGrid w:val="0"/>
      <w:color w:val="000000"/>
      <w:sz w:val="18"/>
    </w:rPr>
  </w:style>
  <w:style w:type="paragraph" w:styleId="Ttulo7">
    <w:name w:val="heading 7"/>
    <w:basedOn w:val="Normal"/>
    <w:next w:val="Normal"/>
    <w:link w:val="Ttulo7Char"/>
    <w:qFormat/>
    <w:rsid w:val="00864C81"/>
    <w:pPr>
      <w:keepNext/>
      <w:outlineLvl w:val="6"/>
    </w:pPr>
    <w:rPr>
      <w:rFonts w:eastAsia="Arial Unicode MS"/>
      <w:b/>
      <w:sz w:val="22"/>
    </w:rPr>
  </w:style>
  <w:style w:type="paragraph" w:styleId="Ttulo8">
    <w:name w:val="heading 8"/>
    <w:basedOn w:val="Normal"/>
    <w:next w:val="Normal"/>
    <w:link w:val="Ttulo8Char"/>
    <w:qFormat/>
    <w:rsid w:val="00864C81"/>
    <w:pPr>
      <w:keepNext/>
      <w:jc w:val="center"/>
      <w:outlineLvl w:val="7"/>
    </w:pPr>
    <w:rPr>
      <w:rFonts w:ascii="Arial" w:hAnsi="Arial"/>
      <w:b/>
      <w:sz w:val="18"/>
    </w:rPr>
  </w:style>
  <w:style w:type="paragraph" w:styleId="Ttulo9">
    <w:name w:val="heading 9"/>
    <w:basedOn w:val="Normal"/>
    <w:next w:val="Normal"/>
    <w:link w:val="Ttulo9Char"/>
    <w:qFormat/>
    <w:rsid w:val="00864C81"/>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81"/>
    <w:rPr>
      <w:rFonts w:ascii="Arial" w:eastAsia="Times New Roman" w:hAnsi="Arial" w:cs="Times New Roman"/>
      <w:b/>
      <w:spacing w:val="0"/>
      <w:position w:val="0"/>
      <w:szCs w:val="20"/>
      <w:lang w:eastAsia="pt-BR"/>
    </w:rPr>
  </w:style>
  <w:style w:type="character" w:customStyle="1" w:styleId="Ttulo2Char">
    <w:name w:val="Título 2 Char"/>
    <w:basedOn w:val="Fontepargpadro"/>
    <w:link w:val="Ttulo2"/>
    <w:rsid w:val="00864C81"/>
    <w:rPr>
      <w:rFonts w:ascii="Times New Roman" w:eastAsia="Times New Roman" w:hAnsi="Times New Roman" w:cs="Times New Roman"/>
      <w:b/>
      <w:spacing w:val="0"/>
      <w:position w:val="0"/>
      <w:sz w:val="22"/>
      <w:szCs w:val="20"/>
      <w:lang w:eastAsia="pt-BR"/>
    </w:rPr>
  </w:style>
  <w:style w:type="character" w:customStyle="1" w:styleId="Ttulo3Char">
    <w:name w:val="Título 3 Char"/>
    <w:basedOn w:val="Fontepargpadro"/>
    <w:link w:val="Ttulo3"/>
    <w:rsid w:val="00864C81"/>
    <w:rPr>
      <w:rFonts w:ascii="Arial" w:eastAsia="Times New Roman" w:hAnsi="Arial" w:cs="Arial"/>
      <w:b/>
      <w:bCs/>
      <w:spacing w:val="0"/>
      <w:position w:val="0"/>
      <w:sz w:val="26"/>
      <w:szCs w:val="26"/>
      <w:lang w:eastAsia="pt-BR"/>
    </w:rPr>
  </w:style>
  <w:style w:type="character" w:customStyle="1" w:styleId="Ttulo4Char">
    <w:name w:val="Título 4 Char"/>
    <w:basedOn w:val="Fontepargpadro"/>
    <w:link w:val="Ttulo4"/>
    <w:rsid w:val="00864C81"/>
    <w:rPr>
      <w:rFonts w:ascii="Arial" w:eastAsia="Times New Roman" w:hAnsi="Arial" w:cs="Times New Roman"/>
      <w:b/>
      <w:spacing w:val="0"/>
      <w:position w:val="0"/>
      <w:sz w:val="24"/>
      <w:szCs w:val="20"/>
      <w:u w:val="single"/>
      <w:lang w:eastAsia="pt-BR"/>
    </w:rPr>
  </w:style>
  <w:style w:type="character" w:customStyle="1" w:styleId="Ttulo5Char">
    <w:name w:val="Título 5 Char"/>
    <w:basedOn w:val="Fontepargpadro"/>
    <w:link w:val="Ttulo5"/>
    <w:rsid w:val="00864C81"/>
    <w:rPr>
      <w:rFonts w:ascii="Times New Roman" w:eastAsia="Times New Roman" w:hAnsi="Times New Roman" w:cs="Times New Roman"/>
      <w:b/>
      <w:bCs/>
      <w:i/>
      <w:iCs/>
      <w:spacing w:val="0"/>
      <w:position w:val="0"/>
      <w:sz w:val="26"/>
      <w:szCs w:val="26"/>
      <w:lang w:eastAsia="pt-BR"/>
    </w:rPr>
  </w:style>
  <w:style w:type="character" w:customStyle="1" w:styleId="Ttulo6Char">
    <w:name w:val="Título 6 Char"/>
    <w:basedOn w:val="Fontepargpadro"/>
    <w:link w:val="Ttulo6"/>
    <w:rsid w:val="00864C81"/>
    <w:rPr>
      <w:rFonts w:ascii="Arial" w:eastAsia="Times New Roman" w:hAnsi="Arial" w:cs="Times New Roman"/>
      <w:b/>
      <w:snapToGrid w:val="0"/>
      <w:color w:val="000000"/>
      <w:spacing w:val="0"/>
      <w:position w:val="0"/>
      <w:sz w:val="18"/>
      <w:szCs w:val="20"/>
      <w:lang w:eastAsia="pt-BR"/>
    </w:rPr>
  </w:style>
  <w:style w:type="character" w:customStyle="1" w:styleId="Ttulo7Char">
    <w:name w:val="Título 7 Char"/>
    <w:basedOn w:val="Fontepargpadro"/>
    <w:link w:val="Ttulo7"/>
    <w:rsid w:val="00864C81"/>
    <w:rPr>
      <w:rFonts w:ascii="Times New Roman" w:eastAsia="Arial Unicode MS" w:hAnsi="Times New Roman" w:cs="Times New Roman"/>
      <w:b/>
      <w:spacing w:val="0"/>
      <w:position w:val="0"/>
      <w:sz w:val="22"/>
      <w:szCs w:val="20"/>
      <w:lang w:eastAsia="pt-BR"/>
    </w:rPr>
  </w:style>
  <w:style w:type="character" w:customStyle="1" w:styleId="Ttulo8Char">
    <w:name w:val="Título 8 Char"/>
    <w:basedOn w:val="Fontepargpadro"/>
    <w:link w:val="Ttulo8"/>
    <w:rsid w:val="00864C81"/>
    <w:rPr>
      <w:rFonts w:ascii="Arial" w:eastAsia="Times New Roman" w:hAnsi="Arial" w:cs="Times New Roman"/>
      <w:b/>
      <w:spacing w:val="0"/>
      <w:position w:val="0"/>
      <w:sz w:val="18"/>
      <w:szCs w:val="20"/>
      <w:lang w:eastAsia="pt-BR"/>
    </w:rPr>
  </w:style>
  <w:style w:type="character" w:customStyle="1" w:styleId="Ttulo9Char">
    <w:name w:val="Título 9 Char"/>
    <w:basedOn w:val="Fontepargpadro"/>
    <w:link w:val="Ttulo9"/>
    <w:rsid w:val="00864C81"/>
    <w:rPr>
      <w:rFonts w:ascii="Arial" w:eastAsia="Times New Roman" w:hAnsi="Arial" w:cs="Arial"/>
      <w:spacing w:val="0"/>
      <w:position w:val="0"/>
      <w:sz w:val="22"/>
      <w:lang w:eastAsia="pt-BR"/>
    </w:rPr>
  </w:style>
  <w:style w:type="paragraph" w:styleId="Corpodetexto">
    <w:name w:val="Body Text"/>
    <w:basedOn w:val="Normal"/>
    <w:link w:val="CorpodetextoChar"/>
    <w:rsid w:val="00864C81"/>
    <w:pPr>
      <w:jc w:val="both"/>
    </w:pPr>
    <w:rPr>
      <w:rFonts w:ascii="Arial" w:hAnsi="Arial"/>
      <w:sz w:val="24"/>
    </w:rPr>
  </w:style>
  <w:style w:type="character" w:customStyle="1" w:styleId="CorpodetextoChar">
    <w:name w:val="Corpo de texto Char"/>
    <w:basedOn w:val="Fontepargpadro"/>
    <w:link w:val="Corpodetexto"/>
    <w:rsid w:val="00864C81"/>
    <w:rPr>
      <w:rFonts w:ascii="Arial" w:eastAsia="Times New Roman" w:hAnsi="Arial" w:cs="Times New Roman"/>
      <w:spacing w:val="0"/>
      <w:position w:val="0"/>
      <w:sz w:val="24"/>
      <w:szCs w:val="20"/>
      <w:lang w:eastAsia="pt-BR"/>
    </w:rPr>
  </w:style>
  <w:style w:type="paragraph" w:styleId="Rodap">
    <w:name w:val="footer"/>
    <w:basedOn w:val="Normal"/>
    <w:link w:val="RodapChar"/>
    <w:rsid w:val="00864C81"/>
    <w:pPr>
      <w:tabs>
        <w:tab w:val="center" w:pos="4419"/>
        <w:tab w:val="right" w:pos="8838"/>
      </w:tabs>
    </w:pPr>
  </w:style>
  <w:style w:type="character" w:customStyle="1" w:styleId="RodapChar">
    <w:name w:val="Rodapé Char"/>
    <w:basedOn w:val="Fontepargpadro"/>
    <w:link w:val="Rodap"/>
    <w:rsid w:val="00864C81"/>
    <w:rPr>
      <w:rFonts w:ascii="Times New Roman" w:eastAsia="Times New Roman" w:hAnsi="Times New Roman" w:cs="Times New Roman"/>
      <w:spacing w:val="0"/>
      <w:position w:val="0"/>
      <w:szCs w:val="20"/>
      <w:lang w:eastAsia="pt-BR"/>
    </w:rPr>
  </w:style>
  <w:style w:type="character" w:styleId="Forte">
    <w:name w:val="Strong"/>
    <w:basedOn w:val="Fontepargpadro"/>
    <w:qFormat/>
    <w:rsid w:val="00864C81"/>
    <w:rPr>
      <w:b/>
    </w:rPr>
  </w:style>
  <w:style w:type="paragraph" w:styleId="Recuodecorpodetexto">
    <w:name w:val="Body Text Indent"/>
    <w:basedOn w:val="Normal"/>
    <w:link w:val="RecuodecorpodetextoChar"/>
    <w:rsid w:val="00864C81"/>
    <w:pPr>
      <w:ind w:left="284" w:hanging="284"/>
      <w:jc w:val="both"/>
    </w:pPr>
    <w:rPr>
      <w:sz w:val="24"/>
    </w:rPr>
  </w:style>
  <w:style w:type="character" w:customStyle="1" w:styleId="RecuodecorpodetextoChar">
    <w:name w:val="Recuo de corpo de texto Char"/>
    <w:basedOn w:val="Fontepargpadro"/>
    <w:link w:val="Recuodecorpodetexto"/>
    <w:rsid w:val="00864C81"/>
    <w:rPr>
      <w:rFonts w:ascii="Times New Roman" w:eastAsia="Times New Roman" w:hAnsi="Times New Roman" w:cs="Times New Roman"/>
      <w:spacing w:val="0"/>
      <w:position w:val="0"/>
      <w:sz w:val="24"/>
      <w:szCs w:val="20"/>
      <w:lang w:eastAsia="pt-BR"/>
    </w:rPr>
  </w:style>
  <w:style w:type="paragraph" w:customStyle="1" w:styleId="BodyText21">
    <w:name w:val="Body Text 21"/>
    <w:basedOn w:val="Normal"/>
    <w:rsid w:val="00864C81"/>
    <w:pPr>
      <w:widowControl w:val="0"/>
      <w:spacing w:after="120"/>
      <w:jc w:val="both"/>
    </w:pPr>
    <w:rPr>
      <w:rFonts w:ascii="Arial" w:hAnsi="Arial"/>
      <w:sz w:val="24"/>
    </w:rPr>
  </w:style>
  <w:style w:type="paragraph" w:styleId="Recuodecorpodetexto3">
    <w:name w:val="Body Text Indent 3"/>
    <w:basedOn w:val="Normal"/>
    <w:link w:val="Recuodecorpodetexto3Char"/>
    <w:rsid w:val="00864C81"/>
    <w:pPr>
      <w:ind w:left="1418" w:hanging="567"/>
      <w:jc w:val="both"/>
    </w:pPr>
    <w:rPr>
      <w:sz w:val="24"/>
    </w:rPr>
  </w:style>
  <w:style w:type="character" w:customStyle="1" w:styleId="Recuodecorpodetexto3Char">
    <w:name w:val="Recuo de corpo de texto 3 Char"/>
    <w:basedOn w:val="Fontepargpadro"/>
    <w:link w:val="Recuodecorpodetexto3"/>
    <w:rsid w:val="00864C81"/>
    <w:rPr>
      <w:rFonts w:ascii="Times New Roman" w:eastAsia="Times New Roman" w:hAnsi="Times New Roman" w:cs="Times New Roman"/>
      <w:spacing w:val="0"/>
      <w:position w:val="0"/>
      <w:sz w:val="24"/>
      <w:szCs w:val="20"/>
      <w:lang w:eastAsia="pt-BR"/>
    </w:rPr>
  </w:style>
  <w:style w:type="paragraph" w:customStyle="1" w:styleId="Corpodetexto31">
    <w:name w:val="Corpo de texto 31"/>
    <w:basedOn w:val="Normal"/>
    <w:rsid w:val="00864C81"/>
    <w:pPr>
      <w:jc w:val="both"/>
    </w:pPr>
    <w:rPr>
      <w:rFonts w:ascii="Courier New" w:hAnsi="Courier New"/>
      <w:i/>
    </w:rPr>
  </w:style>
  <w:style w:type="paragraph" w:customStyle="1" w:styleId="Corpodetexto21">
    <w:name w:val="Corpo de texto 21"/>
    <w:basedOn w:val="Normal"/>
    <w:rsid w:val="00864C81"/>
    <w:pPr>
      <w:tabs>
        <w:tab w:val="left" w:pos="709"/>
        <w:tab w:val="left" w:pos="1276"/>
      </w:tabs>
      <w:ind w:left="1276" w:hanging="567"/>
      <w:jc w:val="both"/>
    </w:pPr>
    <w:rPr>
      <w:rFonts w:ascii="Courier New" w:hAnsi="Courier New"/>
      <w:sz w:val="24"/>
    </w:rPr>
  </w:style>
  <w:style w:type="paragraph" w:styleId="Recuodecorpodetexto2">
    <w:name w:val="Body Text Indent 2"/>
    <w:basedOn w:val="Normal"/>
    <w:link w:val="Recuodecorpodetexto2Char"/>
    <w:rsid w:val="00864C81"/>
    <w:pPr>
      <w:ind w:left="284" w:hanging="284"/>
    </w:pPr>
    <w:rPr>
      <w:rFonts w:ascii="Courier New" w:hAnsi="Courier New"/>
      <w:b/>
      <w:i/>
      <w:sz w:val="22"/>
      <w:u w:val="single"/>
    </w:rPr>
  </w:style>
  <w:style w:type="character" w:customStyle="1" w:styleId="Recuodecorpodetexto2Char">
    <w:name w:val="Recuo de corpo de texto 2 Char"/>
    <w:basedOn w:val="Fontepargpadro"/>
    <w:link w:val="Recuodecorpodetexto2"/>
    <w:rsid w:val="00864C81"/>
    <w:rPr>
      <w:rFonts w:ascii="Courier New" w:eastAsia="Times New Roman" w:hAnsi="Courier New" w:cs="Times New Roman"/>
      <w:b/>
      <w:i/>
      <w:spacing w:val="0"/>
      <w:position w:val="0"/>
      <w:sz w:val="22"/>
      <w:szCs w:val="20"/>
      <w:u w:val="single"/>
      <w:lang w:eastAsia="pt-BR"/>
    </w:rPr>
  </w:style>
  <w:style w:type="paragraph" w:styleId="Textoembloco">
    <w:name w:val="Block Text"/>
    <w:basedOn w:val="Normal"/>
    <w:rsid w:val="00864C81"/>
    <w:pPr>
      <w:ind w:left="284" w:right="-389" w:hanging="284"/>
      <w:jc w:val="both"/>
    </w:pPr>
    <w:rPr>
      <w:rFonts w:ascii="Arial" w:hAnsi="Arial" w:cs="Arial"/>
      <w:sz w:val="18"/>
    </w:rPr>
  </w:style>
  <w:style w:type="paragraph" w:styleId="Cabealho">
    <w:name w:val="header"/>
    <w:aliases w:val="Char Char Char Char,Char Char Char,Char, Char Char Char Char Char Char, Char Char Char Char, Char, Char Char Char,Char Char Char Char Char Char"/>
    <w:basedOn w:val="Normal"/>
    <w:link w:val="CabealhoChar"/>
    <w:uiPriority w:val="99"/>
    <w:rsid w:val="00864C81"/>
    <w:pPr>
      <w:tabs>
        <w:tab w:val="center" w:pos="4419"/>
        <w:tab w:val="right" w:pos="8838"/>
      </w:tabs>
    </w:pPr>
  </w:style>
  <w:style w:type="character" w:customStyle="1" w:styleId="CabealhoChar">
    <w:name w:val="Cabeçalho Char"/>
    <w:aliases w:val="Char Char Char Char Char,Char Char Char Char1,Char Char, Char Char Char Char Char Char Char, Char Char Char Char Char, Char Char, Char Char Char Char1,Char Char Char Char Char Char Char"/>
    <w:basedOn w:val="Fontepargpadro"/>
    <w:link w:val="Cabealho"/>
    <w:uiPriority w:val="99"/>
    <w:rsid w:val="00864C81"/>
    <w:rPr>
      <w:rFonts w:ascii="Times New Roman" w:eastAsia="Times New Roman" w:hAnsi="Times New Roman" w:cs="Times New Roman"/>
      <w:spacing w:val="0"/>
      <w:position w:val="0"/>
      <w:szCs w:val="20"/>
      <w:lang w:eastAsia="pt-BR"/>
    </w:rPr>
  </w:style>
  <w:style w:type="paragraph" w:styleId="Corpodetexto2">
    <w:name w:val="Body Text 2"/>
    <w:basedOn w:val="Normal"/>
    <w:link w:val="Corpodetexto2Char"/>
    <w:rsid w:val="00864C81"/>
    <w:pPr>
      <w:spacing w:after="120" w:line="480" w:lineRule="auto"/>
    </w:pPr>
  </w:style>
  <w:style w:type="character" w:customStyle="1" w:styleId="Corpodetexto2Char">
    <w:name w:val="Corpo de texto 2 Char"/>
    <w:basedOn w:val="Fontepargpadro"/>
    <w:link w:val="Corpodetexto2"/>
    <w:rsid w:val="00864C81"/>
    <w:rPr>
      <w:rFonts w:ascii="Times New Roman" w:eastAsia="Times New Roman" w:hAnsi="Times New Roman" w:cs="Times New Roman"/>
      <w:spacing w:val="0"/>
      <w:position w:val="0"/>
      <w:szCs w:val="20"/>
      <w:lang w:eastAsia="pt-BR"/>
    </w:rPr>
  </w:style>
  <w:style w:type="character" w:styleId="Nmerodepgina">
    <w:name w:val="page number"/>
    <w:basedOn w:val="Fontepargpadro"/>
    <w:rsid w:val="00864C81"/>
  </w:style>
  <w:style w:type="character" w:styleId="Hyperlink">
    <w:name w:val="Hyperlink"/>
    <w:rsid w:val="00864C81"/>
    <w:rPr>
      <w:strike w:val="0"/>
      <w:dstrike w:val="0"/>
      <w:color w:val="0066CC"/>
      <w:u w:val="none"/>
      <w:effect w:val="none"/>
    </w:rPr>
  </w:style>
  <w:style w:type="paragraph" w:customStyle="1" w:styleId="Default">
    <w:name w:val="Default"/>
    <w:rsid w:val="00864C81"/>
    <w:pPr>
      <w:autoSpaceDE w:val="0"/>
      <w:autoSpaceDN w:val="0"/>
      <w:adjustRightInd w:val="0"/>
    </w:pPr>
    <w:rPr>
      <w:rFonts w:ascii="Arial" w:eastAsia="Times New Roman" w:hAnsi="Arial" w:cs="Arial"/>
      <w:color w:val="000000"/>
      <w:spacing w:val="0"/>
      <w:position w:val="0"/>
      <w:sz w:val="24"/>
      <w:szCs w:val="24"/>
      <w:lang w:eastAsia="pt-BR"/>
    </w:rPr>
  </w:style>
  <w:style w:type="paragraph" w:styleId="SemEspaamento">
    <w:name w:val="No Spacing"/>
    <w:link w:val="SemEspaamentoChar"/>
    <w:uiPriority w:val="1"/>
    <w:qFormat/>
    <w:rsid w:val="00864C81"/>
    <w:rPr>
      <w:rFonts w:ascii="Calibri" w:eastAsia="Times New Roman" w:hAnsi="Calibri" w:cs="Times New Roman"/>
      <w:spacing w:val="0"/>
      <w:position w:val="0"/>
      <w:sz w:val="22"/>
    </w:rPr>
  </w:style>
  <w:style w:type="character" w:customStyle="1" w:styleId="SemEspaamentoChar">
    <w:name w:val="Sem Espaçamento Char"/>
    <w:basedOn w:val="Fontepargpadro"/>
    <w:link w:val="SemEspaamento"/>
    <w:uiPriority w:val="1"/>
    <w:locked/>
    <w:rsid w:val="00864C81"/>
    <w:rPr>
      <w:rFonts w:ascii="Calibri" w:eastAsia="Times New Roman" w:hAnsi="Calibri" w:cs="Times New Roman"/>
      <w:spacing w:val="0"/>
      <w:position w:val="0"/>
      <w:sz w:val="22"/>
    </w:rPr>
  </w:style>
  <w:style w:type="paragraph" w:styleId="Textodebalo">
    <w:name w:val="Balloon Text"/>
    <w:basedOn w:val="Normal"/>
    <w:link w:val="TextodebaloChar"/>
    <w:uiPriority w:val="99"/>
    <w:unhideWhenUsed/>
    <w:rsid w:val="00864C81"/>
    <w:rPr>
      <w:rFonts w:ascii="Tahoma" w:hAnsi="Tahoma" w:cs="Tahoma"/>
      <w:sz w:val="16"/>
      <w:szCs w:val="16"/>
    </w:rPr>
  </w:style>
  <w:style w:type="character" w:customStyle="1" w:styleId="TextodebaloChar">
    <w:name w:val="Texto de balão Char"/>
    <w:basedOn w:val="Fontepargpadro"/>
    <w:link w:val="Textodebalo"/>
    <w:uiPriority w:val="99"/>
    <w:rsid w:val="00864C81"/>
    <w:rPr>
      <w:rFonts w:ascii="Tahoma" w:eastAsia="Times New Roman" w:hAnsi="Tahoma" w:cs="Tahoma"/>
      <w:spacing w:val="0"/>
      <w:position w:val="0"/>
      <w:sz w:val="16"/>
      <w:szCs w:val="16"/>
      <w:lang w:eastAsia="pt-BR"/>
    </w:rPr>
  </w:style>
  <w:style w:type="paragraph" w:styleId="PargrafodaLista">
    <w:name w:val="List Paragraph"/>
    <w:basedOn w:val="Normal"/>
    <w:uiPriority w:val="34"/>
    <w:qFormat/>
    <w:rsid w:val="00864C81"/>
    <w:pPr>
      <w:ind w:left="720"/>
      <w:contextualSpacing/>
    </w:pPr>
  </w:style>
  <w:style w:type="paragraph" w:customStyle="1" w:styleId="Fernando">
    <w:name w:val="Fernando"/>
    <w:basedOn w:val="Normal"/>
    <w:rsid w:val="00864C81"/>
    <w:pPr>
      <w:overflowPunct w:val="0"/>
      <w:autoSpaceDE w:val="0"/>
      <w:autoSpaceDN w:val="0"/>
      <w:adjustRightInd w:val="0"/>
      <w:jc w:val="both"/>
    </w:pPr>
    <w:rPr>
      <w:sz w:val="24"/>
    </w:rPr>
  </w:style>
  <w:style w:type="character" w:customStyle="1" w:styleId="apple-converted-space">
    <w:name w:val="apple-converted-space"/>
    <w:basedOn w:val="Fontepargpadro"/>
    <w:rsid w:val="00864C81"/>
  </w:style>
  <w:style w:type="paragraph" w:styleId="Ttulo">
    <w:name w:val="Title"/>
    <w:basedOn w:val="Normal"/>
    <w:link w:val="TtuloChar"/>
    <w:qFormat/>
    <w:rsid w:val="00864C81"/>
    <w:pPr>
      <w:jc w:val="center"/>
    </w:pPr>
    <w:rPr>
      <w:rFonts w:ascii="Courier New" w:hAnsi="Courier New"/>
      <w:b/>
      <w:i/>
      <w:sz w:val="32"/>
    </w:rPr>
  </w:style>
  <w:style w:type="character" w:customStyle="1" w:styleId="TtuloChar">
    <w:name w:val="Título Char"/>
    <w:basedOn w:val="Fontepargpadro"/>
    <w:link w:val="Ttulo"/>
    <w:rsid w:val="00864C81"/>
    <w:rPr>
      <w:rFonts w:ascii="Courier New" w:eastAsia="Times New Roman" w:hAnsi="Courier New" w:cs="Times New Roman"/>
      <w:b/>
      <w:i/>
      <w:spacing w:val="0"/>
      <w:position w:val="0"/>
      <w:sz w:val="32"/>
      <w:szCs w:val="20"/>
      <w:lang w:eastAsia="pt-BR"/>
    </w:rPr>
  </w:style>
  <w:style w:type="paragraph" w:customStyle="1" w:styleId="Corpodetexto32">
    <w:name w:val="Corpo de texto 32"/>
    <w:basedOn w:val="Normal"/>
    <w:rsid w:val="00864C81"/>
    <w:pPr>
      <w:jc w:val="both"/>
    </w:pPr>
    <w:rPr>
      <w:rFonts w:ascii="Courier New" w:hAnsi="Courier New"/>
      <w:i/>
    </w:rPr>
  </w:style>
  <w:style w:type="paragraph" w:customStyle="1" w:styleId="Corpodetexto22">
    <w:name w:val="Corpo de texto 22"/>
    <w:basedOn w:val="Normal"/>
    <w:rsid w:val="00864C81"/>
    <w:pPr>
      <w:tabs>
        <w:tab w:val="left" w:pos="709"/>
        <w:tab w:val="left" w:pos="1276"/>
      </w:tabs>
      <w:ind w:left="1276" w:hanging="567"/>
      <w:jc w:val="both"/>
    </w:pPr>
    <w:rPr>
      <w:rFonts w:ascii="Courier New" w:hAnsi="Courier New"/>
      <w:sz w:val="24"/>
    </w:rPr>
  </w:style>
  <w:style w:type="paragraph" w:styleId="Subttulo">
    <w:name w:val="Subtitle"/>
    <w:basedOn w:val="Normal"/>
    <w:next w:val="Normal"/>
    <w:link w:val="SubttuloChar"/>
    <w:uiPriority w:val="11"/>
    <w:qFormat/>
    <w:rsid w:val="00864C81"/>
    <w:pPr>
      <w:numPr>
        <w:ilvl w:val="1"/>
      </w:numPr>
      <w:jc w:val="both"/>
    </w:pPr>
    <w:rPr>
      <w:b/>
      <w:iCs/>
      <w:color w:val="000000"/>
      <w:spacing w:val="15"/>
      <w:sz w:val="24"/>
      <w:szCs w:val="24"/>
    </w:rPr>
  </w:style>
  <w:style w:type="character" w:customStyle="1" w:styleId="SubttuloChar">
    <w:name w:val="Subtítulo Char"/>
    <w:basedOn w:val="Fontepargpadro"/>
    <w:link w:val="Subttulo"/>
    <w:uiPriority w:val="11"/>
    <w:rsid w:val="00864C81"/>
    <w:rPr>
      <w:rFonts w:ascii="Times New Roman" w:eastAsia="Times New Roman" w:hAnsi="Times New Roman" w:cs="Times New Roman"/>
      <w:b/>
      <w:iCs/>
      <w:color w:val="000000"/>
      <w:spacing w:val="15"/>
      <w:position w:val="0"/>
      <w:sz w:val="24"/>
      <w:szCs w:val="24"/>
      <w:lang w:eastAsia="pt-BR"/>
    </w:rPr>
  </w:style>
  <w:style w:type="paragraph" w:styleId="Corpodetexto3">
    <w:name w:val="Body Text 3"/>
    <w:basedOn w:val="Normal"/>
    <w:link w:val="Corpodetexto3Char"/>
    <w:rsid w:val="00864C81"/>
    <w:pPr>
      <w:spacing w:after="120"/>
    </w:pPr>
    <w:rPr>
      <w:rFonts w:ascii="Bookman Old Style" w:hAnsi="Bookman Old Style"/>
      <w:sz w:val="16"/>
      <w:szCs w:val="16"/>
    </w:rPr>
  </w:style>
  <w:style w:type="character" w:customStyle="1" w:styleId="Corpodetexto3Char">
    <w:name w:val="Corpo de texto 3 Char"/>
    <w:basedOn w:val="Fontepargpadro"/>
    <w:link w:val="Corpodetexto3"/>
    <w:rsid w:val="00864C81"/>
    <w:rPr>
      <w:rFonts w:ascii="Bookman Old Style" w:eastAsia="Times New Roman" w:hAnsi="Bookman Old Style" w:cs="Times New Roman"/>
      <w:spacing w:val="0"/>
      <w:position w:val="0"/>
      <w:sz w:val="16"/>
      <w:szCs w:val="16"/>
      <w:lang w:eastAsia="pt-BR"/>
    </w:rPr>
  </w:style>
  <w:style w:type="paragraph" w:customStyle="1" w:styleId="EMPTYCELLSTYLE">
    <w:name w:val="EMPTY_CELL_STYLE"/>
    <w:qFormat/>
    <w:rsid w:val="008A2CD9"/>
    <w:rPr>
      <w:rFonts w:ascii="Times New Roman" w:eastAsia="Times New Roman" w:hAnsi="Times New Roman" w:cs="Times New Roman"/>
      <w:spacing w:val="0"/>
      <w:position w:val="0"/>
      <w:sz w:val="1"/>
      <w:szCs w:val="20"/>
      <w:lang w:eastAsia="pt-BR"/>
    </w:rPr>
  </w:style>
  <w:style w:type="table" w:styleId="Tabelacomgrade">
    <w:name w:val="Table Grid"/>
    <w:basedOn w:val="Tabelanormal"/>
    <w:rsid w:val="00245690"/>
    <w:rPr>
      <w:rFonts w:ascii="Times New Roman" w:eastAsia="Times New Roman" w:hAnsi="Times New Roman" w:cs="Times New Roman"/>
      <w:spacing w:val="0"/>
      <w:position w:val="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5690"/>
    <w:pPr>
      <w:spacing w:before="100" w:beforeAutospacing="1" w:after="100" w:afterAutospacing="1"/>
    </w:pPr>
    <w:rPr>
      <w:sz w:val="24"/>
      <w:szCs w:val="24"/>
    </w:rPr>
  </w:style>
  <w:style w:type="paragraph" w:customStyle="1" w:styleId="textopr-formatado">
    <w:name w:val="textopr-formatado"/>
    <w:basedOn w:val="Normal"/>
    <w:rsid w:val="0024569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A6BC0-996A-411C-8394-4875AA2D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12342</Words>
  <Characters>66647</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Bida</dc:creator>
  <cp:lastModifiedBy>Bida</cp:lastModifiedBy>
  <cp:revision>3</cp:revision>
  <cp:lastPrinted>2020-03-26T14:57:00Z</cp:lastPrinted>
  <dcterms:created xsi:type="dcterms:W3CDTF">2020-03-27T23:09:00Z</dcterms:created>
  <dcterms:modified xsi:type="dcterms:W3CDTF">2020-03-27T23:15:00Z</dcterms:modified>
</cp:coreProperties>
</file>