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86" w:rsidRPr="00D143BF" w:rsidRDefault="00872886" w:rsidP="00872886">
      <w:pPr>
        <w:ind w:right="-389"/>
        <w:rPr>
          <w:rFonts w:ascii="Tahoma" w:hAnsi="Tahoma" w:cs="Tahoma"/>
          <w:b/>
          <w:sz w:val="22"/>
        </w:rPr>
      </w:pPr>
    </w:p>
    <w:p w:rsidR="00872886" w:rsidRPr="00D143BF" w:rsidRDefault="00872886" w:rsidP="00872886">
      <w:pPr>
        <w:ind w:right="-30"/>
        <w:jc w:val="center"/>
        <w:rPr>
          <w:b/>
        </w:rPr>
      </w:pPr>
      <w:bookmarkStart w:id="0" w:name="_Hlk94089798"/>
      <w:r w:rsidRPr="00D143BF">
        <w:rPr>
          <w:b/>
        </w:rPr>
        <w:t>RECIBO DE RETIRADA DE EDITAL</w:t>
      </w:r>
    </w:p>
    <w:p w:rsidR="00872886" w:rsidRPr="00D143BF" w:rsidRDefault="00872886" w:rsidP="00872886">
      <w:pPr>
        <w:ind w:right="-30"/>
        <w:jc w:val="center"/>
        <w:rPr>
          <w:b/>
        </w:rPr>
      </w:pPr>
    </w:p>
    <w:p w:rsidR="00872886" w:rsidRPr="00D143BF" w:rsidRDefault="00872886" w:rsidP="00872886">
      <w:pPr>
        <w:ind w:right="-30"/>
        <w:jc w:val="center"/>
        <w:rPr>
          <w:b/>
        </w:rPr>
      </w:pPr>
      <w:r w:rsidRPr="00D143BF">
        <w:rPr>
          <w:b/>
        </w:rPr>
        <w:t xml:space="preserve">MODALIDADE: PREGÃO PRESENCIAL Nº </w:t>
      </w:r>
      <w:r w:rsidR="001465D5">
        <w:rPr>
          <w:b/>
        </w:rPr>
        <w:t>011/2023</w:t>
      </w:r>
    </w:p>
    <w:p w:rsidR="00872886" w:rsidRPr="00D143BF" w:rsidRDefault="00872886" w:rsidP="00872886">
      <w:pPr>
        <w:ind w:right="-30"/>
        <w:jc w:val="center"/>
        <w:rPr>
          <w:b/>
        </w:rPr>
      </w:pPr>
    </w:p>
    <w:p w:rsidR="00872886" w:rsidRPr="00D143BF" w:rsidRDefault="00872886" w:rsidP="00872886">
      <w:pPr>
        <w:ind w:right="-30"/>
        <w:jc w:val="center"/>
        <w:rPr>
          <w:b/>
        </w:rPr>
      </w:pPr>
    </w:p>
    <w:p w:rsidR="00872886" w:rsidRPr="00D143BF" w:rsidRDefault="00872886" w:rsidP="00872886">
      <w:pPr>
        <w:spacing w:line="360" w:lineRule="auto"/>
        <w:ind w:right="-30"/>
        <w:rPr>
          <w:b/>
        </w:rPr>
      </w:pPr>
      <w:r w:rsidRPr="00D143BF">
        <w:rPr>
          <w:b/>
        </w:rPr>
        <w:t>RAZÃO SOCIAL: _____________________________________________________</w:t>
      </w:r>
    </w:p>
    <w:p w:rsidR="00872886" w:rsidRPr="00D143BF" w:rsidRDefault="00872886" w:rsidP="00872886">
      <w:pPr>
        <w:spacing w:line="360" w:lineRule="auto"/>
        <w:ind w:right="-30"/>
        <w:rPr>
          <w:b/>
        </w:rPr>
      </w:pPr>
      <w:r w:rsidRPr="00D143BF">
        <w:rPr>
          <w:b/>
        </w:rPr>
        <w:t xml:space="preserve">CNPJ: _________________________________________ </w:t>
      </w:r>
    </w:p>
    <w:p w:rsidR="00872886" w:rsidRPr="00D143BF" w:rsidRDefault="00872886" w:rsidP="00872886">
      <w:pPr>
        <w:spacing w:line="360" w:lineRule="auto"/>
        <w:ind w:right="-30"/>
        <w:rPr>
          <w:b/>
        </w:rPr>
      </w:pPr>
      <w:r w:rsidRPr="00D143BF">
        <w:rPr>
          <w:b/>
        </w:rPr>
        <w:t>ENDEREÇO: __________________________________________________________________</w:t>
      </w:r>
    </w:p>
    <w:p w:rsidR="00872886" w:rsidRPr="00D143BF" w:rsidRDefault="00872886" w:rsidP="00872886">
      <w:pPr>
        <w:spacing w:line="360" w:lineRule="auto"/>
        <w:ind w:right="-30"/>
        <w:rPr>
          <w:b/>
        </w:rPr>
      </w:pPr>
      <w:r w:rsidRPr="00D143BF">
        <w:rPr>
          <w:b/>
        </w:rPr>
        <w:t>CIDADE: _____________________________________ ESTADO: _______________________</w:t>
      </w:r>
    </w:p>
    <w:p w:rsidR="00872886" w:rsidRPr="00D143BF" w:rsidRDefault="00872886" w:rsidP="001465D5">
      <w:pPr>
        <w:spacing w:line="360" w:lineRule="auto"/>
        <w:ind w:right="-30"/>
        <w:jc w:val="both"/>
        <w:rPr>
          <w:b/>
        </w:rPr>
      </w:pPr>
      <w:r w:rsidRPr="00D143BF">
        <w:rPr>
          <w:b/>
        </w:rPr>
        <w:t>Nome do Representante: __________________________________________________________</w:t>
      </w:r>
    </w:p>
    <w:p w:rsidR="00872886" w:rsidRPr="00D143BF" w:rsidRDefault="00872886" w:rsidP="00872886">
      <w:pPr>
        <w:spacing w:line="360" w:lineRule="auto"/>
        <w:ind w:right="-30"/>
        <w:rPr>
          <w:b/>
        </w:rPr>
      </w:pPr>
      <w:r w:rsidRPr="00D143BF">
        <w:rPr>
          <w:b/>
        </w:rPr>
        <w:t>CPF: ____________________________________________</w:t>
      </w:r>
    </w:p>
    <w:p w:rsidR="00872886" w:rsidRPr="00D143BF" w:rsidRDefault="00872886" w:rsidP="00872886">
      <w:pPr>
        <w:spacing w:line="360" w:lineRule="auto"/>
        <w:ind w:right="-30"/>
        <w:rPr>
          <w:b/>
        </w:rPr>
      </w:pPr>
      <w:r w:rsidRPr="00D143BF">
        <w:rPr>
          <w:b/>
        </w:rPr>
        <w:t>RG: _____________________________________________</w:t>
      </w:r>
    </w:p>
    <w:p w:rsidR="00872886" w:rsidRPr="00D143BF" w:rsidRDefault="00872886" w:rsidP="00872886">
      <w:pPr>
        <w:spacing w:line="360" w:lineRule="auto"/>
        <w:ind w:right="-30"/>
        <w:rPr>
          <w:b/>
        </w:rPr>
      </w:pPr>
      <w:r w:rsidRPr="00D143BF">
        <w:rPr>
          <w:b/>
        </w:rPr>
        <w:t>TELEFONE: ______________________________________</w:t>
      </w:r>
    </w:p>
    <w:p w:rsidR="00872886" w:rsidRPr="00D143BF" w:rsidRDefault="00872886" w:rsidP="00872886">
      <w:pPr>
        <w:spacing w:line="360" w:lineRule="auto"/>
        <w:ind w:right="-30"/>
        <w:rPr>
          <w:b/>
        </w:rPr>
      </w:pPr>
      <w:r w:rsidRPr="00D143BF">
        <w:rPr>
          <w:b/>
        </w:rPr>
        <w:t>E-MAIL: ___________________________________________________</w:t>
      </w:r>
    </w:p>
    <w:p w:rsidR="00872886" w:rsidRPr="00D143BF" w:rsidRDefault="00872886" w:rsidP="00872886">
      <w:pPr>
        <w:ind w:right="-30"/>
        <w:rPr>
          <w:b/>
        </w:rPr>
      </w:pPr>
    </w:p>
    <w:p w:rsidR="00872886" w:rsidRPr="00D143BF" w:rsidRDefault="00872886" w:rsidP="001465D5">
      <w:pPr>
        <w:spacing w:line="360" w:lineRule="auto"/>
        <w:ind w:right="-30"/>
        <w:jc w:val="both"/>
        <w:rPr>
          <w:b/>
        </w:rPr>
      </w:pPr>
      <w:r w:rsidRPr="00D143BF">
        <w:rPr>
          <w:b/>
        </w:rPr>
        <w:t>Recebemos através de retirada com o pregoeiro e equipe de apoio na sede da Prefeitura e/ou via e-mail ou através de acesso ao Portal da Transparência, nesta data, cópia do instrumento convocatório da licitação acima identificada.</w:t>
      </w:r>
    </w:p>
    <w:p w:rsidR="00872886" w:rsidRPr="00D143BF" w:rsidRDefault="00872886" w:rsidP="00872886">
      <w:pPr>
        <w:ind w:right="-30"/>
        <w:rPr>
          <w:b/>
        </w:rPr>
      </w:pPr>
    </w:p>
    <w:p w:rsidR="00872886" w:rsidRPr="00D143BF" w:rsidRDefault="00872886" w:rsidP="00872886">
      <w:pPr>
        <w:ind w:right="-30"/>
        <w:jc w:val="center"/>
        <w:rPr>
          <w:b/>
        </w:rPr>
      </w:pPr>
      <w:r w:rsidRPr="00D143BF">
        <w:rPr>
          <w:b/>
        </w:rPr>
        <w:t>______________________, ____ de ___________________de 202</w:t>
      </w:r>
      <w:r w:rsidR="001465D5">
        <w:rPr>
          <w:b/>
        </w:rPr>
        <w:t>3</w:t>
      </w:r>
      <w:r w:rsidRPr="00D143BF">
        <w:rPr>
          <w:b/>
        </w:rPr>
        <w:t>.</w:t>
      </w:r>
    </w:p>
    <w:p w:rsidR="00872886" w:rsidRPr="00D143BF" w:rsidRDefault="00872886" w:rsidP="00872886">
      <w:pPr>
        <w:ind w:right="-30"/>
        <w:rPr>
          <w:b/>
        </w:rPr>
      </w:pPr>
    </w:p>
    <w:p w:rsidR="00872886" w:rsidRPr="00D143BF" w:rsidRDefault="00872886" w:rsidP="00872886">
      <w:pPr>
        <w:ind w:right="-30"/>
        <w:jc w:val="center"/>
        <w:rPr>
          <w:b/>
        </w:rPr>
      </w:pPr>
      <w:r w:rsidRPr="00D143BF">
        <w:rPr>
          <w:b/>
        </w:rPr>
        <w:t>________________________________________</w:t>
      </w:r>
    </w:p>
    <w:p w:rsidR="00872886" w:rsidRPr="00D143BF" w:rsidRDefault="00872886" w:rsidP="00872886">
      <w:pPr>
        <w:ind w:right="-30"/>
        <w:jc w:val="center"/>
        <w:rPr>
          <w:b/>
        </w:rPr>
      </w:pPr>
      <w:r w:rsidRPr="00D143BF">
        <w:rPr>
          <w:b/>
        </w:rPr>
        <w:t>Assinatura</w:t>
      </w:r>
    </w:p>
    <w:p w:rsidR="00872886" w:rsidRPr="00D143BF" w:rsidRDefault="00872886" w:rsidP="00872886">
      <w:pPr>
        <w:ind w:right="-30"/>
        <w:rPr>
          <w:b/>
        </w:rPr>
      </w:pPr>
    </w:p>
    <w:p w:rsidR="00872886" w:rsidRPr="00D143BF" w:rsidRDefault="00872886" w:rsidP="001465D5">
      <w:pPr>
        <w:spacing w:line="360" w:lineRule="auto"/>
        <w:ind w:right="-30"/>
        <w:jc w:val="both"/>
        <w:rPr>
          <w:b/>
        </w:rPr>
      </w:pPr>
      <w:r w:rsidRPr="00D143BF">
        <w:rPr>
          <w:b/>
        </w:rPr>
        <w:t xml:space="preserve">Objetivando comunicação futura entre a Prefeitura Municipal de Monte Azul e a Empresa, solicitamos a Vossa Senhoria o preenchimento e remessa do recibo de entrega do Edital supra, ao Pregoeiro e equipe de apoio, pelo e-mail: </w:t>
      </w:r>
      <w:hyperlink r:id="rId8" w:history="1">
        <w:r w:rsidRPr="00D143BF">
          <w:rPr>
            <w:rStyle w:val="Hyperlink"/>
            <w:b/>
          </w:rPr>
          <w:t>licitacaomoa@gmail.com</w:t>
        </w:r>
      </w:hyperlink>
      <w:r w:rsidRPr="00D143BF">
        <w:rPr>
          <w:b/>
        </w:rPr>
        <w:t>, devidamente preenchido.</w:t>
      </w:r>
    </w:p>
    <w:p w:rsidR="00872886" w:rsidRPr="00D143BF" w:rsidRDefault="00872886" w:rsidP="00872886">
      <w:pPr>
        <w:ind w:right="-30"/>
        <w:rPr>
          <w:b/>
        </w:rPr>
      </w:pPr>
    </w:p>
    <w:p w:rsidR="00872886" w:rsidRPr="00D143BF" w:rsidRDefault="00872886" w:rsidP="001465D5">
      <w:pPr>
        <w:spacing w:line="360" w:lineRule="auto"/>
        <w:ind w:right="-30"/>
        <w:jc w:val="both"/>
        <w:rPr>
          <w:b/>
        </w:rPr>
      </w:pPr>
      <w:r w:rsidRPr="00D143BF">
        <w:rPr>
          <w:b/>
        </w:rPr>
        <w:t>O não encaminhamento do recibo exime a Comissão de Licitação, o Pregoeiro e Equipe de Apoio da comunicação de eventuais retificações ocorridas no instrumento convocatório como de quaisquer informações adicionais.</w:t>
      </w:r>
    </w:p>
    <w:bookmarkEnd w:id="0"/>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Pr="00D143BF" w:rsidRDefault="00872886" w:rsidP="00872886">
      <w:pPr>
        <w:ind w:right="-389"/>
        <w:jc w:val="center"/>
        <w:rPr>
          <w:rFonts w:ascii="Tahoma" w:hAnsi="Tahoma" w:cs="Tahoma"/>
          <w:b/>
          <w:sz w:val="22"/>
        </w:rPr>
      </w:pPr>
    </w:p>
    <w:p w:rsidR="00872886" w:rsidRDefault="00872886" w:rsidP="00872886">
      <w:pPr>
        <w:ind w:right="-389"/>
        <w:jc w:val="center"/>
        <w:rPr>
          <w:rFonts w:ascii="Tahoma" w:hAnsi="Tahoma" w:cs="Tahoma"/>
          <w:b/>
          <w:sz w:val="22"/>
        </w:rPr>
      </w:pPr>
    </w:p>
    <w:p w:rsidR="001B1507" w:rsidRPr="000C194B" w:rsidRDefault="001B1507" w:rsidP="001B1507">
      <w:pPr>
        <w:ind w:right="-389"/>
        <w:jc w:val="center"/>
        <w:rPr>
          <w:rFonts w:ascii="Tahoma" w:hAnsi="Tahoma" w:cs="Tahoma"/>
          <w:b/>
          <w:sz w:val="18"/>
          <w:szCs w:val="18"/>
        </w:rPr>
      </w:pPr>
      <w:r w:rsidRPr="000C194B">
        <w:rPr>
          <w:rFonts w:ascii="Tahoma" w:hAnsi="Tahoma" w:cs="Tahoma"/>
          <w:b/>
          <w:sz w:val="18"/>
          <w:szCs w:val="18"/>
        </w:rPr>
        <w:lastRenderedPageBreak/>
        <w:t>EDITAL DE LICITAÇÃO</w:t>
      </w:r>
    </w:p>
    <w:p w:rsidR="001B1507" w:rsidRPr="000C194B" w:rsidRDefault="001B1507" w:rsidP="001B1507">
      <w:pPr>
        <w:ind w:right="-389"/>
        <w:jc w:val="center"/>
        <w:rPr>
          <w:rFonts w:ascii="Tahoma" w:hAnsi="Tahoma" w:cs="Tahoma"/>
          <w:b/>
          <w:sz w:val="18"/>
          <w:szCs w:val="18"/>
        </w:rPr>
      </w:pPr>
      <w:r w:rsidRPr="000C194B">
        <w:rPr>
          <w:rFonts w:ascii="Tahoma" w:hAnsi="Tahoma" w:cs="Tahoma"/>
          <w:b/>
          <w:sz w:val="18"/>
          <w:szCs w:val="18"/>
        </w:rPr>
        <w:t xml:space="preserve">PREGÃO PRESENCIAL </w:t>
      </w:r>
      <w:r w:rsidR="001465D5">
        <w:rPr>
          <w:rFonts w:ascii="Tahoma" w:hAnsi="Tahoma" w:cs="Tahoma"/>
          <w:b/>
          <w:sz w:val="18"/>
          <w:szCs w:val="18"/>
        </w:rPr>
        <w:t>011/2023</w:t>
      </w:r>
    </w:p>
    <w:p w:rsidR="00F005AB" w:rsidRPr="00F658DF" w:rsidRDefault="00F005AB" w:rsidP="001B1507">
      <w:pPr>
        <w:ind w:right="-389"/>
        <w:jc w:val="center"/>
        <w:rPr>
          <w:rFonts w:ascii="Tahoma" w:hAnsi="Tahoma" w:cs="Tahoma"/>
          <w:b/>
          <w:sz w:val="18"/>
          <w:szCs w:val="18"/>
        </w:rPr>
      </w:pPr>
      <w:r w:rsidRPr="00F658DF">
        <w:rPr>
          <w:rFonts w:ascii="Tahoma" w:hAnsi="Tahoma" w:cs="Tahoma"/>
          <w:b/>
          <w:sz w:val="18"/>
          <w:szCs w:val="18"/>
        </w:rPr>
        <w:t>SISTEMA REGISTRO DE PREÇOS</w:t>
      </w:r>
    </w:p>
    <w:p w:rsidR="001B1507" w:rsidRPr="00F658DF" w:rsidRDefault="001B1507" w:rsidP="001B1507">
      <w:pPr>
        <w:ind w:right="-389"/>
        <w:jc w:val="center"/>
        <w:rPr>
          <w:rFonts w:ascii="Tahoma" w:hAnsi="Tahoma" w:cs="Tahoma"/>
          <w:b/>
          <w:sz w:val="18"/>
          <w:szCs w:val="18"/>
        </w:rPr>
      </w:pPr>
    </w:p>
    <w:p w:rsidR="007155F7" w:rsidRPr="000C194B" w:rsidRDefault="007155F7" w:rsidP="007155F7">
      <w:pPr>
        <w:ind w:right="-30"/>
        <w:jc w:val="center"/>
        <w:rPr>
          <w:rFonts w:ascii="Tahoma" w:hAnsi="Tahoma" w:cs="Tahoma"/>
          <w:b/>
          <w:color w:val="FF0000"/>
          <w:sz w:val="18"/>
          <w:szCs w:val="18"/>
        </w:rPr>
      </w:pPr>
      <w:r w:rsidRPr="000C194B">
        <w:rPr>
          <w:rFonts w:ascii="Tahoma" w:hAnsi="Tahoma" w:cs="Tahoma"/>
          <w:b/>
          <w:color w:val="FF0000"/>
          <w:sz w:val="18"/>
          <w:szCs w:val="18"/>
        </w:rPr>
        <w:t>PARTICIPAÇÃO EXCLUSIVA DE MICRO EMPRESA e EMPRESA DE PEQUENO PORTE</w:t>
      </w:r>
    </w:p>
    <w:p w:rsidR="007155F7" w:rsidRPr="000C194B" w:rsidRDefault="007155F7" w:rsidP="007155F7">
      <w:pPr>
        <w:ind w:right="-389"/>
        <w:jc w:val="center"/>
        <w:rPr>
          <w:rFonts w:ascii="Tahoma" w:hAnsi="Tahoma" w:cs="Tahoma"/>
          <w:b/>
          <w:color w:val="FF0000"/>
          <w:sz w:val="18"/>
          <w:szCs w:val="18"/>
        </w:rPr>
      </w:pPr>
      <w:r w:rsidRPr="000C194B">
        <w:rPr>
          <w:rFonts w:ascii="Tahoma" w:hAnsi="Tahoma" w:cs="Tahoma"/>
          <w:color w:val="FF0000"/>
          <w:sz w:val="18"/>
          <w:szCs w:val="18"/>
        </w:rPr>
        <w:t>(Lei Complementar nº 123, de 14 de dezembro de 2006 e Lei Complementar 147/2014, de 07 de agosto de 2014)</w:t>
      </w:r>
    </w:p>
    <w:p w:rsidR="007155F7" w:rsidRDefault="007155F7" w:rsidP="007155F7">
      <w:pPr>
        <w:ind w:right="-389"/>
        <w:jc w:val="center"/>
        <w:rPr>
          <w:rFonts w:ascii="Tahoma" w:hAnsi="Tahoma" w:cs="Tahoma"/>
          <w:b/>
          <w:sz w:val="10"/>
        </w:rPr>
      </w:pPr>
    </w:p>
    <w:p w:rsidR="001B1507" w:rsidRDefault="001B1507" w:rsidP="001B1507">
      <w:pPr>
        <w:ind w:right="-389"/>
        <w:jc w:val="center"/>
        <w:rPr>
          <w:rFonts w:ascii="Tahoma" w:hAnsi="Tahoma" w:cs="Tahoma"/>
          <w:b/>
          <w:sz w:val="10"/>
        </w:rPr>
      </w:pPr>
    </w:p>
    <w:p w:rsidR="001B1507" w:rsidRPr="009F57C8" w:rsidRDefault="001B1507" w:rsidP="001B1507">
      <w:pPr>
        <w:ind w:right="-389"/>
        <w:jc w:val="center"/>
        <w:rPr>
          <w:rFonts w:ascii="Tahoma" w:hAnsi="Tahoma" w:cs="Tahoma"/>
          <w:b/>
          <w:sz w:val="10"/>
        </w:rPr>
      </w:pPr>
    </w:p>
    <w:p w:rsidR="001B1507" w:rsidRDefault="001B1507" w:rsidP="001B1507">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F005AB" w:rsidRPr="00785291" w:rsidRDefault="00F005AB" w:rsidP="001B1507">
      <w:pPr>
        <w:ind w:right="-389"/>
        <w:rPr>
          <w:rFonts w:ascii="Tahoma" w:hAnsi="Tahoma" w:cs="Tahoma"/>
          <w:sz w:val="18"/>
        </w:rPr>
      </w:pPr>
    </w:p>
    <w:p w:rsidR="00A54574" w:rsidRPr="00F660B7" w:rsidRDefault="00A54574" w:rsidP="00A54574">
      <w:pPr>
        <w:ind w:right="-389"/>
        <w:jc w:val="both"/>
        <w:rPr>
          <w:rFonts w:ascii="Tahoma" w:hAnsi="Tahoma" w:cs="Tahoma"/>
          <w:sz w:val="18"/>
          <w:szCs w:val="18"/>
          <w:u w:val="single"/>
        </w:rPr>
      </w:pPr>
      <w:r w:rsidRPr="00785291">
        <w:rPr>
          <w:rFonts w:ascii="Tahoma" w:hAnsi="Tahoma" w:cs="Tahoma"/>
          <w:sz w:val="18"/>
        </w:rPr>
        <w:t xml:space="preserve">A Prefeitura Municipal de </w:t>
      </w:r>
      <w:r>
        <w:rPr>
          <w:rFonts w:ascii="Tahoma" w:hAnsi="Tahoma" w:cs="Tahoma"/>
          <w:sz w:val="18"/>
        </w:rPr>
        <w:t>Monte Azul/MG, com sede a Pça. Cel.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F660B7">
        <w:rPr>
          <w:rFonts w:ascii="Tahoma" w:hAnsi="Tahoma" w:cs="Tahoma"/>
          <w:sz w:val="18"/>
          <w:szCs w:val="18"/>
        </w:rPr>
        <w:t>18.650.945/0001-14</w:t>
      </w:r>
      <w:r w:rsidRPr="00785291">
        <w:rPr>
          <w:rFonts w:ascii="Tahoma" w:hAnsi="Tahoma" w:cs="Tahoma"/>
          <w:sz w:val="18"/>
        </w:rPr>
        <w:t xml:space="preserve">, mediante o pregoeiro, designado pela </w:t>
      </w:r>
      <w:r w:rsidR="001465D5" w:rsidRPr="00F305CD">
        <w:rPr>
          <w:rFonts w:ascii="Tahoma" w:hAnsi="Tahoma" w:cs="Tahoma"/>
          <w:b/>
          <w:sz w:val="18"/>
        </w:rPr>
        <w:t>Portaria nº 0</w:t>
      </w:r>
      <w:r w:rsidR="001465D5">
        <w:rPr>
          <w:rFonts w:ascii="Tahoma" w:hAnsi="Tahoma" w:cs="Tahoma"/>
          <w:b/>
          <w:sz w:val="18"/>
        </w:rPr>
        <w:t>02/2023, de 03 de janeiro de 2023</w:t>
      </w:r>
      <w:r w:rsidRPr="00785291">
        <w:rPr>
          <w:rFonts w:ascii="Tahoma" w:hAnsi="Tahoma" w:cs="Tahoma"/>
          <w:sz w:val="18"/>
        </w:rPr>
        <w:t xml:space="preserve"> 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MENOR </w:t>
      </w:r>
      <w:r>
        <w:rPr>
          <w:rFonts w:ascii="Tahoma" w:hAnsi="Tahoma" w:cs="Tahoma"/>
          <w:b/>
          <w:smallCaps/>
          <w:sz w:val="18"/>
          <w:szCs w:val="18"/>
        </w:rPr>
        <w:t>PREÇO POR ITEM</w:t>
      </w:r>
      <w:r w:rsidRPr="00751CC9">
        <w:rPr>
          <w:rFonts w:ascii="Tahoma" w:hAnsi="Tahoma" w:cs="Tahoma"/>
          <w:smallCaps/>
          <w:sz w:val="18"/>
          <w:szCs w:val="18"/>
        </w:rPr>
        <w:t xml:space="preserve">, </w:t>
      </w:r>
      <w:r w:rsidRPr="00751CC9">
        <w:rPr>
          <w:rFonts w:ascii="Tahoma" w:hAnsi="Tahoma" w:cs="Tahoma"/>
          <w:sz w:val="18"/>
          <w:szCs w:val="18"/>
        </w:rPr>
        <w:t>em regime d</w:t>
      </w:r>
      <w:r w:rsidRPr="00A54574">
        <w:rPr>
          <w:rFonts w:ascii="Verdana" w:hAnsi="Verdana" w:cs="Tahoma"/>
          <w:sz w:val="18"/>
          <w:szCs w:val="18"/>
        </w:rPr>
        <w:t xml:space="preserve">e execução indireta, objetivando a </w:t>
      </w:r>
      <w:r w:rsidRPr="00A54574">
        <w:rPr>
          <w:rFonts w:ascii="Verdana" w:hAnsi="Verdana"/>
          <w:sz w:val="18"/>
          <w:szCs w:val="18"/>
        </w:rPr>
        <w:t>CONTRATAÇÃO DE EMPRESA ESPECIALIZADA PARA PRESTAÇÃO DE SERVIÇOS COM HOSPEDAGENS, PARA ATENDER A DEMANDA DAS SECRETARIAS DESSA MUNICIPALIDADE</w:t>
      </w:r>
      <w:r w:rsidRPr="00A54574">
        <w:rPr>
          <w:rFonts w:ascii="Verdana" w:hAnsi="Verdana" w:cs="Tahoma"/>
          <w:color w:val="000000"/>
          <w:sz w:val="18"/>
          <w:szCs w:val="18"/>
        </w:rPr>
        <w:t>,</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e o Decreto nº 8.538, de 06 de outubro de 2015.</w:t>
      </w:r>
    </w:p>
    <w:p w:rsidR="001B1507" w:rsidRDefault="001B1507" w:rsidP="001B1507">
      <w:pPr>
        <w:ind w:right="-389"/>
        <w:rPr>
          <w:rFonts w:ascii="Tahoma" w:hAnsi="Tahoma" w:cs="Tahoma"/>
          <w:sz w:val="18"/>
        </w:rPr>
      </w:pPr>
    </w:p>
    <w:p w:rsidR="001B1507" w:rsidRPr="00785291" w:rsidRDefault="001B1507" w:rsidP="001B1507">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w:t>
      </w:r>
      <w:r w:rsidR="001465D5">
        <w:rPr>
          <w:rFonts w:ascii="Tahoma" w:hAnsi="Tahoma" w:cs="Tahoma"/>
          <w:b/>
          <w:bCs/>
          <w:sz w:val="18"/>
        </w:rPr>
        <w:t>011/2023</w:t>
      </w:r>
      <w:r w:rsidR="000C054B">
        <w:rPr>
          <w:rFonts w:ascii="Tahoma" w:hAnsi="Tahoma" w:cs="Tahoma"/>
          <w:b/>
          <w:bCs/>
          <w:sz w:val="18"/>
        </w:rPr>
        <w:t>-SISTEMA REGISTRO DE PREÇOS</w:t>
      </w:r>
      <w:r w:rsidRPr="00785291">
        <w:rPr>
          <w:rFonts w:ascii="Tahoma" w:hAnsi="Tahoma" w:cs="Tahoma"/>
          <w:b/>
          <w:bCs/>
          <w:sz w:val="18"/>
        </w:rPr>
        <w:t>;</w:t>
      </w:r>
    </w:p>
    <w:p w:rsidR="001B1507" w:rsidRPr="00785291" w:rsidRDefault="001B1507" w:rsidP="001B1507">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sidR="001465D5">
        <w:rPr>
          <w:rFonts w:ascii="Tahoma" w:hAnsi="Tahoma" w:cs="Tahoma"/>
          <w:b/>
          <w:bCs/>
          <w:sz w:val="18"/>
        </w:rPr>
        <w:t>0</w:t>
      </w:r>
      <w:r w:rsidR="00567B83">
        <w:rPr>
          <w:rFonts w:ascii="Tahoma" w:hAnsi="Tahoma" w:cs="Tahoma"/>
          <w:b/>
          <w:bCs/>
          <w:sz w:val="18"/>
        </w:rPr>
        <w:t>21</w:t>
      </w:r>
      <w:r w:rsidR="001465D5">
        <w:rPr>
          <w:rFonts w:ascii="Tahoma" w:hAnsi="Tahoma" w:cs="Tahoma"/>
          <w:b/>
          <w:bCs/>
          <w:sz w:val="18"/>
        </w:rPr>
        <w:t>/2023</w:t>
      </w:r>
      <w:r w:rsidRPr="00785291">
        <w:rPr>
          <w:rFonts w:ascii="Tahoma" w:hAnsi="Tahoma" w:cs="Tahoma"/>
          <w:b/>
          <w:bCs/>
          <w:sz w:val="18"/>
        </w:rPr>
        <w:t>;</w:t>
      </w:r>
    </w:p>
    <w:p w:rsidR="001B1507" w:rsidRPr="00785291" w:rsidRDefault="001B1507" w:rsidP="001B1507">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 xml:space="preserve">MENOR PREÇO </w:t>
      </w:r>
      <w:r w:rsidR="000C054B">
        <w:rPr>
          <w:rFonts w:ascii="Tahoma" w:hAnsi="Tahoma" w:cs="Tahoma"/>
          <w:b/>
          <w:sz w:val="18"/>
        </w:rPr>
        <w:t>POR ITEM</w:t>
      </w:r>
      <w:r w:rsidRPr="00785291">
        <w:rPr>
          <w:rFonts w:ascii="Tahoma" w:hAnsi="Tahoma" w:cs="Tahoma"/>
          <w:b/>
          <w:sz w:val="18"/>
        </w:rPr>
        <w:t>;</w:t>
      </w:r>
    </w:p>
    <w:p w:rsidR="001B1507" w:rsidRPr="00785291" w:rsidRDefault="001B1507" w:rsidP="001B1507">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001465D5">
        <w:rPr>
          <w:rFonts w:ascii="Tahoma" w:hAnsi="Tahoma" w:cs="Tahoma"/>
          <w:b/>
          <w:sz w:val="18"/>
        </w:rPr>
        <w:t>02/03/2023</w:t>
      </w:r>
      <w:r w:rsidRPr="00785291">
        <w:rPr>
          <w:rFonts w:ascii="Tahoma" w:hAnsi="Tahoma" w:cs="Tahoma"/>
          <w:b/>
          <w:bCs/>
          <w:sz w:val="18"/>
        </w:rPr>
        <w:t>;</w:t>
      </w:r>
    </w:p>
    <w:p w:rsidR="001B1507" w:rsidRPr="00785291" w:rsidRDefault="001B1507" w:rsidP="001B1507">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sidR="001465D5">
        <w:rPr>
          <w:rFonts w:ascii="Tahoma" w:hAnsi="Tahoma" w:cs="Tahoma"/>
          <w:b/>
          <w:bCs/>
          <w:sz w:val="18"/>
        </w:rPr>
        <w:t>21/03/2023 às 11h00min</w:t>
      </w:r>
    </w:p>
    <w:p w:rsidR="001B1507" w:rsidRPr="00785291" w:rsidRDefault="001B1507" w:rsidP="001B1507">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sidR="001465D5">
        <w:rPr>
          <w:rFonts w:ascii="Tahoma" w:hAnsi="Tahoma" w:cs="Tahoma"/>
          <w:b/>
          <w:bCs/>
          <w:sz w:val="18"/>
        </w:rPr>
        <w:t>21/03/2023 às 11h15min</w:t>
      </w:r>
    </w:p>
    <w:p w:rsidR="001B1507" w:rsidRPr="00785291" w:rsidRDefault="001B1507" w:rsidP="001B1507">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sidR="00DE1073">
        <w:rPr>
          <w:rFonts w:ascii="Tahoma" w:hAnsi="Tahoma" w:cs="Tahoma"/>
          <w:b/>
          <w:sz w:val="18"/>
        </w:rPr>
        <w:t>MONTE AZUL</w:t>
      </w:r>
      <w:r w:rsidRPr="00785291">
        <w:rPr>
          <w:rFonts w:ascii="Tahoma" w:hAnsi="Tahoma" w:cs="Tahoma"/>
          <w:b/>
          <w:sz w:val="18"/>
        </w:rPr>
        <w:t>;</w:t>
      </w:r>
    </w:p>
    <w:p w:rsidR="001B1507" w:rsidRPr="00785291" w:rsidRDefault="001B1507" w:rsidP="001B1507">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 xml:space="preserve">PRAÇA </w:t>
      </w:r>
      <w:r w:rsidR="00DE1073">
        <w:rPr>
          <w:rFonts w:ascii="Tahoma" w:hAnsi="Tahoma" w:cs="Tahoma"/>
          <w:b/>
          <w:sz w:val="18"/>
        </w:rPr>
        <w:t>CEL. JONATHAS, 220 - CENTRO - MONTE AZUL</w:t>
      </w:r>
      <w:r w:rsidRPr="00785291">
        <w:rPr>
          <w:rFonts w:ascii="Tahoma" w:hAnsi="Tahoma" w:cs="Tahoma"/>
          <w:b/>
          <w:sz w:val="18"/>
        </w:rPr>
        <w:t xml:space="preserve"> – MINAS GERAIS.</w:t>
      </w:r>
    </w:p>
    <w:p w:rsidR="001B1507" w:rsidRPr="00785291" w:rsidRDefault="001B1507" w:rsidP="001B1507">
      <w:pPr>
        <w:ind w:right="-389"/>
        <w:rPr>
          <w:rFonts w:ascii="Tahoma" w:hAnsi="Tahoma" w:cs="Tahoma"/>
          <w:sz w:val="18"/>
        </w:rPr>
      </w:pPr>
    </w:p>
    <w:p w:rsidR="001B1507" w:rsidRDefault="001B1507" w:rsidP="001B1507">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sidR="00DE1073">
        <w:rPr>
          <w:rFonts w:ascii="Tahoma" w:hAnsi="Tahoma" w:cs="Tahoma"/>
          <w:sz w:val="18"/>
        </w:rPr>
        <w:t>MONTE AZUL</w:t>
      </w:r>
      <w:r w:rsidRPr="00785291">
        <w:rPr>
          <w:rFonts w:ascii="Tahoma" w:hAnsi="Tahoma" w:cs="Tahoma"/>
          <w:sz w:val="18"/>
        </w:rPr>
        <w:t xml:space="preserve">, sito na </w:t>
      </w:r>
      <w:r w:rsidR="00DE1073">
        <w:rPr>
          <w:rFonts w:ascii="Tahoma" w:hAnsi="Tahoma" w:cs="Tahoma"/>
          <w:b/>
          <w:sz w:val="18"/>
        </w:rPr>
        <w:t>CEL. JONATHAS, 220 - CENTRO -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sidR="001465D5">
        <w:rPr>
          <w:rFonts w:ascii="Tahoma" w:hAnsi="Tahoma" w:cs="Tahoma"/>
          <w:b/>
          <w:bCs/>
          <w:sz w:val="18"/>
        </w:rPr>
        <w:t>NÁDYO MARLLON DE SOUZA CUSTÓDIO</w:t>
      </w:r>
      <w:r w:rsidRPr="00785291">
        <w:rPr>
          <w:rFonts w:ascii="Tahoma" w:hAnsi="Tahoma" w:cs="Tahoma"/>
          <w:b/>
          <w:bCs/>
          <w:sz w:val="18"/>
        </w:rPr>
        <w:t xml:space="preserve">, </w:t>
      </w:r>
      <w:r w:rsidRPr="00785291">
        <w:rPr>
          <w:rFonts w:ascii="Tahoma" w:hAnsi="Tahoma" w:cs="Tahoma"/>
          <w:sz w:val="18"/>
        </w:rPr>
        <w:t>com o auxílio da Equipe de Apoio, designados pel</w:t>
      </w:r>
      <w:r w:rsidR="001465D5">
        <w:rPr>
          <w:rFonts w:ascii="Tahoma" w:hAnsi="Tahoma" w:cs="Tahoma"/>
          <w:sz w:val="18"/>
        </w:rPr>
        <w:t>a</w:t>
      </w:r>
      <w:r w:rsidR="001465D5" w:rsidRPr="00F305CD">
        <w:rPr>
          <w:rFonts w:ascii="Tahoma" w:hAnsi="Tahoma" w:cs="Tahoma"/>
          <w:b/>
          <w:sz w:val="18"/>
        </w:rPr>
        <w:t>Portaria nº 0</w:t>
      </w:r>
      <w:r w:rsidR="001465D5">
        <w:rPr>
          <w:rFonts w:ascii="Tahoma" w:hAnsi="Tahoma" w:cs="Tahoma"/>
          <w:b/>
          <w:sz w:val="18"/>
        </w:rPr>
        <w:t>02/2023, de 03 de janeiro de 2023</w:t>
      </w:r>
      <w:r w:rsidRPr="00785291">
        <w:rPr>
          <w:rFonts w:ascii="Tahoma" w:hAnsi="Tahoma" w:cs="Tahoma"/>
          <w:sz w:val="18"/>
        </w:rPr>
        <w:t xml:space="preserve">. </w:t>
      </w:r>
    </w:p>
    <w:p w:rsidR="001B1507" w:rsidRPr="00785291" w:rsidRDefault="001B1507" w:rsidP="001B1507">
      <w:pPr>
        <w:ind w:right="-389"/>
        <w:jc w:val="both"/>
        <w:rPr>
          <w:rStyle w:val="Forte"/>
          <w:rFonts w:ascii="Tahoma" w:hAnsi="Tahoma" w:cs="Tahoma"/>
          <w:sz w:val="18"/>
        </w:rPr>
      </w:pPr>
    </w:p>
    <w:p w:rsidR="001B1507" w:rsidRPr="00785291" w:rsidRDefault="005F2319" w:rsidP="001B1507">
      <w:pPr>
        <w:ind w:right="-389"/>
        <w:jc w:val="both"/>
        <w:rPr>
          <w:rStyle w:val="Forte"/>
          <w:rFonts w:ascii="Tahoma" w:hAnsi="Tahoma" w:cs="Tahoma"/>
          <w:sz w:val="18"/>
        </w:rPr>
      </w:pPr>
      <w:r>
        <w:rPr>
          <w:rStyle w:val="Forte"/>
          <w:rFonts w:ascii="Tahoma" w:hAnsi="Tahoma" w:cs="Tahoma"/>
          <w:sz w:val="18"/>
        </w:rPr>
        <w:t>1</w:t>
      </w:r>
      <w:r w:rsidR="001B1507" w:rsidRPr="00785291">
        <w:rPr>
          <w:rStyle w:val="Forte"/>
          <w:rFonts w:ascii="Tahoma" w:hAnsi="Tahoma" w:cs="Tahoma"/>
          <w:sz w:val="18"/>
        </w:rPr>
        <w:t xml:space="preserve"> - DO OBJETO</w:t>
      </w:r>
    </w:p>
    <w:p w:rsidR="001B1507" w:rsidRDefault="001B1507" w:rsidP="001B1507">
      <w:pPr>
        <w:pStyle w:val="Recuodecorpodetexto"/>
        <w:ind w:right="-389"/>
        <w:rPr>
          <w:rFonts w:ascii="Tahoma" w:hAnsi="Tahoma" w:cs="Tahoma"/>
          <w:sz w:val="6"/>
        </w:rPr>
      </w:pPr>
    </w:p>
    <w:p w:rsidR="000C054B" w:rsidRPr="009F57C8" w:rsidRDefault="000C054B" w:rsidP="001B1507">
      <w:pPr>
        <w:pStyle w:val="Recuodecorpodetexto"/>
        <w:ind w:right="-389"/>
        <w:rPr>
          <w:rFonts w:ascii="Tahoma" w:hAnsi="Tahoma" w:cs="Tahoma"/>
          <w:sz w:val="6"/>
        </w:rPr>
      </w:pPr>
    </w:p>
    <w:p w:rsidR="001B1507" w:rsidRDefault="001B1507" w:rsidP="001B1507">
      <w:pPr>
        <w:pStyle w:val="Recuodecorpodetexto"/>
        <w:ind w:right="-389"/>
        <w:rPr>
          <w:rFonts w:ascii="Tahoma" w:hAnsi="Tahoma" w:cs="Tahoma"/>
          <w:sz w:val="18"/>
        </w:rPr>
      </w:pPr>
      <w:r>
        <w:rPr>
          <w:rFonts w:ascii="Tahoma" w:hAnsi="Tahoma" w:cs="Tahoma"/>
          <w:sz w:val="18"/>
        </w:rPr>
        <w:t>1</w:t>
      </w:r>
      <w:r w:rsidR="00C14406">
        <w:rPr>
          <w:rFonts w:ascii="Tahoma" w:hAnsi="Tahoma" w:cs="Tahoma"/>
          <w:sz w:val="18"/>
        </w:rPr>
        <w:t>.1</w:t>
      </w:r>
      <w:r>
        <w:rPr>
          <w:rFonts w:ascii="Tahoma" w:hAnsi="Tahoma" w:cs="Tahoma"/>
          <w:sz w:val="18"/>
        </w:rPr>
        <w:t xml:space="preserve"> - </w:t>
      </w:r>
      <w:r w:rsidRPr="00785291">
        <w:rPr>
          <w:rFonts w:ascii="Tahoma" w:hAnsi="Tahoma" w:cs="Tahoma"/>
          <w:sz w:val="18"/>
        </w:rPr>
        <w:t xml:space="preserve">A presente licitação tem por objeto </w:t>
      </w:r>
      <w:r>
        <w:rPr>
          <w:rFonts w:ascii="Tahoma" w:hAnsi="Tahoma" w:cs="Tahoma"/>
          <w:sz w:val="18"/>
        </w:rPr>
        <w:t xml:space="preserve">a </w:t>
      </w:r>
      <w:r w:rsidR="00872886">
        <w:rPr>
          <w:rFonts w:ascii="Verdana" w:hAnsi="Verdana"/>
          <w:b/>
          <w:sz w:val="18"/>
          <w:szCs w:val="18"/>
          <w:u w:val="single"/>
        </w:rPr>
        <w:t>CONTRATAÇÃO DE EMPRESA ESPECIALIZADA PARA PRESTAÇÃO DE SERVIÇOS COM  HOSPEDAGENS, PARA ATENDER A DEMANDA DAS SECRETARIA DESSA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7155F7" w:rsidRDefault="007155F7" w:rsidP="000C054B">
      <w:pPr>
        <w:ind w:right="-427"/>
        <w:jc w:val="both"/>
        <w:rPr>
          <w:rFonts w:ascii="Tahoma" w:hAnsi="Tahoma" w:cs="Tahoma"/>
          <w:sz w:val="18"/>
          <w:szCs w:val="18"/>
        </w:rPr>
      </w:pPr>
    </w:p>
    <w:p w:rsidR="000C054B" w:rsidRPr="000C054B" w:rsidRDefault="00C14406" w:rsidP="000C054B">
      <w:pPr>
        <w:ind w:right="-427"/>
        <w:jc w:val="both"/>
        <w:rPr>
          <w:rFonts w:ascii="Tahoma" w:hAnsi="Tahoma" w:cs="Tahoma"/>
          <w:sz w:val="18"/>
          <w:szCs w:val="18"/>
        </w:rPr>
      </w:pPr>
      <w:r>
        <w:rPr>
          <w:rFonts w:ascii="Tahoma" w:hAnsi="Tahoma" w:cs="Tahoma"/>
          <w:sz w:val="18"/>
          <w:szCs w:val="18"/>
        </w:rPr>
        <w:t>1.</w:t>
      </w:r>
      <w:r w:rsidR="007155F7">
        <w:rPr>
          <w:rFonts w:ascii="Tahoma" w:hAnsi="Tahoma" w:cs="Tahoma"/>
          <w:sz w:val="18"/>
          <w:szCs w:val="18"/>
        </w:rPr>
        <w:t>2</w:t>
      </w:r>
      <w:r w:rsidR="000C054B">
        <w:rPr>
          <w:rFonts w:ascii="Tahoma" w:hAnsi="Tahoma" w:cs="Tahoma"/>
          <w:sz w:val="18"/>
          <w:szCs w:val="18"/>
        </w:rPr>
        <w:t xml:space="preserve"> - </w:t>
      </w:r>
      <w:r w:rsidR="000C054B"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sidR="00FE0AE4">
        <w:rPr>
          <w:rFonts w:ascii="Tahoma" w:hAnsi="Tahoma" w:cs="Tahoma"/>
          <w:sz w:val="18"/>
          <w:szCs w:val="18"/>
        </w:rPr>
        <w:t>da Ata</w:t>
      </w:r>
      <w:r w:rsidR="000C054B"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000C054B" w:rsidRPr="00FE0AE4">
        <w:rPr>
          <w:rFonts w:ascii="Tahoma" w:hAnsi="Tahoma" w:cs="Tahoma"/>
          <w:b/>
          <w:sz w:val="18"/>
          <w:szCs w:val="18"/>
        </w:rPr>
        <w:t>ANEXO I</w:t>
      </w:r>
      <w:r w:rsidR="000C054B" w:rsidRPr="000C054B">
        <w:rPr>
          <w:rFonts w:ascii="Tahoma" w:hAnsi="Tahoma" w:cs="Tahoma"/>
          <w:sz w:val="18"/>
          <w:szCs w:val="18"/>
        </w:rPr>
        <w:t xml:space="preserve">. O Município de </w:t>
      </w:r>
      <w:r w:rsidR="00DE1073">
        <w:rPr>
          <w:rFonts w:ascii="Tahoma" w:hAnsi="Tahoma" w:cs="Tahoma"/>
          <w:sz w:val="18"/>
          <w:szCs w:val="18"/>
        </w:rPr>
        <w:t>MONTE AZUL</w:t>
      </w:r>
      <w:r w:rsidR="000C054B" w:rsidRPr="000C054B">
        <w:rPr>
          <w:rFonts w:ascii="Tahoma" w:hAnsi="Tahoma" w:cs="Tahoma"/>
          <w:sz w:val="18"/>
          <w:szCs w:val="18"/>
        </w:rPr>
        <w:t>/MG, não se responsabilizará por prejuízos financeiros, não cabendo por parte dos licitantes qualquer recurso sob alegação da expectativa da compra por parte da Prefeitura.</w:t>
      </w:r>
    </w:p>
    <w:p w:rsidR="004C2D8B" w:rsidRPr="000C054B" w:rsidRDefault="004C2D8B" w:rsidP="000C054B">
      <w:pPr>
        <w:ind w:right="-427"/>
        <w:rPr>
          <w:rFonts w:ascii="Tahoma" w:hAnsi="Tahoma" w:cs="Tahoma"/>
          <w:sz w:val="18"/>
          <w:szCs w:val="18"/>
        </w:rPr>
      </w:pPr>
    </w:p>
    <w:p w:rsidR="004C2D8B" w:rsidRPr="000C054B" w:rsidRDefault="00C14406" w:rsidP="000C054B">
      <w:pPr>
        <w:ind w:right="-427"/>
        <w:jc w:val="both"/>
        <w:rPr>
          <w:rFonts w:ascii="Tahoma" w:hAnsi="Tahoma" w:cs="Tahoma"/>
          <w:sz w:val="18"/>
          <w:szCs w:val="18"/>
        </w:rPr>
      </w:pPr>
      <w:r>
        <w:rPr>
          <w:rFonts w:ascii="Tahoma" w:hAnsi="Tahoma" w:cs="Tahoma"/>
          <w:sz w:val="18"/>
          <w:szCs w:val="18"/>
        </w:rPr>
        <w:t>1.</w:t>
      </w:r>
      <w:r w:rsidR="000C054B">
        <w:rPr>
          <w:rFonts w:ascii="Tahoma" w:hAnsi="Tahoma" w:cs="Tahoma"/>
          <w:sz w:val="18"/>
          <w:szCs w:val="18"/>
        </w:rPr>
        <w:t>4</w:t>
      </w:r>
      <w:r w:rsidR="004C2D8B" w:rsidRPr="000C054B">
        <w:rPr>
          <w:rFonts w:ascii="Tahoma" w:hAnsi="Tahoma" w:cs="Tahoma"/>
          <w:sz w:val="18"/>
          <w:szCs w:val="18"/>
        </w:rPr>
        <w:t xml:space="preserve"> – A quantidade estimada para o presente processo licitatório, relacionado no edital de embasamento, serve apenas como orientação, não constituindo sob hipótese alguma garantia de faturamento.</w:t>
      </w:r>
    </w:p>
    <w:p w:rsidR="000C054B" w:rsidRDefault="000C054B" w:rsidP="000C054B">
      <w:pPr>
        <w:ind w:right="-427"/>
        <w:jc w:val="both"/>
        <w:rPr>
          <w:rFonts w:ascii="Tahoma" w:hAnsi="Tahoma" w:cs="Tahoma"/>
          <w:b/>
          <w:sz w:val="18"/>
          <w:szCs w:val="18"/>
        </w:rPr>
      </w:pPr>
    </w:p>
    <w:p w:rsidR="00D759E5" w:rsidRPr="000C054B" w:rsidRDefault="005F2319" w:rsidP="000C054B">
      <w:pPr>
        <w:ind w:right="-427"/>
        <w:jc w:val="both"/>
        <w:rPr>
          <w:rFonts w:ascii="Tahoma" w:hAnsi="Tahoma" w:cs="Tahoma"/>
          <w:b/>
          <w:sz w:val="18"/>
          <w:szCs w:val="18"/>
        </w:rPr>
      </w:pPr>
      <w:r>
        <w:rPr>
          <w:rFonts w:ascii="Tahoma" w:hAnsi="Tahoma" w:cs="Tahoma"/>
          <w:b/>
          <w:sz w:val="18"/>
          <w:szCs w:val="18"/>
        </w:rPr>
        <w:t>2</w:t>
      </w:r>
      <w:r w:rsidR="00D759E5" w:rsidRPr="000C054B">
        <w:rPr>
          <w:rFonts w:ascii="Tahoma" w:hAnsi="Tahoma" w:cs="Tahoma"/>
          <w:b/>
          <w:sz w:val="18"/>
          <w:szCs w:val="18"/>
        </w:rPr>
        <w:t xml:space="preserve"> – DOS ESCLARECIMENTOS INICIAIS </w:t>
      </w:r>
    </w:p>
    <w:p w:rsidR="00D759E5" w:rsidRPr="000C054B" w:rsidRDefault="00D759E5" w:rsidP="000C054B">
      <w:pPr>
        <w:ind w:right="-427"/>
        <w:jc w:val="both"/>
        <w:rPr>
          <w:rFonts w:ascii="Tahoma" w:hAnsi="Tahoma" w:cs="Tahoma"/>
          <w:b/>
          <w:sz w:val="18"/>
          <w:szCs w:val="18"/>
        </w:rPr>
      </w:pPr>
    </w:p>
    <w:p w:rsidR="00D759E5" w:rsidRPr="000C054B" w:rsidRDefault="00C14406" w:rsidP="000C054B">
      <w:pPr>
        <w:ind w:right="-427"/>
        <w:jc w:val="both"/>
        <w:rPr>
          <w:rFonts w:ascii="Tahoma" w:hAnsi="Tahoma" w:cs="Tahoma"/>
          <w:sz w:val="18"/>
          <w:szCs w:val="18"/>
        </w:rPr>
      </w:pPr>
      <w:r w:rsidRPr="00C14406">
        <w:rPr>
          <w:rFonts w:ascii="Tahoma" w:hAnsi="Tahoma" w:cs="Tahoma"/>
          <w:b/>
          <w:sz w:val="18"/>
          <w:szCs w:val="18"/>
        </w:rPr>
        <w:t>2.1</w:t>
      </w:r>
      <w:r w:rsidR="00D759E5" w:rsidRPr="000C054B">
        <w:rPr>
          <w:rFonts w:ascii="Tahoma" w:hAnsi="Tahoma" w:cs="Tahoma"/>
          <w:sz w:val="18"/>
          <w:szCs w:val="18"/>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sz w:val="18"/>
          <w:szCs w:val="18"/>
        </w:rPr>
      </w:pPr>
      <w:r w:rsidRPr="000C054B">
        <w:rPr>
          <w:rFonts w:ascii="Tahoma" w:hAnsi="Tahoma" w:cs="Tahoma"/>
          <w:b/>
          <w:sz w:val="18"/>
          <w:szCs w:val="18"/>
        </w:rPr>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sidR="00DE1073">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lastRenderedPageBreak/>
        <w:t>2.4</w:t>
      </w:r>
      <w:r w:rsidRPr="000C054B">
        <w:rPr>
          <w:rFonts w:ascii="Tahoma" w:hAnsi="Tahoma" w:cs="Tahoma"/>
          <w:sz w:val="18"/>
          <w:szCs w:val="18"/>
        </w:rPr>
        <w:t xml:space="preserve"> – Quando das condições decorrentes do registro de preços será respeitada a ordem de classificação das empresas constantes da Ata. </w:t>
      </w:r>
    </w:p>
    <w:p w:rsidR="000D0FA8" w:rsidRPr="000C054B" w:rsidRDefault="000D0FA8" w:rsidP="000C054B">
      <w:pPr>
        <w:ind w:right="-427"/>
        <w:jc w:val="both"/>
        <w:rPr>
          <w:rFonts w:ascii="Tahoma" w:hAnsi="Tahoma" w:cs="Tahoma"/>
          <w:sz w:val="18"/>
          <w:szCs w:val="18"/>
        </w:rPr>
      </w:pPr>
    </w:p>
    <w:p w:rsidR="000D0FA8" w:rsidRPr="000C054B" w:rsidRDefault="000D0FA8" w:rsidP="000C054B">
      <w:pPr>
        <w:ind w:right="-427"/>
        <w:jc w:val="both"/>
        <w:rPr>
          <w:rFonts w:ascii="Tahoma" w:hAnsi="Tahoma" w:cs="Tahoma"/>
          <w:b/>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sidR="00DE1073">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condição.</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t>3 – DA PARTICIPAÇÃO</w:t>
      </w:r>
      <w:r w:rsidR="00B81A75">
        <w:rPr>
          <w:rFonts w:ascii="Tahoma" w:hAnsi="Tahoma" w:cs="Tahoma"/>
          <w:b/>
          <w:sz w:val="18"/>
          <w:szCs w:val="18"/>
        </w:rPr>
        <w:t xml:space="preserve"> EXCLUSIVA DEMICRO E PEQUENAS EMPRESAS</w:t>
      </w:r>
    </w:p>
    <w:p w:rsidR="00D759E5" w:rsidRPr="000C054B" w:rsidRDefault="00D759E5" w:rsidP="00B81A75">
      <w:pPr>
        <w:ind w:right="-427"/>
        <w:jc w:val="both"/>
        <w:rPr>
          <w:rFonts w:ascii="Tahoma" w:hAnsi="Tahoma" w:cs="Tahoma"/>
          <w:b/>
          <w:sz w:val="18"/>
          <w:szCs w:val="18"/>
        </w:rPr>
      </w:pPr>
    </w:p>
    <w:p w:rsidR="00B81A75" w:rsidRPr="00D92E3D" w:rsidRDefault="005F2319" w:rsidP="00B81A75">
      <w:pPr>
        <w:pStyle w:val="Recuodecorpodetexto"/>
        <w:ind w:right="-427"/>
        <w:rPr>
          <w:rFonts w:ascii="Tahoma" w:hAnsi="Tahoma" w:cs="Tahoma"/>
          <w:sz w:val="18"/>
          <w:szCs w:val="18"/>
        </w:rPr>
      </w:pPr>
      <w:r>
        <w:rPr>
          <w:rFonts w:ascii="Tahoma" w:hAnsi="Tahoma" w:cs="Tahoma"/>
          <w:sz w:val="18"/>
          <w:szCs w:val="18"/>
        </w:rPr>
        <w:t>3</w:t>
      </w:r>
      <w:r w:rsidR="00B81A75" w:rsidRPr="00D92E3D">
        <w:rPr>
          <w:rFonts w:ascii="Tahoma" w:hAnsi="Tahoma" w:cs="Tahoma"/>
          <w:sz w:val="18"/>
          <w:szCs w:val="18"/>
        </w:rPr>
        <w:t xml:space="preserve">.1. Para cumprimento do disposto na Lei complementar n.º 123 de 14 de dezembro de 2.006 e Lei Complementar 147 de 07 de agosto de 2.014, a presente licitação é destinada à EXCLUSIVAMENTE à participação de MICROEMPRESAS E EMPRESAS DE PEQUENO PORTE. </w:t>
      </w:r>
    </w:p>
    <w:p w:rsidR="00B81A75" w:rsidRPr="00D92E3D" w:rsidRDefault="00B81A75" w:rsidP="00B81A75">
      <w:pPr>
        <w:pStyle w:val="Recuodecorpodetexto"/>
        <w:ind w:left="708" w:right="-427"/>
        <w:rPr>
          <w:rFonts w:ascii="Tahoma" w:hAnsi="Tahoma" w:cs="Tahoma"/>
          <w:sz w:val="18"/>
          <w:szCs w:val="18"/>
        </w:rPr>
      </w:pPr>
    </w:p>
    <w:p w:rsidR="00B81A75" w:rsidRPr="00D92E3D" w:rsidRDefault="005F2319" w:rsidP="005F2319">
      <w:pPr>
        <w:pStyle w:val="Recuodecorpodetexto"/>
        <w:ind w:right="-427"/>
        <w:rPr>
          <w:rFonts w:ascii="Tahoma" w:hAnsi="Tahoma" w:cs="Tahoma"/>
          <w:sz w:val="18"/>
          <w:szCs w:val="18"/>
        </w:rPr>
      </w:pPr>
      <w:r>
        <w:rPr>
          <w:rFonts w:ascii="Tahoma" w:hAnsi="Tahoma" w:cs="Tahoma"/>
          <w:sz w:val="18"/>
          <w:szCs w:val="18"/>
        </w:rPr>
        <w:t xml:space="preserve">3.2. </w:t>
      </w:r>
      <w:r w:rsidR="00B81A75" w:rsidRPr="00D92E3D">
        <w:rPr>
          <w:rFonts w:ascii="Tahoma" w:hAnsi="Tahoma" w:cs="Tahoma"/>
          <w:sz w:val="18"/>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B81A75" w:rsidRPr="00D92E3D" w:rsidRDefault="00B81A75" w:rsidP="00B81A75">
      <w:pPr>
        <w:pStyle w:val="Recuodecorpodetexto"/>
        <w:ind w:left="708" w:right="-427"/>
        <w:rPr>
          <w:rFonts w:ascii="Tahoma" w:hAnsi="Tahoma" w:cs="Tahoma"/>
          <w:sz w:val="18"/>
          <w:szCs w:val="18"/>
        </w:rPr>
      </w:pPr>
    </w:p>
    <w:p w:rsidR="00B81A75" w:rsidRPr="00D92E3D" w:rsidRDefault="005F2319" w:rsidP="00B81A75">
      <w:pPr>
        <w:ind w:right="-427"/>
        <w:jc w:val="both"/>
        <w:rPr>
          <w:rStyle w:val="Forte"/>
          <w:rFonts w:ascii="Tahoma" w:hAnsi="Tahoma" w:cs="Tahoma"/>
          <w:sz w:val="18"/>
          <w:szCs w:val="18"/>
        </w:rPr>
      </w:pPr>
      <w:r>
        <w:rPr>
          <w:rFonts w:ascii="Tahoma" w:hAnsi="Tahoma" w:cs="Tahoma"/>
          <w:b/>
          <w:sz w:val="18"/>
          <w:szCs w:val="18"/>
        </w:rPr>
        <w:t xml:space="preserve">3.3. </w:t>
      </w:r>
      <w:r w:rsidR="00B81A75" w:rsidRPr="00D92E3D">
        <w:rPr>
          <w:rFonts w:ascii="Tahoma" w:hAnsi="Tahoma" w:cs="Tahoma"/>
          <w:b/>
          <w:sz w:val="18"/>
          <w:szCs w:val="18"/>
        </w:rPr>
        <w:t xml:space="preserve">Para fins de comprovação da condição de MICRO OU EMPRESAS DE PEQUENO PORTE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00B81A75" w:rsidRPr="00D92E3D">
        <w:rPr>
          <w:rFonts w:ascii="Tahoma" w:hAnsi="Tahoma" w:cs="Tahoma"/>
          <w:b/>
          <w:sz w:val="18"/>
          <w:szCs w:val="18"/>
          <w:u w:val="single"/>
        </w:rPr>
        <w:t>Anexo IX</w:t>
      </w:r>
      <w:r w:rsidR="00B81A75" w:rsidRPr="00D92E3D">
        <w:rPr>
          <w:rFonts w:ascii="Tahoma" w:hAnsi="Tahoma" w:cs="Tahoma"/>
          <w:b/>
          <w:sz w:val="18"/>
          <w:szCs w:val="18"/>
        </w:rPr>
        <w:t xml:space="preserve"> deste Edital.</w:t>
      </w:r>
    </w:p>
    <w:p w:rsidR="00B81A75" w:rsidRPr="00D92E3D" w:rsidRDefault="00B81A75" w:rsidP="00B81A75">
      <w:pPr>
        <w:ind w:right="-427"/>
        <w:rPr>
          <w:rStyle w:val="Forte"/>
          <w:rFonts w:ascii="Tahoma" w:hAnsi="Tahoma" w:cs="Tahoma"/>
          <w:sz w:val="18"/>
          <w:szCs w:val="18"/>
        </w:rPr>
      </w:pPr>
    </w:p>
    <w:p w:rsidR="00A016BE" w:rsidRPr="00D92E3D" w:rsidRDefault="00A016BE" w:rsidP="00A016BE">
      <w:pPr>
        <w:ind w:right="-394"/>
        <w:rPr>
          <w:rStyle w:val="Forte"/>
          <w:rFonts w:ascii="Tahoma" w:hAnsi="Tahoma" w:cs="Tahoma"/>
          <w:sz w:val="18"/>
          <w:szCs w:val="18"/>
        </w:rPr>
      </w:pPr>
      <w:r>
        <w:rPr>
          <w:rStyle w:val="Forte"/>
          <w:rFonts w:ascii="Tahoma" w:hAnsi="Tahoma" w:cs="Tahoma"/>
          <w:sz w:val="18"/>
          <w:szCs w:val="18"/>
        </w:rPr>
        <w:t>4</w:t>
      </w:r>
      <w:r w:rsidRPr="00D92E3D">
        <w:rPr>
          <w:rStyle w:val="Forte"/>
          <w:rFonts w:ascii="Tahoma" w:hAnsi="Tahoma" w:cs="Tahoma"/>
          <w:sz w:val="18"/>
          <w:szCs w:val="18"/>
        </w:rPr>
        <w:t xml:space="preserve"> – CONDIÇÕES DE PARTICIPAÇÃO</w:t>
      </w:r>
    </w:p>
    <w:p w:rsidR="00A016BE" w:rsidRDefault="00A016BE" w:rsidP="00A016BE">
      <w:pPr>
        <w:ind w:right="-394"/>
        <w:jc w:val="both"/>
        <w:rPr>
          <w:rFonts w:ascii="Tahoma" w:hAnsi="Tahoma" w:cs="Tahoma"/>
          <w:sz w:val="18"/>
          <w:szCs w:val="18"/>
        </w:rPr>
      </w:pPr>
    </w:p>
    <w:p w:rsidR="00A016BE" w:rsidRPr="00D92E3D" w:rsidRDefault="00A016BE" w:rsidP="00A016BE">
      <w:pPr>
        <w:ind w:right="-394"/>
        <w:jc w:val="both"/>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sidRPr="00D92E3D">
        <w:rPr>
          <w:rFonts w:ascii="Tahoma" w:hAnsi="Tahoma" w:cs="Tahoma"/>
          <w:sz w:val="18"/>
          <w:szCs w:val="18"/>
        </w:rPr>
        <w:t>, desde que militem no ramo pertinente ao objeto desta licitação;</w:t>
      </w:r>
    </w:p>
    <w:p w:rsidR="00A016BE" w:rsidRPr="00D92E3D" w:rsidRDefault="00A016BE" w:rsidP="00A016BE">
      <w:pPr>
        <w:ind w:right="-394"/>
        <w:jc w:val="both"/>
        <w:rPr>
          <w:rFonts w:ascii="Tahoma" w:hAnsi="Tahoma" w:cs="Tahoma"/>
          <w:sz w:val="18"/>
          <w:szCs w:val="18"/>
        </w:rPr>
      </w:pPr>
    </w:p>
    <w:p w:rsidR="00A016BE" w:rsidRPr="00D92E3D" w:rsidRDefault="00A016BE" w:rsidP="00A016BE">
      <w:pPr>
        <w:ind w:right="-394"/>
        <w:jc w:val="both"/>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2 - Não poderá participar do presente certame a empresa: </w:t>
      </w:r>
    </w:p>
    <w:p w:rsidR="00A016BE" w:rsidRPr="00D92E3D" w:rsidRDefault="00A016BE" w:rsidP="00A016BE">
      <w:pPr>
        <w:ind w:right="-394"/>
        <w:jc w:val="both"/>
        <w:rPr>
          <w:rFonts w:ascii="Tahoma" w:hAnsi="Tahoma" w:cs="Tahoma"/>
          <w:sz w:val="18"/>
          <w:szCs w:val="18"/>
        </w:rPr>
      </w:pPr>
    </w:p>
    <w:p w:rsidR="00A016BE" w:rsidRPr="00D92E3D" w:rsidRDefault="00A016BE" w:rsidP="00A016BE">
      <w:pPr>
        <w:ind w:left="708" w:right="-394"/>
        <w:jc w:val="both"/>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sob concurso de credores; em dissolução; ou em liquidação; </w:t>
      </w:r>
    </w:p>
    <w:p w:rsidR="00A016BE" w:rsidRPr="00D92E3D" w:rsidRDefault="00A016BE" w:rsidP="00A016BE">
      <w:pPr>
        <w:ind w:left="708" w:right="-394"/>
        <w:jc w:val="both"/>
        <w:rPr>
          <w:rFonts w:ascii="Tahoma" w:hAnsi="Tahoma" w:cs="Tahoma"/>
          <w:sz w:val="18"/>
          <w:szCs w:val="18"/>
        </w:rPr>
      </w:pPr>
    </w:p>
    <w:p w:rsidR="00A016BE" w:rsidRPr="00D92E3D" w:rsidRDefault="00A016BE" w:rsidP="00A016BE">
      <w:pPr>
        <w:ind w:left="708" w:right="-394"/>
        <w:jc w:val="both"/>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A016BE" w:rsidRPr="00D92E3D" w:rsidRDefault="00A016BE" w:rsidP="00A016BE">
      <w:pPr>
        <w:ind w:left="708" w:right="-394"/>
        <w:jc w:val="both"/>
        <w:rPr>
          <w:rFonts w:ascii="Tahoma" w:hAnsi="Tahoma" w:cs="Tahoma"/>
          <w:sz w:val="18"/>
          <w:szCs w:val="18"/>
        </w:rPr>
      </w:pPr>
    </w:p>
    <w:p w:rsidR="00A016BE" w:rsidRPr="00D92E3D" w:rsidRDefault="00A016BE" w:rsidP="00A016BE">
      <w:pPr>
        <w:ind w:left="708" w:right="-394"/>
        <w:jc w:val="both"/>
        <w:rPr>
          <w:rFonts w:ascii="Tahoma" w:hAnsi="Tahoma" w:cs="Tahoma"/>
          <w:sz w:val="18"/>
          <w:szCs w:val="18"/>
        </w:rPr>
      </w:pPr>
      <w:r>
        <w:rPr>
          <w:rFonts w:ascii="Tahoma" w:hAnsi="Tahoma" w:cs="Tahoma"/>
          <w:sz w:val="18"/>
          <w:szCs w:val="18"/>
        </w:rPr>
        <w:t>4.1</w:t>
      </w:r>
      <w:r w:rsidRPr="00D92E3D">
        <w:rPr>
          <w:rFonts w:ascii="Tahoma" w:hAnsi="Tahoma" w:cs="Tahoma"/>
          <w:sz w:val="18"/>
          <w:szCs w:val="18"/>
        </w:rPr>
        <w:t>.3 Com direito suspenso de contratar com a Administração Pública Municipal ou por ter sido declarada inidônea;</w:t>
      </w:r>
    </w:p>
    <w:p w:rsidR="00A016BE" w:rsidRPr="00D92E3D" w:rsidRDefault="00A016BE" w:rsidP="00A016BE">
      <w:pPr>
        <w:ind w:left="708" w:right="-394"/>
        <w:jc w:val="both"/>
        <w:rPr>
          <w:rFonts w:ascii="Tahoma" w:hAnsi="Tahoma" w:cs="Tahoma"/>
          <w:sz w:val="18"/>
          <w:szCs w:val="18"/>
        </w:rPr>
      </w:pPr>
    </w:p>
    <w:p w:rsidR="00A016BE" w:rsidRPr="00D92E3D" w:rsidRDefault="00A016BE" w:rsidP="00A016BE">
      <w:pPr>
        <w:ind w:left="708" w:right="-394"/>
        <w:jc w:val="both"/>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4 Que esteja cumprindo penalidade que impeça de participar de licitação junto à Administração Publica Municipal; </w:t>
      </w:r>
    </w:p>
    <w:p w:rsidR="00A016BE" w:rsidRPr="00D92E3D" w:rsidRDefault="00A016BE" w:rsidP="00A016BE">
      <w:pPr>
        <w:ind w:left="708" w:right="-394"/>
        <w:jc w:val="both"/>
        <w:rPr>
          <w:rFonts w:ascii="Tahoma" w:hAnsi="Tahoma" w:cs="Tahoma"/>
          <w:sz w:val="18"/>
          <w:szCs w:val="18"/>
        </w:rPr>
      </w:pPr>
    </w:p>
    <w:p w:rsidR="00A016BE" w:rsidRPr="00D92E3D" w:rsidRDefault="00A016BE" w:rsidP="00A016BE">
      <w:pPr>
        <w:ind w:left="708" w:right="-394"/>
        <w:jc w:val="both"/>
        <w:rPr>
          <w:rStyle w:val="Forte"/>
          <w:rFonts w:ascii="Tahoma" w:hAnsi="Tahoma" w:cs="Tahoma"/>
          <w:b w:val="0"/>
          <w:bCs/>
          <w:sz w:val="18"/>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A016BE" w:rsidRPr="00D92E3D" w:rsidRDefault="00A016BE" w:rsidP="00A016BE">
      <w:pPr>
        <w:ind w:right="-394"/>
        <w:jc w:val="both"/>
        <w:rPr>
          <w:rStyle w:val="Forte"/>
          <w:rFonts w:ascii="Tahoma" w:hAnsi="Tahoma" w:cs="Tahoma"/>
          <w:b w:val="0"/>
          <w:bCs/>
          <w:sz w:val="18"/>
          <w:szCs w:val="18"/>
        </w:rPr>
      </w:pPr>
    </w:p>
    <w:p w:rsidR="00A016BE" w:rsidRPr="00D92E3D" w:rsidRDefault="00A016BE" w:rsidP="00A016BE">
      <w:pPr>
        <w:ind w:right="-394"/>
        <w:jc w:val="both"/>
        <w:rPr>
          <w:rStyle w:val="Forte"/>
          <w:rFonts w:ascii="Tahoma" w:hAnsi="Tahoma" w:cs="Tahoma"/>
          <w:sz w:val="18"/>
          <w:szCs w:val="18"/>
        </w:rPr>
      </w:pPr>
      <w:r>
        <w:rPr>
          <w:rStyle w:val="Forte"/>
          <w:rFonts w:ascii="Tahoma" w:hAnsi="Tahoma" w:cs="Tahoma"/>
          <w:sz w:val="18"/>
          <w:szCs w:val="18"/>
        </w:rPr>
        <w:t>5</w:t>
      </w:r>
      <w:r w:rsidRPr="00D92E3D">
        <w:rPr>
          <w:rStyle w:val="Forte"/>
          <w:rFonts w:ascii="Tahoma" w:hAnsi="Tahoma" w:cs="Tahoma"/>
          <w:sz w:val="18"/>
          <w:szCs w:val="18"/>
        </w:rPr>
        <w:t xml:space="preserve"> - DO CREDENCIAMENTO</w:t>
      </w:r>
    </w:p>
    <w:p w:rsidR="00A016BE" w:rsidRPr="00D92E3D" w:rsidRDefault="00A016BE" w:rsidP="00A016BE">
      <w:pPr>
        <w:ind w:right="-394"/>
        <w:jc w:val="both"/>
        <w:rPr>
          <w:rFonts w:ascii="Tahoma" w:hAnsi="Tahoma" w:cs="Tahoma"/>
          <w:sz w:val="18"/>
          <w:szCs w:val="18"/>
        </w:rPr>
      </w:pPr>
    </w:p>
    <w:p w:rsidR="00A016BE" w:rsidRPr="00D92E3D" w:rsidRDefault="00A016BE" w:rsidP="00A016BE">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1 - Para o credenciamento deverão ser apresentados os seguintes documentos fora dos envelopes nº. 1 e 2:</w:t>
      </w:r>
    </w:p>
    <w:p w:rsidR="00A016BE" w:rsidRPr="00D92E3D" w:rsidRDefault="00A016BE" w:rsidP="00A016BE">
      <w:pPr>
        <w:autoSpaceDE w:val="0"/>
        <w:autoSpaceDN w:val="0"/>
        <w:adjustRightInd w:val="0"/>
        <w:ind w:right="-394"/>
        <w:jc w:val="both"/>
        <w:rPr>
          <w:rFonts w:ascii="Tahoma" w:hAnsi="Tahoma" w:cs="Tahoma"/>
          <w:b/>
          <w:sz w:val="18"/>
          <w:szCs w:val="18"/>
        </w:rPr>
      </w:pPr>
    </w:p>
    <w:p w:rsidR="00A016BE" w:rsidRPr="00D92E3D" w:rsidRDefault="00A016BE" w:rsidP="00E520E1">
      <w:pPr>
        <w:pStyle w:val="PargrafodaLista"/>
        <w:numPr>
          <w:ilvl w:val="0"/>
          <w:numId w:val="3"/>
        </w:numPr>
        <w:tabs>
          <w:tab w:val="num" w:pos="644"/>
        </w:tabs>
        <w:spacing w:after="0" w:line="240" w:lineRule="auto"/>
        <w:ind w:right="-394"/>
        <w:contextualSpacing/>
        <w:rPr>
          <w:rFonts w:ascii="Tahoma" w:hAnsi="Tahoma" w:cs="Tahoma"/>
          <w:sz w:val="18"/>
          <w:szCs w:val="18"/>
        </w:rPr>
      </w:pPr>
      <w:r w:rsidRPr="00D92E3D">
        <w:rPr>
          <w:rFonts w:ascii="Tahoma" w:hAnsi="Tahoma" w:cs="Tahoma"/>
          <w:sz w:val="18"/>
          <w:szCs w:val="18"/>
        </w:rPr>
        <w:t>Tratando-se de representante legal, apresentar no ato do CREDENCIAMENTO:</w:t>
      </w:r>
    </w:p>
    <w:p w:rsidR="00A016BE" w:rsidRPr="00D92E3D" w:rsidRDefault="00A016BE" w:rsidP="00A016BE">
      <w:pPr>
        <w:tabs>
          <w:tab w:val="num" w:pos="644"/>
        </w:tabs>
        <w:ind w:left="644" w:right="-394" w:hanging="360"/>
        <w:jc w:val="both"/>
        <w:rPr>
          <w:rFonts w:ascii="Tahoma" w:hAnsi="Tahoma" w:cs="Tahoma"/>
          <w:sz w:val="18"/>
          <w:szCs w:val="18"/>
        </w:rPr>
      </w:pPr>
      <w:r w:rsidRPr="00D92E3D">
        <w:rPr>
          <w:rFonts w:ascii="Tahoma" w:hAnsi="Tahoma" w:cs="Tahoma"/>
          <w:sz w:val="18"/>
          <w:szCs w:val="18"/>
        </w:rPr>
        <w:tab/>
      </w:r>
    </w:p>
    <w:p w:rsidR="00A016BE" w:rsidRPr="00D92E3D" w:rsidRDefault="00A016BE" w:rsidP="00A016BE">
      <w:pPr>
        <w:tabs>
          <w:tab w:val="num" w:pos="644"/>
        </w:tabs>
        <w:ind w:left="644" w:right="-394" w:hanging="360"/>
        <w:jc w:val="both"/>
        <w:rPr>
          <w:rFonts w:ascii="Tahoma" w:hAnsi="Tahoma" w:cs="Tahoma"/>
          <w:sz w:val="18"/>
          <w:szCs w:val="18"/>
        </w:rPr>
      </w:pPr>
      <w:r w:rsidRPr="00D92E3D">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A016BE" w:rsidRPr="00D92E3D" w:rsidRDefault="00A016BE" w:rsidP="00A016BE">
      <w:pPr>
        <w:tabs>
          <w:tab w:val="num" w:pos="644"/>
        </w:tabs>
        <w:ind w:left="644" w:right="-394" w:hanging="360"/>
        <w:jc w:val="both"/>
        <w:rPr>
          <w:rFonts w:ascii="Tahoma" w:hAnsi="Tahoma" w:cs="Tahoma"/>
          <w:sz w:val="18"/>
          <w:szCs w:val="18"/>
        </w:rPr>
      </w:pPr>
    </w:p>
    <w:p w:rsidR="00A016BE" w:rsidRPr="00D92E3D" w:rsidRDefault="00A016BE" w:rsidP="00A016BE">
      <w:pPr>
        <w:tabs>
          <w:tab w:val="num" w:pos="644"/>
        </w:tabs>
        <w:ind w:left="644" w:right="-394" w:hanging="360"/>
        <w:jc w:val="both"/>
        <w:rPr>
          <w:rFonts w:ascii="Tahoma" w:hAnsi="Tahoma" w:cs="Tahoma"/>
          <w:sz w:val="18"/>
          <w:szCs w:val="18"/>
        </w:rPr>
      </w:pPr>
      <w:r w:rsidRPr="00D92E3D">
        <w:rPr>
          <w:rFonts w:ascii="Tahoma" w:hAnsi="Tahoma" w:cs="Tahoma"/>
          <w:sz w:val="18"/>
          <w:szCs w:val="18"/>
        </w:rPr>
        <w:tab/>
        <w:t>a-2) Apresentar no ato do credenciamento cópia do documento que contenha foto do representante legal.</w:t>
      </w:r>
    </w:p>
    <w:p w:rsidR="00A016BE" w:rsidRPr="00D92E3D" w:rsidRDefault="00A016BE" w:rsidP="00A016BE">
      <w:pPr>
        <w:ind w:left="567" w:right="-394" w:hanging="283"/>
        <w:jc w:val="both"/>
        <w:rPr>
          <w:rFonts w:ascii="Tahoma" w:hAnsi="Tahoma" w:cs="Tahoma"/>
          <w:sz w:val="18"/>
          <w:szCs w:val="18"/>
        </w:rPr>
      </w:pPr>
    </w:p>
    <w:p w:rsidR="00A016BE" w:rsidRPr="00D92E3D" w:rsidRDefault="00A016BE" w:rsidP="00A016BE">
      <w:pPr>
        <w:ind w:left="567" w:right="-394" w:hanging="283"/>
        <w:jc w:val="both"/>
        <w:rPr>
          <w:rFonts w:ascii="Tahoma" w:hAnsi="Tahoma" w:cs="Tahoma"/>
          <w:sz w:val="18"/>
          <w:szCs w:val="18"/>
        </w:rPr>
      </w:pPr>
      <w:r w:rsidRPr="00D92E3D">
        <w:rPr>
          <w:rFonts w:ascii="Tahoma" w:hAnsi="Tahoma" w:cs="Tahoma"/>
          <w:sz w:val="18"/>
          <w:szCs w:val="18"/>
        </w:rPr>
        <w:t>b) Tratando-se de procurador, apresentar no ato do CREDENCIAMENTO:</w:t>
      </w:r>
    </w:p>
    <w:p w:rsidR="00A016BE" w:rsidRPr="00D92E3D" w:rsidRDefault="00A016BE" w:rsidP="00A016BE">
      <w:pPr>
        <w:ind w:left="567" w:right="-394" w:hanging="283"/>
        <w:jc w:val="both"/>
        <w:rPr>
          <w:rFonts w:ascii="Tahoma" w:hAnsi="Tahoma" w:cs="Tahoma"/>
          <w:sz w:val="18"/>
          <w:szCs w:val="18"/>
        </w:rPr>
      </w:pPr>
    </w:p>
    <w:p w:rsidR="00A016BE" w:rsidRPr="00D92E3D" w:rsidRDefault="00A016BE" w:rsidP="00A016BE">
      <w:pPr>
        <w:ind w:left="567" w:right="-394" w:hanging="283"/>
        <w:jc w:val="both"/>
        <w:rPr>
          <w:rFonts w:ascii="Tahoma" w:hAnsi="Tahoma" w:cs="Tahoma"/>
          <w:sz w:val="18"/>
          <w:szCs w:val="18"/>
        </w:rPr>
      </w:pPr>
      <w:r w:rsidRPr="00D92E3D">
        <w:rPr>
          <w:rFonts w:ascii="Tahoma" w:hAnsi="Tahoma" w:cs="Tahoma"/>
          <w:sz w:val="18"/>
          <w:szCs w:val="18"/>
        </w:rPr>
        <w:tab/>
        <w:t xml:space="preserve">b-1)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A016BE" w:rsidRPr="00D92E3D" w:rsidRDefault="00A016BE" w:rsidP="00A016BE">
      <w:pPr>
        <w:ind w:left="567" w:right="-394" w:hanging="283"/>
        <w:jc w:val="both"/>
        <w:rPr>
          <w:rFonts w:ascii="Tahoma" w:hAnsi="Tahoma" w:cs="Tahoma"/>
          <w:sz w:val="18"/>
          <w:szCs w:val="18"/>
        </w:rPr>
      </w:pPr>
    </w:p>
    <w:p w:rsidR="00A016BE" w:rsidRPr="00D92E3D" w:rsidRDefault="00A016BE" w:rsidP="00A016BE">
      <w:pPr>
        <w:ind w:left="567" w:right="-394" w:hanging="283"/>
        <w:jc w:val="both"/>
        <w:rPr>
          <w:rFonts w:ascii="Tahoma" w:hAnsi="Tahoma" w:cs="Tahoma"/>
          <w:sz w:val="18"/>
          <w:szCs w:val="18"/>
        </w:rPr>
      </w:pPr>
      <w:r w:rsidRPr="00D92E3D">
        <w:rPr>
          <w:rFonts w:ascii="Tahoma" w:hAnsi="Tahoma" w:cs="Tahoma"/>
          <w:sz w:val="18"/>
          <w:szCs w:val="18"/>
        </w:rPr>
        <w:tab/>
        <w:t>b-2) Apresentar no ato do credenciamento cópia do documento que contenha foto do procurador constituído.</w:t>
      </w:r>
    </w:p>
    <w:p w:rsidR="00A016BE" w:rsidRPr="00D92E3D" w:rsidRDefault="00A016BE" w:rsidP="00A016BE">
      <w:pPr>
        <w:ind w:right="-394"/>
        <w:jc w:val="both"/>
        <w:rPr>
          <w:rStyle w:val="Forte"/>
          <w:rFonts w:ascii="Tahoma" w:hAnsi="Tahoma" w:cs="Tahoma"/>
          <w:sz w:val="18"/>
          <w:szCs w:val="18"/>
        </w:rPr>
      </w:pPr>
    </w:p>
    <w:p w:rsidR="00A016BE" w:rsidRPr="00D92E3D" w:rsidRDefault="00A016BE" w:rsidP="00A016BE">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A016BE" w:rsidRPr="00D92E3D" w:rsidRDefault="00A016BE" w:rsidP="00A016BE">
      <w:pPr>
        <w:autoSpaceDE w:val="0"/>
        <w:autoSpaceDN w:val="0"/>
        <w:adjustRightInd w:val="0"/>
        <w:ind w:right="-394"/>
        <w:jc w:val="both"/>
        <w:rPr>
          <w:rFonts w:ascii="Tahoma" w:hAnsi="Tahoma" w:cs="Tahoma"/>
          <w:sz w:val="18"/>
          <w:szCs w:val="18"/>
        </w:rPr>
      </w:pPr>
    </w:p>
    <w:p w:rsidR="00A016BE" w:rsidRPr="00D92E3D" w:rsidRDefault="00A016BE" w:rsidP="00A016BE">
      <w:pPr>
        <w:ind w:right="-394"/>
        <w:jc w:val="both"/>
        <w:rPr>
          <w:rFonts w:ascii="Tahoma" w:hAnsi="Tahoma" w:cs="Tahoma"/>
          <w:sz w:val="18"/>
          <w:szCs w:val="18"/>
        </w:rPr>
      </w:pPr>
      <w:r>
        <w:rPr>
          <w:rFonts w:ascii="Tahoma" w:hAnsi="Tahoma" w:cs="Tahoma"/>
          <w:sz w:val="18"/>
          <w:szCs w:val="18"/>
        </w:rPr>
        <w:lastRenderedPageBreak/>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A016BE" w:rsidRPr="00D92E3D" w:rsidRDefault="00A016BE" w:rsidP="00A016BE">
      <w:pPr>
        <w:ind w:right="-394"/>
        <w:jc w:val="both"/>
        <w:rPr>
          <w:rFonts w:ascii="Tahoma" w:hAnsi="Tahoma" w:cs="Tahoma"/>
          <w:sz w:val="18"/>
          <w:szCs w:val="18"/>
        </w:rPr>
      </w:pPr>
    </w:p>
    <w:p w:rsidR="00A016BE" w:rsidRPr="00D92E3D" w:rsidRDefault="00A016BE" w:rsidP="00A016BE">
      <w:pPr>
        <w:ind w:right="-394"/>
        <w:jc w:val="both"/>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a abertura do envelope nº 2 - Habilitação antes do envelope nº 1 - Proposta, por falta de informação na parte externa dos envelopes, será novamente fechado sem análise de seu conteúdo e rubricado por todos os presentes.</w:t>
      </w:r>
    </w:p>
    <w:p w:rsidR="00A016BE" w:rsidRPr="00D92E3D" w:rsidRDefault="00A016BE" w:rsidP="00A016BE">
      <w:pPr>
        <w:autoSpaceDE w:val="0"/>
        <w:autoSpaceDN w:val="0"/>
        <w:adjustRightInd w:val="0"/>
        <w:ind w:right="-394"/>
        <w:jc w:val="both"/>
        <w:rPr>
          <w:rFonts w:ascii="Tahoma" w:hAnsi="Tahoma" w:cs="Tahoma"/>
          <w:sz w:val="18"/>
          <w:szCs w:val="18"/>
        </w:rPr>
      </w:pPr>
    </w:p>
    <w:p w:rsidR="00A016BE" w:rsidRPr="00D92E3D" w:rsidRDefault="00A016BE" w:rsidP="00A016BE">
      <w:pPr>
        <w:autoSpaceDE w:val="0"/>
        <w:autoSpaceDN w:val="0"/>
        <w:adjustRightInd w:val="0"/>
        <w:ind w:right="-394"/>
        <w:jc w:val="both"/>
        <w:rPr>
          <w:rFonts w:ascii="Tahoma" w:hAnsi="Tahoma" w:cs="Tahoma"/>
          <w:sz w:val="18"/>
          <w:szCs w:val="18"/>
        </w:rPr>
      </w:pPr>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 de Condição de Microempresa ou Empresa de Pequeno Porte ou Certidão Simplificada ou Simplificada Digital.</w:t>
      </w:r>
    </w:p>
    <w:p w:rsidR="00A016BE" w:rsidRPr="001974EE" w:rsidRDefault="00A016BE" w:rsidP="00A016BE">
      <w:pPr>
        <w:autoSpaceDE w:val="0"/>
        <w:autoSpaceDN w:val="0"/>
        <w:adjustRightInd w:val="0"/>
        <w:ind w:right="-394"/>
        <w:jc w:val="both"/>
        <w:rPr>
          <w:rFonts w:ascii="Tahoma" w:hAnsi="Tahoma" w:cs="Tahoma"/>
          <w:sz w:val="10"/>
          <w:szCs w:val="18"/>
        </w:rPr>
      </w:pPr>
    </w:p>
    <w:p w:rsidR="00A016BE" w:rsidRPr="00D92E3D" w:rsidRDefault="00A016BE" w:rsidP="00A016BE">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016BE" w:rsidRPr="00D92E3D" w:rsidRDefault="00A016BE" w:rsidP="00A016BE">
      <w:pPr>
        <w:pStyle w:val="Recuodecorpodetexto"/>
        <w:ind w:right="-394"/>
        <w:rPr>
          <w:rStyle w:val="Forte"/>
          <w:rFonts w:ascii="Tahoma" w:hAnsi="Tahoma" w:cs="Tahoma"/>
          <w:bCs/>
          <w:sz w:val="18"/>
          <w:szCs w:val="18"/>
        </w:rPr>
      </w:pPr>
    </w:p>
    <w:p w:rsidR="00A016BE" w:rsidRDefault="000338C2" w:rsidP="00A016BE">
      <w:pPr>
        <w:autoSpaceDE w:val="0"/>
        <w:autoSpaceDN w:val="0"/>
        <w:adjustRightInd w:val="0"/>
        <w:ind w:right="-394"/>
        <w:jc w:val="both"/>
        <w:rPr>
          <w:rFonts w:ascii="Tahoma" w:hAnsi="Tahoma" w:cs="Tahoma"/>
          <w:sz w:val="18"/>
          <w:szCs w:val="18"/>
        </w:rPr>
      </w:pPr>
      <w:r>
        <w:rPr>
          <w:rFonts w:ascii="Tahoma" w:hAnsi="Tahoma" w:cs="Tahoma"/>
          <w:sz w:val="18"/>
          <w:szCs w:val="18"/>
        </w:rPr>
        <w:t>5.</w:t>
      </w:r>
      <w:r w:rsidR="00A016BE" w:rsidRPr="00D92E3D">
        <w:rPr>
          <w:rFonts w:ascii="Tahoma" w:hAnsi="Tahoma" w:cs="Tahoma"/>
          <w:sz w:val="18"/>
          <w:szCs w:val="18"/>
        </w:rPr>
        <w:t xml:space="preserve">7 - Quanto às </w:t>
      </w:r>
      <w:r w:rsidR="00A016BE" w:rsidRPr="00D92E3D">
        <w:rPr>
          <w:rFonts w:ascii="Tahoma" w:hAnsi="Tahoma" w:cs="Tahoma"/>
          <w:b/>
          <w:sz w:val="18"/>
          <w:szCs w:val="18"/>
        </w:rPr>
        <w:t>MICROEMPRESAS E EMPRESAS DE PEQUENO PORTE</w:t>
      </w:r>
      <w:r w:rsidR="00A016BE" w:rsidRPr="00D92E3D">
        <w:rPr>
          <w:rFonts w:ascii="Tahoma" w:hAnsi="Tahoma" w:cs="Tahoma"/>
          <w:sz w:val="18"/>
          <w:szCs w:val="18"/>
        </w:rPr>
        <w:t>:</w:t>
      </w:r>
    </w:p>
    <w:p w:rsidR="00A016BE" w:rsidRPr="00D92E3D" w:rsidRDefault="00A016BE" w:rsidP="00A016BE">
      <w:pPr>
        <w:autoSpaceDE w:val="0"/>
        <w:autoSpaceDN w:val="0"/>
        <w:adjustRightInd w:val="0"/>
        <w:ind w:right="-394"/>
        <w:jc w:val="both"/>
        <w:rPr>
          <w:rFonts w:ascii="Tahoma" w:hAnsi="Tahoma" w:cs="Tahoma"/>
          <w:sz w:val="18"/>
          <w:szCs w:val="18"/>
        </w:rPr>
      </w:pPr>
    </w:p>
    <w:p w:rsidR="00A016BE" w:rsidRDefault="000338C2" w:rsidP="000338C2">
      <w:pPr>
        <w:ind w:left="709" w:right="-394"/>
        <w:jc w:val="both"/>
        <w:rPr>
          <w:rFonts w:ascii="Tahoma" w:hAnsi="Tahoma" w:cs="Tahoma"/>
          <w:sz w:val="18"/>
          <w:szCs w:val="18"/>
        </w:rPr>
      </w:pPr>
      <w:r>
        <w:rPr>
          <w:rFonts w:ascii="Tahoma" w:hAnsi="Tahoma" w:cs="Tahoma"/>
          <w:sz w:val="18"/>
          <w:szCs w:val="18"/>
        </w:rPr>
        <w:t>5.</w:t>
      </w:r>
      <w:r w:rsidR="00A016BE" w:rsidRPr="00D92E3D">
        <w:rPr>
          <w:rFonts w:ascii="Tahoma" w:hAnsi="Tahoma" w:cs="Tahoma"/>
          <w:sz w:val="18"/>
          <w:szCs w:val="18"/>
        </w:rPr>
        <w:t xml:space="preserve">7.1 - O proponente que desejar fazer uso do direito da Lei complementar n.º 123 de 14 de dezembro de 2.006 e Lei Complementar 147 de 07 de agosto de 2.014, que tenha MICROEMPRESA e EMPRESA DE PEQUENO PORTE, deverá apresentar DECLARAÇÃO que enquadra na citada lei, conforme modelo contido no </w:t>
      </w:r>
      <w:r w:rsidR="00A016BE" w:rsidRPr="00D92E3D">
        <w:rPr>
          <w:rFonts w:ascii="Tahoma" w:hAnsi="Tahoma" w:cs="Tahoma"/>
          <w:b/>
          <w:sz w:val="18"/>
          <w:szCs w:val="18"/>
        </w:rPr>
        <w:t>anexo IX</w:t>
      </w:r>
      <w:r w:rsidR="00A016BE"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A016BE" w:rsidRDefault="00A016BE" w:rsidP="00A016BE">
      <w:pPr>
        <w:ind w:right="-389"/>
        <w:jc w:val="both"/>
        <w:rPr>
          <w:rStyle w:val="Forte"/>
          <w:rFonts w:ascii="Tahoma" w:hAnsi="Tahoma" w:cs="Tahoma"/>
          <w:bCs/>
          <w:sz w:val="18"/>
        </w:rPr>
      </w:pPr>
    </w:p>
    <w:p w:rsidR="00A016BE" w:rsidRPr="00785291" w:rsidRDefault="000338C2" w:rsidP="00A016BE">
      <w:pPr>
        <w:ind w:right="-389"/>
        <w:jc w:val="both"/>
        <w:rPr>
          <w:rFonts w:ascii="Tahoma" w:hAnsi="Tahoma" w:cs="Tahoma"/>
          <w:bCs/>
          <w:sz w:val="18"/>
        </w:rPr>
      </w:pPr>
      <w:r>
        <w:rPr>
          <w:rStyle w:val="Forte"/>
          <w:rFonts w:ascii="Tahoma" w:hAnsi="Tahoma" w:cs="Tahoma"/>
          <w:bCs/>
          <w:sz w:val="18"/>
        </w:rPr>
        <w:t>6</w:t>
      </w:r>
      <w:r w:rsidR="00A016BE" w:rsidRPr="00785291">
        <w:rPr>
          <w:rStyle w:val="Forte"/>
          <w:rFonts w:ascii="Tahoma" w:hAnsi="Tahoma" w:cs="Tahoma"/>
          <w:bCs/>
          <w:sz w:val="18"/>
        </w:rPr>
        <w:t xml:space="preserve"> - DA FORMA DE APRESENTAÇÃO DA DECLARAÇÃO DE PLENO ATENDIMENTO AOS REQUISITOS DE HABILITAÇÃO, DA PROPOSTA E DOS DOCUMENTOS DE HABILITAÇÃO.</w:t>
      </w:r>
    </w:p>
    <w:p w:rsidR="00A016BE" w:rsidRPr="00785291" w:rsidRDefault="00A016BE" w:rsidP="00A016BE">
      <w:pPr>
        <w:ind w:right="-389"/>
        <w:jc w:val="both"/>
        <w:rPr>
          <w:rFonts w:ascii="Tahoma" w:hAnsi="Tahoma" w:cs="Tahoma"/>
          <w:sz w:val="18"/>
        </w:rPr>
      </w:pPr>
    </w:p>
    <w:p w:rsidR="00A016BE" w:rsidRPr="00785291" w:rsidRDefault="000338C2" w:rsidP="000338C2">
      <w:pPr>
        <w:pStyle w:val="Recuodecorpodetexto2"/>
        <w:ind w:right="-389" w:firstLine="0"/>
        <w:rPr>
          <w:rFonts w:ascii="Tahoma" w:hAnsi="Tahoma" w:cs="Tahoma"/>
          <w:i/>
          <w:sz w:val="18"/>
        </w:rPr>
      </w:pPr>
      <w:r>
        <w:rPr>
          <w:rFonts w:ascii="Tahoma" w:hAnsi="Tahoma" w:cs="Tahoma"/>
          <w:sz w:val="18"/>
        </w:rPr>
        <w:t xml:space="preserve">6.1. </w:t>
      </w:r>
      <w:r w:rsidR="00A016BE"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A016BE" w:rsidRPr="00785291" w:rsidRDefault="00A016BE" w:rsidP="00A016BE">
      <w:pPr>
        <w:ind w:left="284" w:right="-389" w:hanging="284"/>
        <w:jc w:val="both"/>
        <w:rPr>
          <w:rFonts w:ascii="Tahoma" w:hAnsi="Tahoma" w:cs="Tahoma"/>
          <w:sz w:val="18"/>
        </w:rPr>
      </w:pPr>
    </w:p>
    <w:p w:rsidR="00A016BE" w:rsidRPr="00785291" w:rsidRDefault="000338C2" w:rsidP="000338C2">
      <w:pPr>
        <w:ind w:right="-389"/>
        <w:jc w:val="both"/>
        <w:rPr>
          <w:rFonts w:ascii="Tahoma" w:hAnsi="Tahoma" w:cs="Tahoma"/>
          <w:sz w:val="18"/>
        </w:rPr>
      </w:pPr>
      <w:r>
        <w:rPr>
          <w:rFonts w:ascii="Tahoma" w:hAnsi="Tahoma" w:cs="Tahoma"/>
          <w:sz w:val="18"/>
        </w:rPr>
        <w:t xml:space="preserve">6.2. </w:t>
      </w:r>
      <w:r w:rsidR="00A016BE" w:rsidRPr="00785291">
        <w:rPr>
          <w:rFonts w:ascii="Tahoma" w:hAnsi="Tahoma" w:cs="Tahoma"/>
          <w:sz w:val="18"/>
        </w:rPr>
        <w:t xml:space="preserve">A declaração de pleno atendimento aos requisitos de habilitação de acordo com modelo estabelecido no </w:t>
      </w:r>
      <w:r w:rsidR="00A016BE" w:rsidRPr="00785291">
        <w:rPr>
          <w:rFonts w:ascii="Tahoma" w:hAnsi="Tahoma" w:cs="Tahoma"/>
          <w:b/>
          <w:sz w:val="18"/>
          <w:u w:val="single"/>
        </w:rPr>
        <w:t>Anexo V</w:t>
      </w:r>
      <w:r w:rsidR="00A016BE">
        <w:rPr>
          <w:rFonts w:ascii="Tahoma" w:hAnsi="Tahoma" w:cs="Tahoma"/>
          <w:b/>
          <w:sz w:val="18"/>
          <w:u w:val="single"/>
        </w:rPr>
        <w:t>I</w:t>
      </w:r>
      <w:r w:rsidR="00A016BE" w:rsidRPr="00785291">
        <w:rPr>
          <w:rFonts w:ascii="Tahoma" w:hAnsi="Tahoma" w:cs="Tahoma"/>
          <w:sz w:val="18"/>
        </w:rPr>
        <w:t xml:space="preserve"> do Edital deverá ser apresentada fora dos Envelopes nºs 1 e 2.</w:t>
      </w:r>
    </w:p>
    <w:p w:rsidR="00A016BE" w:rsidRPr="00785291" w:rsidRDefault="00A016BE" w:rsidP="00A016BE">
      <w:pPr>
        <w:ind w:left="284" w:right="-389" w:hanging="284"/>
        <w:jc w:val="both"/>
        <w:rPr>
          <w:rFonts w:ascii="Tahoma" w:hAnsi="Tahoma" w:cs="Tahoma"/>
          <w:b/>
          <w:sz w:val="16"/>
        </w:rPr>
      </w:pPr>
    </w:p>
    <w:p w:rsidR="00A016BE" w:rsidRPr="00785291" w:rsidRDefault="000338C2" w:rsidP="000338C2">
      <w:pPr>
        <w:pStyle w:val="Textoembloco"/>
        <w:ind w:left="0" w:firstLine="0"/>
        <w:rPr>
          <w:rFonts w:ascii="Tahoma" w:hAnsi="Tahoma" w:cs="Tahoma"/>
        </w:rPr>
      </w:pPr>
      <w:r>
        <w:rPr>
          <w:rFonts w:ascii="Tahoma" w:hAnsi="Tahoma" w:cs="Tahoma"/>
        </w:rPr>
        <w:t xml:space="preserve">6.3. </w:t>
      </w:r>
      <w:r w:rsidR="00A016BE"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A016BE" w:rsidRDefault="00A016BE" w:rsidP="00A016BE">
      <w:pPr>
        <w:pStyle w:val="Rodap"/>
        <w:jc w:val="center"/>
        <w:rPr>
          <w:rFonts w:ascii="Tahoma" w:hAnsi="Tahoma" w:cs="Tahoma"/>
          <w:b/>
          <w:bCs/>
          <w:sz w:val="18"/>
        </w:rPr>
      </w:pPr>
    </w:p>
    <w:p w:rsidR="000338C2" w:rsidRDefault="000338C2" w:rsidP="00A016BE">
      <w:pPr>
        <w:pStyle w:val="Rodap"/>
        <w:jc w:val="center"/>
        <w:rPr>
          <w:rFonts w:ascii="Tahoma" w:hAnsi="Tahoma" w:cs="Tahoma"/>
          <w:b/>
          <w:bCs/>
          <w:sz w:val="18"/>
        </w:rPr>
      </w:pPr>
    </w:p>
    <w:p w:rsidR="00A016BE" w:rsidRDefault="000338C2" w:rsidP="00A016BE">
      <w:pPr>
        <w:pStyle w:val="Rodap"/>
        <w:jc w:val="center"/>
        <w:rPr>
          <w:rFonts w:ascii="Tahoma" w:hAnsi="Tahoma" w:cs="Tahoma"/>
          <w:b/>
          <w:bCs/>
          <w:sz w:val="18"/>
        </w:rPr>
      </w:pPr>
      <w:r>
        <w:rPr>
          <w:rFonts w:ascii="Tahoma" w:hAnsi="Tahoma" w:cs="Tahoma"/>
          <w:b/>
          <w:bCs/>
          <w:sz w:val="18"/>
        </w:rPr>
        <w:t>RAZÃO SOCIAL DA EMPRESA</w:t>
      </w:r>
    </w:p>
    <w:p w:rsidR="00A016BE" w:rsidRPr="00785291" w:rsidRDefault="00A016BE" w:rsidP="00A016BE">
      <w:pPr>
        <w:pStyle w:val="Rodap"/>
        <w:jc w:val="center"/>
        <w:rPr>
          <w:rFonts w:ascii="Tahoma" w:hAnsi="Tahoma" w:cs="Tahoma"/>
          <w:b/>
          <w:bCs/>
          <w:sz w:val="18"/>
        </w:rPr>
      </w:pPr>
      <w:r w:rsidRPr="00785291">
        <w:rPr>
          <w:rFonts w:ascii="Tahoma" w:hAnsi="Tahoma" w:cs="Tahoma"/>
          <w:b/>
          <w:bCs/>
          <w:sz w:val="18"/>
        </w:rPr>
        <w:t xml:space="preserve">PREFEITURA MUNICIPAL DE </w:t>
      </w:r>
      <w:r w:rsidR="00DE1073">
        <w:rPr>
          <w:rFonts w:ascii="Tahoma" w:hAnsi="Tahoma" w:cs="Tahoma"/>
          <w:b/>
          <w:bCs/>
          <w:sz w:val="18"/>
        </w:rPr>
        <w:t>MONTE AZUL</w:t>
      </w:r>
    </w:p>
    <w:p w:rsidR="00A016BE" w:rsidRDefault="00A016BE" w:rsidP="00A016BE">
      <w:pPr>
        <w:jc w:val="center"/>
        <w:rPr>
          <w:rFonts w:ascii="Tahoma" w:hAnsi="Tahoma" w:cs="Tahoma"/>
          <w:b/>
          <w:bCs/>
          <w:sz w:val="18"/>
        </w:rPr>
      </w:pPr>
      <w:r w:rsidRPr="00785291">
        <w:rPr>
          <w:rFonts w:ascii="Tahoma" w:hAnsi="Tahoma" w:cs="Tahoma"/>
          <w:b/>
          <w:bCs/>
          <w:sz w:val="18"/>
        </w:rPr>
        <w:t xml:space="preserve">PREGÃO PRESENCIAL N° </w:t>
      </w:r>
      <w:r w:rsidR="001465D5">
        <w:rPr>
          <w:rFonts w:ascii="Tahoma" w:hAnsi="Tahoma" w:cs="Tahoma"/>
          <w:b/>
          <w:bCs/>
          <w:sz w:val="18"/>
        </w:rPr>
        <w:t>011/2023</w:t>
      </w:r>
      <w:r w:rsidR="000338C2">
        <w:rPr>
          <w:rFonts w:ascii="Tahoma" w:hAnsi="Tahoma" w:cs="Tahoma"/>
          <w:b/>
          <w:bCs/>
          <w:sz w:val="18"/>
        </w:rPr>
        <w:t xml:space="preserve"> – SISTEMA REGISTRO DE PREÇOS</w:t>
      </w:r>
    </w:p>
    <w:p w:rsidR="00A016BE" w:rsidRPr="00785291" w:rsidRDefault="00A016BE" w:rsidP="00A016BE">
      <w:pPr>
        <w:pStyle w:val="Textoembloco"/>
        <w:jc w:val="center"/>
        <w:rPr>
          <w:rFonts w:ascii="Tahoma" w:hAnsi="Tahoma" w:cs="Tahoma"/>
        </w:rPr>
      </w:pPr>
      <w:r w:rsidRPr="00785291">
        <w:rPr>
          <w:rFonts w:ascii="Tahoma" w:hAnsi="Tahoma" w:cs="Tahoma"/>
          <w:b/>
          <w:bCs/>
        </w:rPr>
        <w:t>ENVELOPE Nº 1 – PROPOSTA COMERCIAL</w:t>
      </w:r>
    </w:p>
    <w:p w:rsidR="00A016BE" w:rsidRDefault="00A016BE" w:rsidP="00A016BE">
      <w:pPr>
        <w:pStyle w:val="Textoembloco"/>
        <w:rPr>
          <w:rFonts w:ascii="Tahoma" w:hAnsi="Tahoma" w:cs="Tahoma"/>
        </w:rPr>
      </w:pPr>
    </w:p>
    <w:p w:rsidR="000338C2" w:rsidRPr="000338C2" w:rsidRDefault="000338C2" w:rsidP="000338C2">
      <w:pPr>
        <w:pStyle w:val="Textoembloco"/>
        <w:jc w:val="center"/>
        <w:rPr>
          <w:rFonts w:ascii="Tahoma" w:hAnsi="Tahoma" w:cs="Tahoma"/>
          <w:b/>
        </w:rPr>
      </w:pPr>
      <w:r>
        <w:rPr>
          <w:rFonts w:ascii="Tahoma" w:hAnsi="Tahoma" w:cs="Tahoma"/>
          <w:b/>
        </w:rPr>
        <w:t>RAZÃO SOCIAL DA EMPRESA</w:t>
      </w:r>
    </w:p>
    <w:p w:rsidR="00A016BE" w:rsidRPr="000338C2" w:rsidRDefault="00A016BE" w:rsidP="00A016BE">
      <w:pPr>
        <w:pStyle w:val="Rodap"/>
        <w:jc w:val="center"/>
        <w:rPr>
          <w:rFonts w:ascii="Tahoma" w:hAnsi="Tahoma" w:cs="Tahoma"/>
          <w:b/>
          <w:bCs/>
          <w:sz w:val="18"/>
          <w:szCs w:val="18"/>
        </w:rPr>
      </w:pPr>
      <w:r w:rsidRPr="00785291">
        <w:rPr>
          <w:rFonts w:ascii="Tahoma" w:hAnsi="Tahoma" w:cs="Tahoma"/>
          <w:b/>
          <w:bCs/>
          <w:sz w:val="18"/>
        </w:rPr>
        <w:t xml:space="preserve">PREFEITURA MUNICIPAL DE </w:t>
      </w:r>
      <w:r w:rsidR="00DE1073">
        <w:rPr>
          <w:rFonts w:ascii="Tahoma" w:hAnsi="Tahoma" w:cs="Tahoma"/>
          <w:b/>
          <w:bCs/>
          <w:sz w:val="18"/>
        </w:rPr>
        <w:t>MONTE AZUL</w:t>
      </w:r>
    </w:p>
    <w:p w:rsidR="00A016BE" w:rsidRPr="000338C2" w:rsidRDefault="00A016BE" w:rsidP="00A016BE">
      <w:pPr>
        <w:pStyle w:val="Ttulo8"/>
        <w:rPr>
          <w:rFonts w:ascii="Tahoma" w:hAnsi="Tahoma" w:cs="Tahoma"/>
          <w:bCs/>
          <w:sz w:val="18"/>
          <w:szCs w:val="18"/>
          <w:u w:val="none"/>
        </w:rPr>
      </w:pPr>
      <w:r w:rsidRPr="000338C2">
        <w:rPr>
          <w:rFonts w:ascii="Tahoma" w:hAnsi="Tahoma" w:cs="Tahoma"/>
          <w:bCs/>
          <w:sz w:val="18"/>
          <w:szCs w:val="18"/>
          <w:u w:val="none"/>
        </w:rPr>
        <w:t xml:space="preserve">PREGÃO PRESENCIAL N° </w:t>
      </w:r>
      <w:r w:rsidR="001465D5">
        <w:rPr>
          <w:rFonts w:ascii="Tahoma" w:hAnsi="Tahoma" w:cs="Tahoma"/>
          <w:bCs/>
          <w:sz w:val="18"/>
          <w:szCs w:val="18"/>
          <w:u w:val="none"/>
        </w:rPr>
        <w:t>011/2023</w:t>
      </w:r>
      <w:r w:rsidR="000338C2" w:rsidRPr="000338C2">
        <w:rPr>
          <w:rFonts w:ascii="Tahoma" w:hAnsi="Tahoma" w:cs="Tahoma"/>
          <w:bCs/>
          <w:sz w:val="18"/>
          <w:szCs w:val="18"/>
          <w:u w:val="none"/>
        </w:rPr>
        <w:t xml:space="preserve"> – SISTEMA REGISTRO DE PREÇOS</w:t>
      </w:r>
    </w:p>
    <w:p w:rsidR="00A016BE" w:rsidRPr="000338C2" w:rsidRDefault="00A016BE" w:rsidP="00A016BE">
      <w:pPr>
        <w:jc w:val="center"/>
        <w:rPr>
          <w:rFonts w:ascii="Tahoma" w:hAnsi="Tahoma" w:cs="Tahoma"/>
          <w:b/>
          <w:bCs/>
          <w:sz w:val="18"/>
          <w:szCs w:val="18"/>
        </w:rPr>
      </w:pPr>
      <w:r w:rsidRPr="000338C2">
        <w:rPr>
          <w:rFonts w:ascii="Tahoma" w:hAnsi="Tahoma" w:cs="Tahoma"/>
          <w:b/>
          <w:bCs/>
          <w:sz w:val="18"/>
          <w:szCs w:val="18"/>
        </w:rPr>
        <w:t>ENVELOPE Nº 2 – HABILITAÇÃO</w:t>
      </w:r>
    </w:p>
    <w:p w:rsidR="00A016BE" w:rsidRPr="00785291" w:rsidRDefault="00A016BE" w:rsidP="00A016BE">
      <w:pPr>
        <w:pStyle w:val="Textoembloco"/>
        <w:jc w:val="center"/>
        <w:rPr>
          <w:rFonts w:ascii="Tahoma" w:hAnsi="Tahoma" w:cs="Tahoma"/>
        </w:rPr>
      </w:pPr>
    </w:p>
    <w:p w:rsidR="00A016BE" w:rsidRPr="00785291" w:rsidRDefault="00A016BE" w:rsidP="00A016BE">
      <w:pPr>
        <w:ind w:left="284" w:right="-389" w:hanging="284"/>
        <w:rPr>
          <w:rFonts w:ascii="Tahoma" w:hAnsi="Tahoma" w:cs="Tahoma"/>
          <w:sz w:val="2"/>
        </w:rPr>
      </w:pPr>
    </w:p>
    <w:p w:rsidR="00A016BE" w:rsidRPr="006E21D1" w:rsidRDefault="000338C2" w:rsidP="000338C2">
      <w:pPr>
        <w:ind w:right="-313"/>
        <w:jc w:val="both"/>
        <w:rPr>
          <w:rFonts w:ascii="Tahoma" w:hAnsi="Tahoma" w:cs="Tahoma"/>
          <w:sz w:val="18"/>
          <w:szCs w:val="18"/>
        </w:rPr>
      </w:pPr>
      <w:r>
        <w:rPr>
          <w:rFonts w:ascii="Tahoma" w:hAnsi="Tahoma" w:cs="Tahoma"/>
          <w:sz w:val="18"/>
          <w:szCs w:val="18"/>
        </w:rPr>
        <w:t xml:space="preserve">6.4. </w:t>
      </w:r>
      <w:r w:rsidR="00A016BE" w:rsidRPr="006E21D1">
        <w:rPr>
          <w:rFonts w:ascii="Tahoma" w:hAnsi="Tahoma" w:cs="Tahoma"/>
          <w:sz w:val="18"/>
          <w:szCs w:val="18"/>
        </w:rPr>
        <w:t xml:space="preserve">A Prefeitura Municipal de </w:t>
      </w:r>
      <w:r w:rsidR="00DE1073">
        <w:rPr>
          <w:rFonts w:ascii="Tahoma" w:hAnsi="Tahoma" w:cs="Tahoma"/>
          <w:sz w:val="18"/>
          <w:szCs w:val="18"/>
        </w:rPr>
        <w:t>MONTE AZUL</w:t>
      </w:r>
      <w:r w:rsidR="00A016BE">
        <w:rPr>
          <w:rFonts w:ascii="Tahoma" w:hAnsi="Tahoma" w:cs="Tahoma"/>
          <w:sz w:val="18"/>
          <w:szCs w:val="18"/>
        </w:rPr>
        <w:t xml:space="preserve"> - MG, não RECEBERÁ</w:t>
      </w:r>
      <w:r w:rsidR="00A016BE" w:rsidRPr="006E21D1">
        <w:rPr>
          <w:rFonts w:ascii="Tahoma" w:hAnsi="Tahoma" w:cs="Tahoma"/>
          <w:sz w:val="18"/>
          <w:szCs w:val="18"/>
        </w:rPr>
        <w:t xml:space="preserve"> envelopes PROPOSTA COMERCIAL e DOCUMENTAÇÃO DE HABILITAÇÃO via postal com AR.</w:t>
      </w:r>
    </w:p>
    <w:p w:rsidR="00A016BE" w:rsidRPr="006E21D1" w:rsidRDefault="00A016BE" w:rsidP="00A016BE">
      <w:pPr>
        <w:ind w:left="708" w:right="-313"/>
        <w:jc w:val="both"/>
        <w:rPr>
          <w:rFonts w:ascii="Tahoma" w:hAnsi="Tahoma" w:cs="Tahoma"/>
          <w:sz w:val="18"/>
          <w:szCs w:val="18"/>
        </w:rPr>
      </w:pPr>
    </w:p>
    <w:p w:rsidR="00A016BE" w:rsidRPr="006E21D1" w:rsidRDefault="000338C2" w:rsidP="000338C2">
      <w:pPr>
        <w:ind w:right="-313"/>
        <w:jc w:val="both"/>
        <w:rPr>
          <w:rFonts w:ascii="Tahoma" w:hAnsi="Tahoma" w:cs="Tahoma"/>
          <w:sz w:val="18"/>
          <w:szCs w:val="18"/>
        </w:rPr>
      </w:pPr>
      <w:r>
        <w:rPr>
          <w:rFonts w:ascii="Tahoma" w:hAnsi="Tahoma" w:cs="Tahoma"/>
          <w:color w:val="000000"/>
          <w:sz w:val="18"/>
          <w:szCs w:val="18"/>
        </w:rPr>
        <w:t xml:space="preserve">6.5. </w:t>
      </w:r>
      <w:r w:rsidR="00A016BE" w:rsidRPr="006E21D1">
        <w:rPr>
          <w:rFonts w:ascii="Tahoma" w:hAnsi="Tahoma" w:cs="Tahoma"/>
          <w:color w:val="000000"/>
          <w:sz w:val="18"/>
          <w:szCs w:val="18"/>
        </w:rPr>
        <w:t xml:space="preserve">O Município de </w:t>
      </w:r>
      <w:r w:rsidR="00DE1073">
        <w:rPr>
          <w:rFonts w:ascii="Tahoma" w:hAnsi="Tahoma" w:cs="Tahoma"/>
          <w:color w:val="000000"/>
          <w:sz w:val="18"/>
          <w:szCs w:val="18"/>
        </w:rPr>
        <w:t>MONTE AZUL</w:t>
      </w:r>
      <w:r w:rsidR="00A016BE" w:rsidRPr="006E21D1">
        <w:rPr>
          <w:rFonts w:ascii="Tahoma" w:hAnsi="Tahoma" w:cs="Tahoma"/>
          <w:color w:val="000000"/>
          <w:sz w:val="18"/>
          <w:szCs w:val="18"/>
        </w:rPr>
        <w:t>-MG, não contratará com empresas que ofertarem preços superiores ao aqueles estimados em anexo.</w:t>
      </w:r>
    </w:p>
    <w:p w:rsidR="00A016BE" w:rsidRPr="006E21D1" w:rsidRDefault="00A016BE" w:rsidP="00A016BE">
      <w:pPr>
        <w:ind w:left="284" w:right="-313" w:hanging="284"/>
        <w:jc w:val="both"/>
        <w:rPr>
          <w:rFonts w:ascii="Tahoma" w:hAnsi="Tahoma" w:cs="Tahoma"/>
          <w:sz w:val="8"/>
        </w:rPr>
      </w:pPr>
    </w:p>
    <w:p w:rsidR="00A016BE" w:rsidRPr="006E21D1" w:rsidRDefault="00A016BE" w:rsidP="00A016BE">
      <w:pPr>
        <w:ind w:left="284" w:right="-313" w:hanging="284"/>
        <w:jc w:val="both"/>
        <w:rPr>
          <w:rFonts w:ascii="Tahoma" w:hAnsi="Tahoma" w:cs="Tahoma"/>
          <w:sz w:val="8"/>
        </w:rPr>
      </w:pPr>
    </w:p>
    <w:p w:rsidR="00A016BE" w:rsidRDefault="000338C2" w:rsidP="000338C2">
      <w:pPr>
        <w:ind w:right="-313"/>
        <w:jc w:val="both"/>
        <w:rPr>
          <w:rFonts w:ascii="Tahoma" w:hAnsi="Tahoma" w:cs="Tahoma"/>
          <w:sz w:val="18"/>
        </w:rPr>
      </w:pPr>
      <w:r>
        <w:rPr>
          <w:rFonts w:ascii="Tahoma" w:hAnsi="Tahoma" w:cs="Tahoma"/>
          <w:sz w:val="18"/>
        </w:rPr>
        <w:t xml:space="preserve">6.6. </w:t>
      </w:r>
      <w:r w:rsidR="00A016BE"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00A016BE" w:rsidRPr="006E21D1">
        <w:rPr>
          <w:rFonts w:ascii="Tahoma" w:hAnsi="Tahoma" w:cs="Tahoma"/>
          <w:b/>
          <w:sz w:val="18"/>
          <w:u w:val="single"/>
        </w:rPr>
        <w:t>Anexo III</w:t>
      </w:r>
      <w:r w:rsidR="00A016BE" w:rsidRPr="006E21D1">
        <w:rPr>
          <w:rFonts w:ascii="Tahoma" w:hAnsi="Tahoma" w:cs="Tahoma"/>
          <w:sz w:val="18"/>
        </w:rPr>
        <w:t xml:space="preserve"> deste Edital.</w:t>
      </w:r>
    </w:p>
    <w:p w:rsidR="00A016BE" w:rsidRDefault="00A016BE" w:rsidP="00A016BE">
      <w:pPr>
        <w:ind w:left="284" w:right="-313" w:hanging="284"/>
        <w:jc w:val="both"/>
        <w:rPr>
          <w:rFonts w:ascii="Tahoma" w:hAnsi="Tahoma" w:cs="Tahoma"/>
          <w:sz w:val="18"/>
        </w:rPr>
      </w:pPr>
    </w:p>
    <w:p w:rsidR="00A016BE" w:rsidRDefault="000338C2" w:rsidP="000338C2">
      <w:pPr>
        <w:ind w:right="-313"/>
        <w:jc w:val="both"/>
        <w:rPr>
          <w:rFonts w:ascii="Tahoma" w:hAnsi="Tahoma" w:cs="Tahoma"/>
          <w:sz w:val="18"/>
        </w:rPr>
      </w:pPr>
      <w:r>
        <w:rPr>
          <w:rFonts w:ascii="Tahoma" w:hAnsi="Tahoma" w:cs="Tahoma"/>
          <w:sz w:val="18"/>
        </w:rPr>
        <w:t xml:space="preserve">6.7. </w:t>
      </w:r>
      <w:r w:rsidR="00A016BE">
        <w:rPr>
          <w:rFonts w:ascii="Tahoma" w:hAnsi="Tahoma" w:cs="Tahoma"/>
          <w:sz w:val="18"/>
        </w:rPr>
        <w:t>Caberá ao Pregoeiro desclassificar as propostas que não atender as exigências supra, desde que seja sanável as regularidades.</w:t>
      </w:r>
    </w:p>
    <w:p w:rsidR="00A016BE" w:rsidRDefault="00A016BE" w:rsidP="00A016BE">
      <w:pPr>
        <w:ind w:left="284" w:right="-313" w:hanging="284"/>
        <w:jc w:val="both"/>
        <w:rPr>
          <w:rFonts w:ascii="Tahoma" w:hAnsi="Tahoma" w:cs="Tahoma"/>
          <w:sz w:val="18"/>
        </w:rPr>
      </w:pPr>
    </w:p>
    <w:p w:rsidR="00A016BE" w:rsidRDefault="000338C2" w:rsidP="000338C2">
      <w:pPr>
        <w:ind w:right="-313"/>
        <w:jc w:val="both"/>
        <w:rPr>
          <w:rFonts w:ascii="Tahoma" w:hAnsi="Tahoma" w:cs="Tahoma"/>
          <w:sz w:val="18"/>
        </w:rPr>
      </w:pPr>
      <w:r>
        <w:rPr>
          <w:rFonts w:ascii="Tahoma" w:hAnsi="Tahoma" w:cs="Tahoma"/>
          <w:sz w:val="18"/>
        </w:rPr>
        <w:t xml:space="preserve">6.8. </w:t>
      </w:r>
      <w:r w:rsidR="00A016BE" w:rsidRPr="006E21D1">
        <w:rPr>
          <w:rFonts w:ascii="Tahoma" w:hAnsi="Tahoma" w:cs="Tahoma"/>
          <w:sz w:val="18"/>
        </w:rPr>
        <w:t>Utilizar a proposta enviada via e-mail, preenchendo todos os dados nela solicitada, procedendo-a com a devida assinatura e carimbo, bem como imprimir e colocar no envelope de nº 1.</w:t>
      </w:r>
      <w:r w:rsidR="00A016BE" w:rsidRPr="00BD36C3">
        <w:rPr>
          <w:rFonts w:ascii="Tahoma" w:hAnsi="Tahoma" w:cs="Tahoma"/>
          <w:sz w:val="18"/>
          <w:szCs w:val="18"/>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sidR="00A016BE" w:rsidRPr="006E21D1">
        <w:rPr>
          <w:rFonts w:ascii="Tahoma" w:hAnsi="Tahoma" w:cs="Tahoma"/>
          <w:sz w:val="18"/>
        </w:rPr>
        <w:t xml:space="preserve">. Tal solicitação se justifica devido a facilidade na conferência e atendimento ao </w:t>
      </w:r>
      <w:r w:rsidR="00A016BE" w:rsidRPr="006E21D1">
        <w:rPr>
          <w:rFonts w:ascii="Tahoma" w:hAnsi="Tahoma" w:cs="Tahoma"/>
          <w:sz w:val="18"/>
        </w:rPr>
        <w:lastRenderedPageBreak/>
        <w:t>sistema SICOM. A não apresentação da proposta em sistema de arquivo gravado nos termos acima, não implica e nem desclassifica a licitante.</w:t>
      </w:r>
    </w:p>
    <w:p w:rsidR="00A016BE" w:rsidRPr="000C054B" w:rsidRDefault="00A016BE" w:rsidP="000C054B">
      <w:pPr>
        <w:ind w:right="-427"/>
        <w:jc w:val="both"/>
        <w:rPr>
          <w:rFonts w:ascii="Tahoma" w:hAnsi="Tahoma" w:cs="Tahoma"/>
          <w:b/>
          <w:sz w:val="18"/>
          <w:szCs w:val="18"/>
        </w:rPr>
      </w:pPr>
    </w:p>
    <w:p w:rsidR="000338C2" w:rsidRPr="00785291" w:rsidRDefault="000338C2" w:rsidP="000338C2">
      <w:pPr>
        <w:ind w:right="-313"/>
        <w:jc w:val="both"/>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CONTEÚDO DO ENVELOPE PROPOSTA</w:t>
      </w:r>
    </w:p>
    <w:p w:rsidR="000338C2" w:rsidRDefault="000338C2" w:rsidP="000338C2">
      <w:pPr>
        <w:ind w:right="-313"/>
        <w:jc w:val="both"/>
        <w:rPr>
          <w:rFonts w:ascii="Tahoma" w:hAnsi="Tahoma" w:cs="Tahoma"/>
          <w:sz w:val="6"/>
        </w:rPr>
      </w:pPr>
    </w:p>
    <w:p w:rsidR="000338C2" w:rsidRPr="00785291" w:rsidRDefault="000338C2" w:rsidP="000338C2">
      <w:pPr>
        <w:ind w:right="-313"/>
        <w:jc w:val="both"/>
        <w:rPr>
          <w:rFonts w:ascii="Tahoma" w:hAnsi="Tahoma" w:cs="Tahoma"/>
          <w:sz w:val="6"/>
        </w:rPr>
      </w:pPr>
    </w:p>
    <w:p w:rsidR="000338C2" w:rsidRDefault="000338C2" w:rsidP="000338C2">
      <w:pPr>
        <w:ind w:right="-313"/>
        <w:jc w:val="both"/>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0338C2" w:rsidRPr="009F57C8" w:rsidRDefault="000338C2" w:rsidP="000338C2">
      <w:pPr>
        <w:ind w:right="-313"/>
        <w:jc w:val="both"/>
        <w:rPr>
          <w:rFonts w:ascii="Tahoma" w:hAnsi="Tahoma" w:cs="Tahoma"/>
          <w:sz w:val="10"/>
        </w:rPr>
      </w:pPr>
    </w:p>
    <w:p w:rsidR="000338C2" w:rsidRPr="00785291" w:rsidRDefault="000338C2" w:rsidP="00E520E1">
      <w:pPr>
        <w:numPr>
          <w:ilvl w:val="0"/>
          <w:numId w:val="4"/>
        </w:numPr>
        <w:ind w:left="567" w:right="-313"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0338C2" w:rsidRPr="00785291" w:rsidRDefault="000338C2" w:rsidP="00E520E1">
      <w:pPr>
        <w:numPr>
          <w:ilvl w:val="0"/>
          <w:numId w:val="4"/>
        </w:numPr>
        <w:ind w:left="567" w:right="-313" w:hanging="283"/>
        <w:jc w:val="both"/>
        <w:rPr>
          <w:rFonts w:ascii="Tahoma" w:hAnsi="Tahoma" w:cs="Tahoma"/>
          <w:sz w:val="18"/>
        </w:rPr>
      </w:pPr>
      <w:r w:rsidRPr="00785291">
        <w:rPr>
          <w:rFonts w:ascii="Tahoma" w:hAnsi="Tahoma" w:cs="Tahoma"/>
          <w:sz w:val="18"/>
        </w:rPr>
        <w:t>número do processo;</w:t>
      </w:r>
    </w:p>
    <w:p w:rsidR="000338C2" w:rsidRPr="00785291" w:rsidRDefault="000338C2" w:rsidP="00E520E1">
      <w:pPr>
        <w:numPr>
          <w:ilvl w:val="0"/>
          <w:numId w:val="4"/>
        </w:numPr>
        <w:ind w:left="567" w:right="-313"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0338C2" w:rsidRPr="00785291" w:rsidRDefault="000338C2" w:rsidP="00E520E1">
      <w:pPr>
        <w:numPr>
          <w:ilvl w:val="0"/>
          <w:numId w:val="4"/>
        </w:numPr>
        <w:ind w:left="567" w:right="-313"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338C2" w:rsidRPr="00785291" w:rsidRDefault="000338C2" w:rsidP="00E520E1">
      <w:pPr>
        <w:numPr>
          <w:ilvl w:val="0"/>
          <w:numId w:val="4"/>
        </w:numPr>
        <w:ind w:left="567" w:right="-313"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0338C2" w:rsidRPr="00785291" w:rsidRDefault="000338C2" w:rsidP="00E520E1">
      <w:pPr>
        <w:numPr>
          <w:ilvl w:val="0"/>
          <w:numId w:val="4"/>
        </w:numPr>
        <w:ind w:left="567" w:right="-313" w:hanging="283"/>
        <w:jc w:val="both"/>
        <w:rPr>
          <w:rFonts w:ascii="Tahoma" w:hAnsi="Tahoma" w:cs="Tahoma"/>
          <w:sz w:val="18"/>
        </w:rPr>
      </w:pPr>
      <w:r w:rsidRPr="00785291">
        <w:rPr>
          <w:rFonts w:ascii="Tahoma" w:hAnsi="Tahoma" w:cs="Tahoma"/>
          <w:sz w:val="18"/>
        </w:rPr>
        <w:t>prazo de validade da proposta de no mínimo 60 (sessenta) dias;</w:t>
      </w:r>
    </w:p>
    <w:p w:rsidR="000338C2" w:rsidRPr="00785291" w:rsidRDefault="000338C2" w:rsidP="000338C2">
      <w:pPr>
        <w:ind w:left="284" w:right="-313"/>
        <w:jc w:val="both"/>
        <w:rPr>
          <w:rFonts w:ascii="Tahoma" w:hAnsi="Tahoma" w:cs="Tahoma"/>
          <w:color w:val="FF0000"/>
          <w:sz w:val="8"/>
        </w:rPr>
      </w:pPr>
    </w:p>
    <w:p w:rsidR="000338C2" w:rsidRPr="00785291" w:rsidRDefault="000338C2" w:rsidP="000338C2">
      <w:pPr>
        <w:ind w:right="-313"/>
        <w:jc w:val="both"/>
        <w:rPr>
          <w:rFonts w:ascii="Tahoma" w:hAnsi="Tahoma" w:cs="Tahoma"/>
          <w:color w:val="FF0000"/>
          <w:sz w:val="6"/>
        </w:rPr>
      </w:pPr>
    </w:p>
    <w:p w:rsidR="000338C2" w:rsidRPr="00785291" w:rsidRDefault="000338C2" w:rsidP="000338C2">
      <w:pPr>
        <w:ind w:right="-313"/>
        <w:jc w:val="both"/>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0338C2" w:rsidRPr="00785291" w:rsidRDefault="000338C2" w:rsidP="000338C2">
      <w:pPr>
        <w:ind w:right="-313"/>
        <w:jc w:val="both"/>
        <w:rPr>
          <w:rFonts w:ascii="Tahoma" w:hAnsi="Tahoma" w:cs="Tahoma"/>
          <w:color w:val="000000"/>
          <w:sz w:val="18"/>
        </w:rPr>
      </w:pPr>
    </w:p>
    <w:p w:rsidR="000338C2" w:rsidRDefault="000338C2" w:rsidP="000338C2">
      <w:pPr>
        <w:autoSpaceDE w:val="0"/>
        <w:autoSpaceDN w:val="0"/>
        <w:adjustRightInd w:val="0"/>
        <w:ind w:right="-313"/>
        <w:jc w:val="both"/>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0338C2" w:rsidRPr="00BD36C3" w:rsidRDefault="000338C2" w:rsidP="000338C2">
      <w:pPr>
        <w:autoSpaceDE w:val="0"/>
        <w:autoSpaceDN w:val="0"/>
        <w:adjustRightInd w:val="0"/>
        <w:ind w:right="-313"/>
        <w:jc w:val="both"/>
        <w:rPr>
          <w:rFonts w:ascii="Tahoma" w:hAnsi="Tahoma" w:cs="Tahoma"/>
          <w:sz w:val="18"/>
          <w:szCs w:val="18"/>
          <w:highlight w:val="lightGray"/>
        </w:rPr>
      </w:pPr>
    </w:p>
    <w:p w:rsidR="000338C2" w:rsidRDefault="000338C2" w:rsidP="000338C2">
      <w:pPr>
        <w:autoSpaceDE w:val="0"/>
        <w:autoSpaceDN w:val="0"/>
        <w:adjustRightInd w:val="0"/>
        <w:ind w:right="-313"/>
        <w:jc w:val="both"/>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xml:space="preserve">. Não serão admitidas, posteriormente, alegações de enganos, erros ou distrações naapresentação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ousolicitações de reembolsos e indenizações de qualquer natureza, ou mesmo durante asessão de julgamento do procedimento.</w:t>
      </w:r>
    </w:p>
    <w:p w:rsidR="000338C2" w:rsidRDefault="000338C2" w:rsidP="000338C2">
      <w:pPr>
        <w:ind w:right="-313"/>
        <w:jc w:val="both"/>
        <w:rPr>
          <w:rFonts w:ascii="Tahoma" w:hAnsi="Tahoma" w:cs="Tahoma"/>
          <w:sz w:val="18"/>
          <w:szCs w:val="18"/>
        </w:rPr>
      </w:pPr>
    </w:p>
    <w:p w:rsidR="000338C2" w:rsidRPr="00565D2C" w:rsidRDefault="000338C2" w:rsidP="000338C2">
      <w:pPr>
        <w:ind w:right="-313"/>
        <w:jc w:val="both"/>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sidR="009C2E35">
        <w:rPr>
          <w:rFonts w:ascii="Tahoma" w:hAnsi="Tahoma" w:cs="Tahoma"/>
          <w:sz w:val="18"/>
          <w:szCs w:val="18"/>
        </w:rPr>
        <w:t>a Cláusula 7</w:t>
      </w:r>
      <w:r w:rsidRPr="00565D2C">
        <w:rPr>
          <w:rFonts w:ascii="Tahoma" w:hAnsi="Tahoma" w:cs="Tahoma"/>
          <w:sz w:val="18"/>
          <w:szCs w:val="18"/>
        </w:rPr>
        <w:t xml:space="preserve">, </w:t>
      </w:r>
      <w:r w:rsidR="009C2E35">
        <w:rPr>
          <w:rFonts w:ascii="Tahoma" w:hAnsi="Tahoma" w:cs="Tahoma"/>
          <w:sz w:val="18"/>
          <w:szCs w:val="18"/>
        </w:rPr>
        <w:t>sub</w:t>
      </w:r>
      <w:r w:rsidRPr="00565D2C">
        <w:rPr>
          <w:rFonts w:ascii="Tahoma" w:hAnsi="Tahoma" w:cs="Tahoma"/>
          <w:sz w:val="18"/>
          <w:szCs w:val="18"/>
        </w:rPr>
        <w:t xml:space="preserve">item </w:t>
      </w:r>
      <w:r w:rsidR="009C2E35">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9C2E35" w:rsidRDefault="009C2E35" w:rsidP="000C054B">
      <w:pPr>
        <w:ind w:right="-427"/>
        <w:jc w:val="both"/>
        <w:rPr>
          <w:rFonts w:ascii="Tahoma" w:hAnsi="Tahoma" w:cs="Tahoma"/>
          <w:b/>
          <w:sz w:val="18"/>
          <w:szCs w:val="18"/>
        </w:rPr>
      </w:pPr>
    </w:p>
    <w:p w:rsidR="009C2E35" w:rsidRPr="000C054B" w:rsidRDefault="009C2E35" w:rsidP="009C2E35">
      <w:pPr>
        <w:ind w:right="-427"/>
        <w:jc w:val="both"/>
        <w:rPr>
          <w:rFonts w:ascii="Tahoma" w:hAnsi="Tahoma" w:cs="Tahoma"/>
          <w:sz w:val="18"/>
          <w:szCs w:val="18"/>
        </w:rPr>
      </w:pPr>
      <w:r>
        <w:rPr>
          <w:rFonts w:ascii="Tahoma" w:hAnsi="Tahoma" w:cs="Tahoma"/>
          <w:sz w:val="18"/>
          <w:szCs w:val="18"/>
        </w:rPr>
        <w:t>7</w:t>
      </w:r>
      <w:r w:rsidR="00BC6B47" w:rsidRPr="009C2E35">
        <w:rPr>
          <w:rFonts w:ascii="Tahoma" w:hAnsi="Tahoma" w:cs="Tahoma"/>
          <w:sz w:val="18"/>
          <w:szCs w:val="18"/>
        </w:rPr>
        <w:t>.</w:t>
      </w:r>
      <w:r>
        <w:rPr>
          <w:rFonts w:ascii="Tahoma" w:hAnsi="Tahoma" w:cs="Tahoma"/>
          <w:sz w:val="18"/>
          <w:szCs w:val="18"/>
        </w:rPr>
        <w:t>6</w:t>
      </w:r>
      <w:r w:rsidR="00BC6B47" w:rsidRPr="000C054B">
        <w:rPr>
          <w:rFonts w:ascii="Tahoma" w:hAnsi="Tahoma" w:cs="Tahoma"/>
          <w:sz w:val="18"/>
          <w:szCs w:val="18"/>
        </w:rPr>
        <w:t xml:space="preserve"> – As propostas poderão se</w:t>
      </w:r>
      <w:r w:rsidR="001F14A7" w:rsidRPr="000C054B">
        <w:rPr>
          <w:rFonts w:ascii="Tahoma" w:hAnsi="Tahoma" w:cs="Tahoma"/>
          <w:sz w:val="18"/>
          <w:szCs w:val="18"/>
        </w:rPr>
        <w:t>r corrigidas monetariamente pela</w:t>
      </w:r>
      <w:r>
        <w:rPr>
          <w:rFonts w:ascii="Tahoma" w:hAnsi="Tahoma" w:cs="Tahoma"/>
          <w:sz w:val="18"/>
          <w:szCs w:val="18"/>
        </w:rPr>
        <w:t>(o)</w:t>
      </w:r>
      <w:r w:rsidR="00BC6B47" w:rsidRPr="000C054B">
        <w:rPr>
          <w:rFonts w:ascii="Tahoma" w:hAnsi="Tahoma" w:cs="Tahoma"/>
          <w:sz w:val="18"/>
          <w:szCs w:val="18"/>
        </w:rPr>
        <w:t xml:space="preserve"> Pregoeir</w:t>
      </w:r>
      <w:r>
        <w:rPr>
          <w:rFonts w:ascii="Tahoma" w:hAnsi="Tahoma" w:cs="Tahoma"/>
          <w:sz w:val="18"/>
          <w:szCs w:val="18"/>
        </w:rPr>
        <w:t>o(a)</w:t>
      </w:r>
      <w:r w:rsidR="00BC6B47"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BC6B47" w:rsidRPr="000C054B" w:rsidRDefault="00BC6B47" w:rsidP="000C054B">
      <w:pPr>
        <w:ind w:right="-427"/>
        <w:jc w:val="both"/>
        <w:rPr>
          <w:rFonts w:ascii="Tahoma" w:hAnsi="Tahoma" w:cs="Tahoma"/>
          <w:sz w:val="18"/>
          <w:szCs w:val="18"/>
        </w:rPr>
      </w:pPr>
    </w:p>
    <w:p w:rsidR="00BC6B47" w:rsidRPr="000C054B" w:rsidRDefault="009C2E35" w:rsidP="000C054B">
      <w:pPr>
        <w:ind w:right="-427"/>
        <w:jc w:val="both"/>
        <w:rPr>
          <w:rFonts w:ascii="Tahoma" w:hAnsi="Tahoma" w:cs="Tahoma"/>
          <w:sz w:val="18"/>
          <w:szCs w:val="18"/>
        </w:rPr>
      </w:pPr>
      <w:r>
        <w:rPr>
          <w:rFonts w:ascii="Tahoma" w:hAnsi="Tahoma" w:cs="Tahoma"/>
          <w:sz w:val="18"/>
          <w:szCs w:val="18"/>
        </w:rPr>
        <w:t>7</w:t>
      </w:r>
      <w:r w:rsidR="00BC6B47" w:rsidRPr="009C2E35">
        <w:rPr>
          <w:rFonts w:ascii="Tahoma" w:hAnsi="Tahoma" w:cs="Tahoma"/>
          <w:sz w:val="18"/>
          <w:szCs w:val="18"/>
        </w:rPr>
        <w:t>.</w:t>
      </w:r>
      <w:r>
        <w:rPr>
          <w:rFonts w:ascii="Tahoma" w:hAnsi="Tahoma" w:cs="Tahoma"/>
          <w:sz w:val="18"/>
          <w:szCs w:val="18"/>
        </w:rPr>
        <w:t>7</w:t>
      </w:r>
      <w:r w:rsidR="00BC6B47"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9C2E35" w:rsidRPr="000C054B" w:rsidRDefault="009C2E35" w:rsidP="000C054B">
      <w:pPr>
        <w:ind w:right="-427"/>
        <w:jc w:val="both"/>
        <w:rPr>
          <w:rFonts w:ascii="Tahoma" w:hAnsi="Tahoma" w:cs="Tahoma"/>
          <w:sz w:val="18"/>
          <w:szCs w:val="18"/>
        </w:rPr>
      </w:pPr>
    </w:p>
    <w:p w:rsidR="009C2E35" w:rsidRPr="00785291" w:rsidRDefault="009C2E35" w:rsidP="009C2E35">
      <w:pPr>
        <w:ind w:right="-313"/>
        <w:jc w:val="both"/>
        <w:rPr>
          <w:rStyle w:val="Forte"/>
          <w:rFonts w:ascii="Tahoma" w:hAnsi="Tahoma" w:cs="Tahoma"/>
          <w:sz w:val="18"/>
        </w:rPr>
      </w:pPr>
      <w:r>
        <w:rPr>
          <w:rStyle w:val="Forte"/>
          <w:rFonts w:ascii="Tahoma" w:hAnsi="Tahoma" w:cs="Tahoma"/>
          <w:sz w:val="18"/>
        </w:rPr>
        <w:t>8</w:t>
      </w:r>
      <w:r w:rsidRPr="00785291">
        <w:rPr>
          <w:rStyle w:val="Forte"/>
          <w:rFonts w:ascii="Tahoma" w:hAnsi="Tahoma" w:cs="Tahoma"/>
          <w:sz w:val="18"/>
        </w:rPr>
        <w:t xml:space="preserve"> - DO CONTEÚDO DO ENVELOPE “DOCUMENTOS PARA HABILITAÇÃO”</w:t>
      </w:r>
    </w:p>
    <w:p w:rsidR="009C2E35" w:rsidRDefault="009C2E35" w:rsidP="009C2E35">
      <w:pPr>
        <w:pStyle w:val="Textoembloco"/>
        <w:ind w:left="0" w:firstLine="0"/>
        <w:rPr>
          <w:rFonts w:ascii="Tahoma" w:hAnsi="Tahoma" w:cs="Tahoma"/>
        </w:rPr>
      </w:pPr>
    </w:p>
    <w:p w:rsidR="009C2E35" w:rsidRPr="00785291" w:rsidRDefault="009C2E35" w:rsidP="009C2E35">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9C2E35" w:rsidRPr="00785291" w:rsidRDefault="009C2E35" w:rsidP="009C2E35">
      <w:pPr>
        <w:pStyle w:val="Textoembloco"/>
        <w:rPr>
          <w:rFonts w:ascii="Tahoma" w:hAnsi="Tahoma" w:cs="Tahoma"/>
        </w:rPr>
      </w:pPr>
    </w:p>
    <w:p w:rsidR="009C2E35" w:rsidRDefault="009C2E35" w:rsidP="009C2E35">
      <w:pPr>
        <w:pStyle w:val="Recuodecorpodetexto"/>
        <w:ind w:right="-389"/>
        <w:rPr>
          <w:rFonts w:ascii="Verdana" w:hAnsi="Verdana" w:cs="Verdana"/>
          <w:color w:val="000000"/>
        </w:rPr>
      </w:pPr>
      <w:r>
        <w:rPr>
          <w:rFonts w:ascii="Tahoma" w:hAnsi="Tahoma" w:cs="Tahoma"/>
          <w:sz w:val="18"/>
        </w:rPr>
        <w:t>8.</w:t>
      </w:r>
      <w:r w:rsidRPr="00785291">
        <w:rPr>
          <w:rFonts w:ascii="Tahoma" w:hAnsi="Tahoma" w:cs="Tahoma"/>
          <w:sz w:val="18"/>
        </w:rPr>
        <w:t>2-</w:t>
      </w:r>
      <w:r>
        <w:rPr>
          <w:rFonts w:ascii="Tahoma" w:hAnsi="Tahoma" w:cs="Tahoma"/>
          <w:sz w:val="18"/>
        </w:rPr>
        <w:t>Para habilitação serão exigidos, exclusivamente, os seguintes documentos:</w:t>
      </w:r>
    </w:p>
    <w:p w:rsidR="009C2E35" w:rsidRPr="009C2E35" w:rsidRDefault="009C2E35" w:rsidP="009C2E35">
      <w:pPr>
        <w:pStyle w:val="Recuodecorpodetexto"/>
        <w:ind w:right="-389"/>
        <w:rPr>
          <w:rFonts w:ascii="Verdana" w:hAnsi="Verdana" w:cs="Verdana"/>
          <w:color w:val="000000"/>
          <w:sz w:val="18"/>
          <w:szCs w:val="18"/>
        </w:rPr>
      </w:pPr>
    </w:p>
    <w:p w:rsidR="009C2E35" w:rsidRPr="009C2E35" w:rsidRDefault="009C2E35" w:rsidP="009C2E35">
      <w:pPr>
        <w:autoSpaceDE w:val="0"/>
        <w:autoSpaceDN w:val="0"/>
        <w:adjustRightInd w:val="0"/>
        <w:ind w:right="-443"/>
        <w:jc w:val="both"/>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9C2E35" w:rsidRPr="009C2E35" w:rsidRDefault="009C2E35" w:rsidP="009C2E35">
      <w:pPr>
        <w:autoSpaceDE w:val="0"/>
        <w:autoSpaceDN w:val="0"/>
        <w:adjustRightInd w:val="0"/>
        <w:ind w:right="-443"/>
        <w:jc w:val="both"/>
        <w:rPr>
          <w:rFonts w:ascii="Tahoma" w:hAnsi="Tahoma" w:cs="Tahoma"/>
          <w:color w:val="000000"/>
          <w:sz w:val="18"/>
          <w:szCs w:val="18"/>
        </w:rPr>
      </w:pPr>
    </w:p>
    <w:p w:rsidR="009C2E35" w:rsidRPr="003516BC" w:rsidRDefault="009C2E35" w:rsidP="00E520E1">
      <w:pPr>
        <w:pStyle w:val="PargrafodaLista"/>
        <w:numPr>
          <w:ilvl w:val="0"/>
          <w:numId w:val="7"/>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9C2E35" w:rsidRPr="0008392A" w:rsidRDefault="009C2E35" w:rsidP="009C2E35">
      <w:pPr>
        <w:autoSpaceDE w:val="0"/>
        <w:autoSpaceDN w:val="0"/>
        <w:adjustRightInd w:val="0"/>
        <w:ind w:right="-443"/>
        <w:jc w:val="both"/>
        <w:rPr>
          <w:rFonts w:ascii="Tahoma" w:hAnsi="Tahoma" w:cs="Tahoma"/>
          <w:color w:val="000000"/>
          <w:sz w:val="18"/>
          <w:szCs w:val="18"/>
        </w:rPr>
      </w:pPr>
    </w:p>
    <w:p w:rsidR="009C2E35" w:rsidRDefault="009C2E35" w:rsidP="00E520E1">
      <w:pPr>
        <w:pStyle w:val="PargrafodaLista"/>
        <w:numPr>
          <w:ilvl w:val="0"/>
          <w:numId w:val="7"/>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9C2E35" w:rsidRPr="003516BC" w:rsidRDefault="009C2E35" w:rsidP="00E520E1">
      <w:pPr>
        <w:pStyle w:val="PargrafodaLista"/>
        <w:numPr>
          <w:ilvl w:val="0"/>
          <w:numId w:val="7"/>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9C2E35" w:rsidRPr="0008392A" w:rsidRDefault="009C2E35" w:rsidP="009C2E35">
      <w:pPr>
        <w:autoSpaceDE w:val="0"/>
        <w:autoSpaceDN w:val="0"/>
        <w:adjustRightInd w:val="0"/>
        <w:ind w:right="-443"/>
        <w:jc w:val="both"/>
        <w:rPr>
          <w:rFonts w:ascii="Tahoma" w:hAnsi="Tahoma" w:cs="Tahoma"/>
          <w:color w:val="000000"/>
          <w:sz w:val="18"/>
          <w:szCs w:val="18"/>
        </w:rPr>
      </w:pPr>
    </w:p>
    <w:p w:rsidR="009C2E35" w:rsidRDefault="009C2E35" w:rsidP="009C2E35">
      <w:pPr>
        <w:autoSpaceDE w:val="0"/>
        <w:autoSpaceDN w:val="0"/>
        <w:adjustRightInd w:val="0"/>
        <w:ind w:left="708" w:right="-443"/>
        <w:jc w:val="both"/>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9C2E35" w:rsidRPr="0008392A" w:rsidRDefault="009C2E35" w:rsidP="009C2E35">
      <w:pPr>
        <w:autoSpaceDE w:val="0"/>
        <w:autoSpaceDN w:val="0"/>
        <w:adjustRightInd w:val="0"/>
        <w:ind w:left="708" w:right="-443"/>
        <w:jc w:val="both"/>
        <w:rPr>
          <w:rFonts w:ascii="Tahoma" w:hAnsi="Tahoma" w:cs="Tahoma"/>
          <w:color w:val="000000"/>
          <w:sz w:val="18"/>
          <w:szCs w:val="18"/>
        </w:rPr>
      </w:pPr>
    </w:p>
    <w:p w:rsidR="009C2E35" w:rsidRDefault="009C2E35" w:rsidP="009C2E35">
      <w:pPr>
        <w:autoSpaceDE w:val="0"/>
        <w:autoSpaceDN w:val="0"/>
        <w:adjustRightInd w:val="0"/>
        <w:ind w:right="-443"/>
        <w:jc w:val="both"/>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9C2E35" w:rsidRPr="0008392A" w:rsidRDefault="009C2E35" w:rsidP="009C2E35">
      <w:pPr>
        <w:autoSpaceDE w:val="0"/>
        <w:autoSpaceDN w:val="0"/>
        <w:adjustRightInd w:val="0"/>
        <w:ind w:right="-443"/>
        <w:jc w:val="both"/>
        <w:rPr>
          <w:rFonts w:ascii="Tahoma" w:hAnsi="Tahoma" w:cs="Tahoma"/>
          <w:color w:val="000000"/>
          <w:sz w:val="18"/>
          <w:szCs w:val="18"/>
        </w:rPr>
      </w:pPr>
    </w:p>
    <w:p w:rsidR="009C2E35" w:rsidRPr="003516BC" w:rsidRDefault="009C2E35" w:rsidP="00E520E1">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9C2E35" w:rsidRDefault="009C2E35" w:rsidP="009C2E35">
      <w:pPr>
        <w:pStyle w:val="PargrafodaLista"/>
        <w:spacing w:after="0" w:line="240" w:lineRule="auto"/>
        <w:ind w:left="720" w:right="-455"/>
        <w:contextualSpacing/>
        <w:rPr>
          <w:rFonts w:ascii="Tahoma" w:hAnsi="Tahoma" w:cs="Tahoma"/>
          <w:sz w:val="18"/>
          <w:szCs w:val="18"/>
        </w:rPr>
      </w:pPr>
    </w:p>
    <w:p w:rsidR="009C2E35" w:rsidRDefault="009C2E35" w:rsidP="00E520E1">
      <w:pPr>
        <w:pStyle w:val="PargrafodaLista"/>
        <w:numPr>
          <w:ilvl w:val="0"/>
          <w:numId w:val="5"/>
        </w:numPr>
        <w:spacing w:after="0" w:line="240" w:lineRule="auto"/>
        <w:ind w:right="-455"/>
        <w:contextualSpacing/>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9C2E35" w:rsidRPr="003516BC" w:rsidRDefault="009C2E35" w:rsidP="00E520E1">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lastRenderedPageBreak/>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9C2E35" w:rsidRPr="0008392A" w:rsidRDefault="009C2E35" w:rsidP="009C2E35">
      <w:pPr>
        <w:autoSpaceDE w:val="0"/>
        <w:autoSpaceDN w:val="0"/>
        <w:adjustRightInd w:val="0"/>
        <w:ind w:right="-443"/>
        <w:jc w:val="both"/>
        <w:rPr>
          <w:rFonts w:ascii="Tahoma" w:hAnsi="Tahoma" w:cs="Tahoma"/>
          <w:color w:val="000000"/>
          <w:sz w:val="18"/>
          <w:szCs w:val="18"/>
        </w:rPr>
      </w:pPr>
    </w:p>
    <w:p w:rsidR="009C2E35" w:rsidRPr="003516BC" w:rsidRDefault="009C2E35" w:rsidP="00E520E1">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9C2E35" w:rsidRPr="0008392A" w:rsidRDefault="009C2E35" w:rsidP="009C2E35">
      <w:pPr>
        <w:autoSpaceDE w:val="0"/>
        <w:autoSpaceDN w:val="0"/>
        <w:adjustRightInd w:val="0"/>
        <w:ind w:right="-443"/>
        <w:jc w:val="both"/>
        <w:rPr>
          <w:rFonts w:ascii="Tahoma" w:hAnsi="Tahoma" w:cs="Tahoma"/>
          <w:color w:val="000000"/>
          <w:sz w:val="18"/>
          <w:szCs w:val="18"/>
        </w:rPr>
      </w:pPr>
    </w:p>
    <w:p w:rsidR="009C2E35" w:rsidRDefault="009C2E35" w:rsidP="00E520E1">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9C2E35" w:rsidRDefault="009C2E35" w:rsidP="009C2E35">
      <w:pPr>
        <w:autoSpaceDE w:val="0"/>
        <w:autoSpaceDN w:val="0"/>
        <w:adjustRightInd w:val="0"/>
        <w:ind w:left="720" w:right="-455"/>
        <w:jc w:val="both"/>
        <w:rPr>
          <w:rFonts w:ascii="Tahoma" w:hAnsi="Tahoma" w:cs="Tahoma"/>
          <w:sz w:val="18"/>
          <w:szCs w:val="18"/>
        </w:rPr>
      </w:pPr>
    </w:p>
    <w:p w:rsidR="009C2E35" w:rsidRPr="001C0ED7" w:rsidRDefault="009C2E35" w:rsidP="00E520E1">
      <w:pPr>
        <w:numPr>
          <w:ilvl w:val="0"/>
          <w:numId w:val="5"/>
        </w:numPr>
        <w:autoSpaceDE w:val="0"/>
        <w:autoSpaceDN w:val="0"/>
        <w:adjustRightInd w:val="0"/>
        <w:ind w:right="-455"/>
        <w:jc w:val="both"/>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se houver, relativo ao domicílio ou sede do licitante, pertinente ao seu ramo de atividade e compatível com o objeto deste certame</w:t>
      </w:r>
      <w:r>
        <w:rPr>
          <w:rFonts w:ascii="Tahoma" w:hAnsi="Tahoma" w:cs="Tahoma"/>
          <w:sz w:val="18"/>
          <w:szCs w:val="18"/>
        </w:rPr>
        <w:t xml:space="preserve">; </w:t>
      </w:r>
    </w:p>
    <w:p w:rsidR="009C2E35" w:rsidRPr="009C2E35" w:rsidRDefault="009C2E35" w:rsidP="009C2E35">
      <w:pPr>
        <w:pStyle w:val="PargrafodaLista"/>
        <w:spacing w:after="0" w:line="240" w:lineRule="auto"/>
        <w:ind w:left="720" w:right="-443"/>
        <w:contextualSpacing/>
        <w:rPr>
          <w:rFonts w:ascii="Tahoma" w:hAnsi="Tahoma" w:cs="Tahoma"/>
          <w:sz w:val="18"/>
          <w:szCs w:val="18"/>
        </w:rPr>
      </w:pPr>
    </w:p>
    <w:p w:rsidR="009C2E35" w:rsidRDefault="009C2E35" w:rsidP="00E520E1">
      <w:pPr>
        <w:pStyle w:val="PargrafodaLista"/>
        <w:numPr>
          <w:ilvl w:val="0"/>
          <w:numId w:val="5"/>
        </w:numPr>
        <w:spacing w:after="0" w:line="240" w:lineRule="auto"/>
        <w:ind w:right="-443"/>
        <w:contextualSpacing/>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9C2E35" w:rsidRPr="009C2E35" w:rsidRDefault="009C2E35" w:rsidP="009C2E35">
      <w:pPr>
        <w:pStyle w:val="PargrafodaLista"/>
        <w:spacing w:after="0" w:line="240" w:lineRule="auto"/>
        <w:ind w:left="720" w:right="-443"/>
        <w:contextualSpacing/>
        <w:rPr>
          <w:rFonts w:ascii="Tahoma" w:hAnsi="Tahoma" w:cs="Tahoma"/>
          <w:sz w:val="18"/>
          <w:szCs w:val="18"/>
        </w:rPr>
      </w:pPr>
    </w:p>
    <w:p w:rsidR="009C2E35" w:rsidRDefault="009C2E35" w:rsidP="009C2E35">
      <w:pPr>
        <w:autoSpaceDE w:val="0"/>
        <w:autoSpaceDN w:val="0"/>
        <w:adjustRightInd w:val="0"/>
        <w:ind w:right="-443"/>
        <w:jc w:val="both"/>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9C2E35" w:rsidRPr="0008392A" w:rsidRDefault="009C2E35" w:rsidP="009C2E35">
      <w:pPr>
        <w:autoSpaceDE w:val="0"/>
        <w:autoSpaceDN w:val="0"/>
        <w:adjustRightInd w:val="0"/>
        <w:ind w:right="-443"/>
        <w:jc w:val="both"/>
        <w:rPr>
          <w:rFonts w:ascii="Tahoma" w:hAnsi="Tahoma" w:cs="Tahoma"/>
          <w:color w:val="000000"/>
          <w:sz w:val="18"/>
          <w:szCs w:val="18"/>
        </w:rPr>
      </w:pPr>
    </w:p>
    <w:p w:rsidR="009C2E35" w:rsidRDefault="009C2E35" w:rsidP="00E520E1">
      <w:pPr>
        <w:pStyle w:val="PargrafodaLista"/>
        <w:numPr>
          <w:ilvl w:val="0"/>
          <w:numId w:val="6"/>
        </w:numPr>
        <w:autoSpaceDE w:val="0"/>
        <w:autoSpaceDN w:val="0"/>
        <w:adjustRightInd w:val="0"/>
        <w:spacing w:after="0" w:line="240" w:lineRule="auto"/>
        <w:ind w:right="-443"/>
        <w:contextualSpacing/>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NEGATIVA</w:t>
      </w:r>
      <w:r w:rsidRPr="003516BC">
        <w:rPr>
          <w:rFonts w:ascii="Tahoma" w:hAnsi="Tahoma" w:cs="Tahoma"/>
          <w:color w:val="000000"/>
          <w:sz w:val="18"/>
          <w:szCs w:val="18"/>
        </w:rPr>
        <w:t>,Concordata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1465D5" w:rsidRDefault="001465D5" w:rsidP="001465D5">
      <w:pPr>
        <w:pStyle w:val="PargrafodaLista"/>
        <w:autoSpaceDE w:val="0"/>
        <w:autoSpaceDN w:val="0"/>
        <w:adjustRightInd w:val="0"/>
        <w:spacing w:after="0" w:line="240" w:lineRule="auto"/>
        <w:ind w:left="720" w:right="-443"/>
        <w:contextualSpacing/>
        <w:rPr>
          <w:rFonts w:ascii="Tahoma" w:hAnsi="Tahoma" w:cs="Tahoma"/>
          <w:b/>
          <w:color w:val="000000"/>
          <w:sz w:val="18"/>
          <w:szCs w:val="18"/>
        </w:rPr>
      </w:pPr>
    </w:p>
    <w:p w:rsidR="001465D5" w:rsidRPr="001465D5" w:rsidRDefault="001465D5" w:rsidP="001465D5">
      <w:pPr>
        <w:autoSpaceDE w:val="0"/>
        <w:autoSpaceDN w:val="0"/>
        <w:adjustRightInd w:val="0"/>
        <w:ind w:right="-443"/>
        <w:rPr>
          <w:rFonts w:ascii="Tahoma" w:eastAsia="Calibri" w:hAnsi="Tahoma" w:cs="Tahoma"/>
          <w:b/>
          <w:bCs/>
          <w:color w:val="000000"/>
          <w:sz w:val="18"/>
          <w:szCs w:val="18"/>
        </w:rPr>
      </w:pPr>
      <w:r>
        <w:rPr>
          <w:rFonts w:ascii="Tahoma" w:eastAsia="Calibri" w:hAnsi="Tahoma" w:cs="Tahoma"/>
          <w:b/>
          <w:bCs/>
          <w:color w:val="000000"/>
          <w:sz w:val="18"/>
          <w:szCs w:val="18"/>
        </w:rPr>
        <w:t xml:space="preserve">8.2.4 </w:t>
      </w:r>
      <w:r w:rsidRPr="001465D5">
        <w:rPr>
          <w:rFonts w:ascii="Tahoma" w:eastAsia="Calibri" w:hAnsi="Tahoma" w:cs="Tahoma"/>
          <w:b/>
          <w:bCs/>
          <w:color w:val="000000"/>
          <w:sz w:val="18"/>
          <w:szCs w:val="18"/>
        </w:rPr>
        <w:t>– QUALIFICAÇÃO TÉCNICA:</w:t>
      </w:r>
    </w:p>
    <w:p w:rsidR="001465D5" w:rsidRDefault="001465D5" w:rsidP="001465D5">
      <w:pPr>
        <w:pStyle w:val="PargrafodaLista"/>
        <w:spacing w:after="0" w:line="240" w:lineRule="auto"/>
        <w:ind w:left="720" w:right="-443"/>
        <w:rPr>
          <w:rFonts w:ascii="Tahoma" w:hAnsi="Tahoma" w:cs="Tahoma"/>
          <w:sz w:val="18"/>
          <w:szCs w:val="18"/>
        </w:rPr>
      </w:pPr>
    </w:p>
    <w:p w:rsidR="001465D5" w:rsidRPr="00AF4E01" w:rsidRDefault="001465D5" w:rsidP="001465D5">
      <w:pPr>
        <w:pStyle w:val="PargrafodaLista"/>
        <w:numPr>
          <w:ilvl w:val="0"/>
          <w:numId w:val="14"/>
        </w:numPr>
        <w:spacing w:after="0" w:line="240" w:lineRule="auto"/>
        <w:ind w:right="-443"/>
        <w:rPr>
          <w:rFonts w:ascii="Tahoma" w:hAnsi="Tahoma" w:cs="Tahoma"/>
          <w:sz w:val="18"/>
          <w:szCs w:val="18"/>
        </w:rPr>
      </w:pPr>
      <w:r w:rsidRPr="000411A9">
        <w:rPr>
          <w:rFonts w:ascii="Tahoma" w:hAnsi="Tahoma" w:cs="Tahoma"/>
          <w:sz w:val="18"/>
          <w:szCs w:val="18"/>
        </w:rPr>
        <w:t>Comprovação de aptidão para o fornecimento de bens/serviços em características compatíveis com o objeto desta licitação, ou com o item pertinente, por meio da apresentação de ATESTADO</w:t>
      </w:r>
      <w:r>
        <w:rPr>
          <w:rFonts w:ascii="Tahoma" w:hAnsi="Tahoma" w:cs="Tahoma"/>
          <w:sz w:val="18"/>
          <w:szCs w:val="18"/>
        </w:rPr>
        <w:t xml:space="preserve"> DE CAPACIDADE TÉCNICA</w:t>
      </w:r>
      <w:r w:rsidRPr="000411A9">
        <w:rPr>
          <w:rFonts w:ascii="Tahoma" w:hAnsi="Tahoma" w:cs="Tahoma"/>
          <w:sz w:val="18"/>
          <w:szCs w:val="18"/>
        </w:rPr>
        <w:t xml:space="preserve"> fornecido por pessoas jurídicas de direito público ou privado, devendo constar o nº do CNPJ da empresa licitante;</w:t>
      </w:r>
    </w:p>
    <w:p w:rsidR="009C2E35" w:rsidRDefault="009C2E35" w:rsidP="009C2E35">
      <w:pPr>
        <w:autoSpaceDE w:val="0"/>
        <w:autoSpaceDN w:val="0"/>
        <w:adjustRightInd w:val="0"/>
        <w:ind w:right="-443"/>
        <w:jc w:val="both"/>
        <w:rPr>
          <w:rFonts w:ascii="Tahoma" w:hAnsi="Tahoma" w:cs="Tahoma"/>
          <w:b/>
          <w:bCs/>
          <w:color w:val="000000"/>
          <w:sz w:val="18"/>
          <w:szCs w:val="18"/>
        </w:rPr>
      </w:pPr>
    </w:p>
    <w:p w:rsidR="009C2E35" w:rsidRPr="0008392A" w:rsidRDefault="009C2E35" w:rsidP="009C2E35">
      <w:pPr>
        <w:autoSpaceDE w:val="0"/>
        <w:autoSpaceDN w:val="0"/>
        <w:adjustRightInd w:val="0"/>
        <w:ind w:right="-443"/>
        <w:jc w:val="both"/>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sidR="001465D5">
        <w:rPr>
          <w:rFonts w:ascii="Tahoma" w:hAnsi="Tahoma" w:cs="Tahoma"/>
          <w:b/>
          <w:bCs/>
          <w:color w:val="000000"/>
          <w:sz w:val="18"/>
          <w:szCs w:val="18"/>
        </w:rPr>
        <w:t>5</w:t>
      </w:r>
      <w:r w:rsidRPr="0008392A">
        <w:rPr>
          <w:rFonts w:ascii="Tahoma" w:hAnsi="Tahoma" w:cs="Tahoma"/>
          <w:b/>
          <w:bCs/>
          <w:color w:val="000000"/>
          <w:sz w:val="18"/>
          <w:szCs w:val="18"/>
        </w:rPr>
        <w:t xml:space="preserve"> – OUTRAS DECLARAÇÕES: </w:t>
      </w:r>
    </w:p>
    <w:p w:rsidR="009C2E35" w:rsidRDefault="009C2E35" w:rsidP="009C2E35">
      <w:pPr>
        <w:autoSpaceDE w:val="0"/>
        <w:autoSpaceDN w:val="0"/>
        <w:adjustRightInd w:val="0"/>
        <w:ind w:right="-443"/>
        <w:jc w:val="both"/>
        <w:rPr>
          <w:rFonts w:ascii="Tahoma" w:hAnsi="Tahoma" w:cs="Tahoma"/>
          <w:b/>
          <w:bCs/>
          <w:color w:val="000000"/>
          <w:sz w:val="18"/>
          <w:szCs w:val="18"/>
        </w:rPr>
      </w:pPr>
    </w:p>
    <w:p w:rsidR="009C2E35" w:rsidRPr="003516BC" w:rsidRDefault="009C2E35" w:rsidP="00E520E1">
      <w:pPr>
        <w:pStyle w:val="PargrafodaLista"/>
        <w:numPr>
          <w:ilvl w:val="0"/>
          <w:numId w:val="8"/>
        </w:numPr>
        <w:autoSpaceDE w:val="0"/>
        <w:autoSpaceDN w:val="0"/>
        <w:adjustRightInd w:val="0"/>
        <w:spacing w:after="0" w:line="240" w:lineRule="auto"/>
        <w:ind w:right="-443"/>
        <w:contextualSpacing/>
        <w:rPr>
          <w:rFonts w:ascii="Tahoma" w:hAnsi="Tahom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9C2E35" w:rsidRDefault="009C2E35" w:rsidP="009C2E35">
      <w:pPr>
        <w:autoSpaceDE w:val="0"/>
        <w:autoSpaceDN w:val="0"/>
        <w:adjustRightInd w:val="0"/>
        <w:ind w:right="-443"/>
        <w:jc w:val="both"/>
        <w:rPr>
          <w:rFonts w:ascii="Tahoma" w:hAnsi="Tahoma" w:cs="Tahoma"/>
          <w:color w:val="000000"/>
          <w:sz w:val="18"/>
          <w:szCs w:val="18"/>
        </w:rPr>
      </w:pPr>
    </w:p>
    <w:p w:rsidR="009C2E35" w:rsidRPr="003516BC" w:rsidRDefault="009C2E35" w:rsidP="00E520E1">
      <w:pPr>
        <w:pStyle w:val="PargrafodaLista"/>
        <w:numPr>
          <w:ilvl w:val="0"/>
          <w:numId w:val="8"/>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 xml:space="preserve">; </w:t>
      </w:r>
    </w:p>
    <w:p w:rsidR="009C2E35" w:rsidRDefault="009C2E35" w:rsidP="009C2E35">
      <w:pPr>
        <w:autoSpaceDE w:val="0"/>
        <w:autoSpaceDN w:val="0"/>
        <w:adjustRightInd w:val="0"/>
        <w:rPr>
          <w:b/>
          <w:bCs/>
          <w:i/>
          <w:iCs/>
          <w:color w:val="FF0000"/>
        </w:rPr>
      </w:pPr>
    </w:p>
    <w:p w:rsidR="009C2E35" w:rsidRDefault="009C2E35" w:rsidP="009C2E35">
      <w:pPr>
        <w:autoSpaceDE w:val="0"/>
        <w:autoSpaceDN w:val="0"/>
        <w:adjustRightInd w:val="0"/>
        <w:ind w:right="-443"/>
        <w:jc w:val="both"/>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s</w:t>
      </w:r>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sidR="001465D5">
        <w:rPr>
          <w:rFonts w:ascii="Tahoma" w:hAnsi="Tahoma" w:cs="Tahoma"/>
          <w:b/>
          <w:color w:val="000000"/>
          <w:sz w:val="18"/>
          <w:szCs w:val="18"/>
          <w:u w:val="single"/>
        </w:rPr>
        <w:t>5</w:t>
      </w:r>
      <w:r w:rsidRPr="0008392A">
        <w:rPr>
          <w:rFonts w:ascii="Tahoma" w:hAnsi="Tahoma" w:cs="Tahoma"/>
          <w:color w:val="000000"/>
          <w:sz w:val="18"/>
          <w:szCs w:val="18"/>
        </w:rPr>
        <w:t xml:space="preserve"> deverão constar no envelope de habilitação.</w:t>
      </w:r>
    </w:p>
    <w:p w:rsidR="009C2E35" w:rsidRDefault="009C2E35" w:rsidP="009C2E35">
      <w:pPr>
        <w:autoSpaceDE w:val="0"/>
        <w:autoSpaceDN w:val="0"/>
        <w:adjustRightInd w:val="0"/>
        <w:ind w:right="-443"/>
        <w:jc w:val="both"/>
        <w:rPr>
          <w:rFonts w:ascii="Tahoma" w:hAnsi="Tahoma" w:cs="Tahoma"/>
          <w:color w:val="000000"/>
          <w:sz w:val="18"/>
          <w:szCs w:val="18"/>
        </w:rPr>
      </w:pPr>
    </w:p>
    <w:p w:rsidR="009C2E35" w:rsidRDefault="009C2E35" w:rsidP="009C2E35">
      <w:pPr>
        <w:autoSpaceDE w:val="0"/>
        <w:autoSpaceDN w:val="0"/>
        <w:adjustRightInd w:val="0"/>
        <w:ind w:right="-443"/>
        <w:jc w:val="both"/>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Os documentos relacionados no sub</w:t>
      </w:r>
      <w:r>
        <w:rPr>
          <w:rFonts w:ascii="Tahoma" w:hAnsi="Tahoma" w:cs="Tahoma"/>
          <w:color w:val="000000"/>
          <w:sz w:val="18"/>
          <w:szCs w:val="18"/>
        </w:rPr>
        <w:t>-</w:t>
      </w:r>
      <w:r w:rsidRPr="0008392A">
        <w:rPr>
          <w:rFonts w:ascii="Tahoma" w:hAnsi="Tahoma" w:cs="Tahoma"/>
          <w:color w:val="000000"/>
          <w:sz w:val="18"/>
          <w:szCs w:val="18"/>
        </w:rPr>
        <w:t>item</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08392A">
        <w:rPr>
          <w:rFonts w:ascii="Tahoma" w:hAnsi="Tahoma" w:cs="Tahoma"/>
          <w:color w:val="000000"/>
          <w:sz w:val="18"/>
          <w:szCs w:val="18"/>
        </w:rPr>
        <w:t>não precisarão constar noenvelope de “Habilitação”, se tiverem sido apresentados para o credenciamento neste Pregão.</w:t>
      </w:r>
    </w:p>
    <w:p w:rsidR="009C2E35" w:rsidRDefault="009C2E35" w:rsidP="009C2E35">
      <w:pPr>
        <w:autoSpaceDE w:val="0"/>
        <w:autoSpaceDN w:val="0"/>
        <w:adjustRightInd w:val="0"/>
        <w:ind w:right="-443"/>
        <w:jc w:val="both"/>
        <w:rPr>
          <w:rFonts w:ascii="Tahoma" w:hAnsi="Tahoma" w:cs="Tahoma"/>
          <w:color w:val="000000"/>
          <w:sz w:val="18"/>
          <w:szCs w:val="18"/>
        </w:rPr>
      </w:pPr>
    </w:p>
    <w:p w:rsidR="009C2E35" w:rsidRDefault="007E3774" w:rsidP="009C2E35">
      <w:pPr>
        <w:autoSpaceDE w:val="0"/>
        <w:autoSpaceDN w:val="0"/>
        <w:adjustRightInd w:val="0"/>
        <w:ind w:right="-455"/>
        <w:jc w:val="both"/>
        <w:rPr>
          <w:rFonts w:ascii="Tahoma" w:hAnsi="Tahoma" w:cs="Tahoma"/>
          <w:bCs/>
          <w:iCs/>
          <w:sz w:val="18"/>
          <w:szCs w:val="18"/>
        </w:rPr>
      </w:pPr>
      <w:r>
        <w:rPr>
          <w:rFonts w:ascii="Tahoma" w:hAnsi="Tahoma" w:cs="Tahoma"/>
          <w:bCs/>
          <w:iCs/>
          <w:sz w:val="18"/>
          <w:szCs w:val="18"/>
        </w:rPr>
        <w:t>8.</w:t>
      </w:r>
      <w:r w:rsidR="009C2E35">
        <w:rPr>
          <w:rFonts w:ascii="Tahoma" w:hAnsi="Tahoma" w:cs="Tahoma"/>
          <w:bCs/>
          <w:iCs/>
          <w:sz w:val="18"/>
          <w:szCs w:val="18"/>
        </w:rPr>
        <w:t>5</w:t>
      </w:r>
      <w:r w:rsidR="009C2E35" w:rsidRPr="001C0ED7">
        <w:rPr>
          <w:rFonts w:ascii="Tahoma" w:hAnsi="Tahoma" w:cs="Tahoma"/>
          <w:bCs/>
          <w:iCs/>
          <w:sz w:val="18"/>
          <w:szCs w:val="18"/>
        </w:rPr>
        <w:t xml:space="preserve"> – A declaração de pleno atendimentoaos requisitos de habilitação</w:t>
      </w:r>
      <w:r w:rsidR="009C2E35">
        <w:rPr>
          <w:rFonts w:ascii="Tahoma" w:hAnsi="Tahoma" w:cs="Tahoma"/>
          <w:b/>
          <w:bCs/>
          <w:iCs/>
          <w:sz w:val="18"/>
          <w:szCs w:val="18"/>
          <w:u w:val="single"/>
        </w:rPr>
        <w:t>(Anexo VI)</w:t>
      </w:r>
      <w:r w:rsidR="009C2E35" w:rsidRPr="001C0ED7">
        <w:rPr>
          <w:rFonts w:ascii="Tahoma" w:hAnsi="Tahoma" w:cs="Tahoma"/>
          <w:bCs/>
          <w:iCs/>
          <w:sz w:val="18"/>
          <w:szCs w:val="18"/>
        </w:rPr>
        <w:t>, os documentos para credenciamentoe a declaração de microempresa e empresa de pequeno porte, que pretendem fazer dos benefíciosestabelecidos</w:t>
      </w:r>
      <w:r w:rsidR="009C2E35">
        <w:rPr>
          <w:rFonts w:ascii="Tahoma" w:hAnsi="Tahoma" w:cs="Tahoma"/>
          <w:bCs/>
          <w:iCs/>
          <w:sz w:val="18"/>
          <w:szCs w:val="18"/>
        </w:rPr>
        <w:t xml:space="preserve"> n</w:t>
      </w:r>
      <w:r w:rsidR="009C2E35" w:rsidRPr="001C0ED7">
        <w:rPr>
          <w:rFonts w:ascii="Tahoma" w:hAnsi="Tahoma" w:cs="Tahoma"/>
          <w:bCs/>
          <w:iCs/>
          <w:sz w:val="18"/>
          <w:szCs w:val="18"/>
        </w:rPr>
        <w:t>a Lei Complementar 123, de 14 de dezembro de 2006, deverão ser preferencialmente apresentados fora dos envelopes 01e 02.</w:t>
      </w:r>
    </w:p>
    <w:p w:rsidR="009C2E35" w:rsidRDefault="009C2E35" w:rsidP="009C2E35">
      <w:pPr>
        <w:autoSpaceDE w:val="0"/>
        <w:autoSpaceDN w:val="0"/>
        <w:adjustRightInd w:val="0"/>
        <w:ind w:right="-455"/>
        <w:jc w:val="both"/>
        <w:rPr>
          <w:rFonts w:ascii="Tahoma" w:hAnsi="Tahoma" w:cs="Tahoma"/>
          <w:bCs/>
          <w:iCs/>
          <w:sz w:val="18"/>
          <w:szCs w:val="18"/>
        </w:rPr>
      </w:pPr>
    </w:p>
    <w:p w:rsidR="009C2E35" w:rsidRPr="004F22C8" w:rsidRDefault="007E3774" w:rsidP="009C2E35">
      <w:pPr>
        <w:autoSpaceDE w:val="0"/>
        <w:autoSpaceDN w:val="0"/>
        <w:adjustRightInd w:val="0"/>
        <w:ind w:right="-455"/>
        <w:jc w:val="both"/>
        <w:rPr>
          <w:rFonts w:ascii="Tahoma" w:hAnsi="Tahoma" w:cs="Tahoma"/>
          <w:sz w:val="18"/>
          <w:szCs w:val="18"/>
        </w:rPr>
      </w:pPr>
      <w:r>
        <w:rPr>
          <w:rFonts w:ascii="Tahoma" w:hAnsi="Tahoma" w:cs="Tahoma"/>
          <w:sz w:val="18"/>
          <w:szCs w:val="18"/>
        </w:rPr>
        <w:t>8.</w:t>
      </w:r>
      <w:r w:rsidR="009C2E35"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9C2E35" w:rsidRPr="004F22C8" w:rsidRDefault="009C2E35" w:rsidP="009C2E35">
      <w:pPr>
        <w:autoSpaceDE w:val="0"/>
        <w:autoSpaceDN w:val="0"/>
        <w:adjustRightInd w:val="0"/>
        <w:ind w:right="-455"/>
        <w:jc w:val="both"/>
        <w:rPr>
          <w:rFonts w:ascii="Tahoma" w:hAnsi="Tahoma" w:cs="Tahoma"/>
          <w:sz w:val="18"/>
          <w:szCs w:val="18"/>
        </w:rPr>
      </w:pPr>
    </w:p>
    <w:p w:rsidR="009C2E35" w:rsidRPr="004F22C8" w:rsidRDefault="007E3774" w:rsidP="009C2E35">
      <w:pPr>
        <w:autoSpaceDE w:val="0"/>
        <w:autoSpaceDN w:val="0"/>
        <w:adjustRightInd w:val="0"/>
        <w:ind w:right="-455"/>
        <w:jc w:val="both"/>
        <w:rPr>
          <w:rFonts w:ascii="Tahoma" w:hAnsi="Tahoma" w:cs="Tahoma"/>
          <w:sz w:val="18"/>
          <w:szCs w:val="18"/>
        </w:rPr>
      </w:pPr>
      <w:r>
        <w:rPr>
          <w:rFonts w:ascii="Tahoma" w:hAnsi="Tahoma" w:cs="Tahoma"/>
          <w:sz w:val="18"/>
          <w:szCs w:val="18"/>
        </w:rPr>
        <w:t>8.</w:t>
      </w:r>
      <w:r w:rsidR="009C2E35"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C2E35" w:rsidRPr="004F22C8" w:rsidRDefault="009C2E35" w:rsidP="009C2E35">
      <w:pPr>
        <w:autoSpaceDE w:val="0"/>
        <w:autoSpaceDN w:val="0"/>
        <w:adjustRightInd w:val="0"/>
        <w:ind w:right="-455"/>
        <w:jc w:val="both"/>
        <w:rPr>
          <w:rFonts w:ascii="Tahoma" w:hAnsi="Tahoma" w:cs="Tahoma"/>
          <w:sz w:val="18"/>
          <w:szCs w:val="18"/>
        </w:rPr>
      </w:pPr>
    </w:p>
    <w:p w:rsidR="009C2E35" w:rsidRPr="004F22C8" w:rsidRDefault="007E3774" w:rsidP="009C2E35">
      <w:pPr>
        <w:autoSpaceDE w:val="0"/>
        <w:autoSpaceDN w:val="0"/>
        <w:adjustRightInd w:val="0"/>
        <w:ind w:right="-455"/>
        <w:jc w:val="both"/>
        <w:rPr>
          <w:rFonts w:ascii="Tahoma" w:hAnsi="Tahoma" w:cs="Tahoma"/>
          <w:sz w:val="18"/>
          <w:szCs w:val="18"/>
        </w:rPr>
      </w:pPr>
      <w:r>
        <w:rPr>
          <w:rFonts w:ascii="Tahoma" w:hAnsi="Tahoma" w:cs="Tahoma"/>
          <w:sz w:val="18"/>
          <w:szCs w:val="18"/>
        </w:rPr>
        <w:t>8.</w:t>
      </w:r>
      <w:r w:rsidR="009C2E35" w:rsidRPr="004F22C8">
        <w:rPr>
          <w:rFonts w:ascii="Tahoma" w:hAnsi="Tahoma" w:cs="Tahoma"/>
          <w:sz w:val="18"/>
          <w:szCs w:val="18"/>
        </w:rPr>
        <w:t>8 - Se algum documento apresentar falha não sanável na sessão acarretará a inabilitação do licitante;</w:t>
      </w:r>
    </w:p>
    <w:p w:rsidR="009C2E35" w:rsidRPr="004F22C8" w:rsidRDefault="009C2E35" w:rsidP="009C2E35">
      <w:pPr>
        <w:autoSpaceDE w:val="0"/>
        <w:autoSpaceDN w:val="0"/>
        <w:adjustRightInd w:val="0"/>
        <w:ind w:right="-455"/>
        <w:jc w:val="both"/>
        <w:rPr>
          <w:rFonts w:ascii="Tahoma" w:hAnsi="Tahoma" w:cs="Tahoma"/>
          <w:sz w:val="18"/>
          <w:szCs w:val="18"/>
        </w:rPr>
      </w:pPr>
    </w:p>
    <w:p w:rsidR="009C2E35" w:rsidRPr="004F22C8" w:rsidRDefault="007E3774" w:rsidP="009C2E35">
      <w:pPr>
        <w:autoSpaceDE w:val="0"/>
        <w:autoSpaceDN w:val="0"/>
        <w:adjustRightInd w:val="0"/>
        <w:ind w:right="-455"/>
        <w:jc w:val="both"/>
        <w:rPr>
          <w:rFonts w:ascii="Tahoma" w:hAnsi="Tahoma" w:cs="Tahoma"/>
          <w:sz w:val="18"/>
          <w:szCs w:val="18"/>
        </w:rPr>
      </w:pPr>
      <w:r>
        <w:rPr>
          <w:rFonts w:ascii="Tahoma" w:hAnsi="Tahoma" w:cs="Tahoma"/>
          <w:sz w:val="18"/>
          <w:szCs w:val="18"/>
        </w:rPr>
        <w:t>8.</w:t>
      </w:r>
      <w:r w:rsidR="009C2E35"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9C2E35" w:rsidRDefault="009C2E35" w:rsidP="009C2E35">
      <w:pPr>
        <w:autoSpaceDE w:val="0"/>
        <w:autoSpaceDN w:val="0"/>
        <w:adjustRightInd w:val="0"/>
        <w:ind w:right="-455"/>
        <w:jc w:val="both"/>
        <w:rPr>
          <w:rFonts w:ascii="Tahoma" w:hAnsi="Tahoma" w:cs="Tahoma"/>
          <w:sz w:val="18"/>
          <w:szCs w:val="18"/>
        </w:rPr>
      </w:pPr>
    </w:p>
    <w:p w:rsidR="009C2E35" w:rsidRPr="00BD36C3" w:rsidRDefault="007E3774" w:rsidP="009C2E35">
      <w:pPr>
        <w:autoSpaceDE w:val="0"/>
        <w:autoSpaceDN w:val="0"/>
        <w:adjustRightInd w:val="0"/>
        <w:ind w:right="-455"/>
        <w:jc w:val="both"/>
        <w:rPr>
          <w:rFonts w:ascii="Tahoma" w:hAnsi="Tahoma" w:cs="Tahoma"/>
          <w:bCs/>
          <w:sz w:val="18"/>
          <w:szCs w:val="18"/>
        </w:rPr>
      </w:pPr>
      <w:r>
        <w:rPr>
          <w:rFonts w:ascii="Tahoma" w:hAnsi="Tahoma" w:cs="Tahoma"/>
          <w:sz w:val="18"/>
          <w:szCs w:val="18"/>
        </w:rPr>
        <w:t>8.</w:t>
      </w:r>
      <w:r w:rsidR="009C2E35">
        <w:rPr>
          <w:rFonts w:ascii="Tahoma" w:hAnsi="Tahoma" w:cs="Tahoma"/>
          <w:sz w:val="18"/>
          <w:szCs w:val="18"/>
        </w:rPr>
        <w:t>10</w:t>
      </w:r>
      <w:r w:rsidR="009C2E35"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w:t>
      </w:r>
      <w:r w:rsidR="009C2E35" w:rsidRPr="00BD36C3">
        <w:rPr>
          <w:rFonts w:ascii="Tahoma" w:hAnsi="Tahoma" w:cs="Tahoma"/>
          <w:sz w:val="18"/>
          <w:szCs w:val="18"/>
        </w:rPr>
        <w:lastRenderedPageBreak/>
        <w:t>critério da Administração Pública, para a regularização da documentação, pagamento ou parcelamento do débito, e emissão de eventuais certidões negativas ou positivas com efeito de certidão negativa.</w:t>
      </w:r>
    </w:p>
    <w:p w:rsidR="00314ADB" w:rsidRPr="000C054B" w:rsidRDefault="00314ADB" w:rsidP="000C054B">
      <w:pPr>
        <w:autoSpaceDE w:val="0"/>
        <w:autoSpaceDN w:val="0"/>
        <w:adjustRightInd w:val="0"/>
        <w:ind w:right="-427"/>
        <w:jc w:val="both"/>
        <w:rPr>
          <w:rFonts w:ascii="Tahoma" w:hAnsi="Tahoma" w:cs="Tahoma"/>
          <w:sz w:val="18"/>
          <w:szCs w:val="18"/>
        </w:rPr>
      </w:pPr>
    </w:p>
    <w:p w:rsidR="00D759E5" w:rsidRPr="007E3774" w:rsidRDefault="007E3774" w:rsidP="000C054B">
      <w:pPr>
        <w:autoSpaceDE w:val="0"/>
        <w:autoSpaceDN w:val="0"/>
        <w:adjustRightInd w:val="0"/>
        <w:ind w:right="-427"/>
        <w:jc w:val="both"/>
        <w:rPr>
          <w:rFonts w:ascii="Tahoma" w:hAnsi="Tahoma" w:cs="Tahoma"/>
          <w:sz w:val="18"/>
          <w:szCs w:val="18"/>
        </w:rPr>
      </w:pPr>
      <w:r>
        <w:rPr>
          <w:rFonts w:ascii="Tahoma" w:hAnsi="Tahoma" w:cs="Tahoma"/>
          <w:sz w:val="18"/>
          <w:szCs w:val="18"/>
        </w:rPr>
        <w:t>8</w:t>
      </w:r>
      <w:r w:rsidR="00D759E5" w:rsidRPr="007E3774">
        <w:rPr>
          <w:rFonts w:ascii="Tahoma" w:hAnsi="Tahoma" w:cs="Tahoma"/>
          <w:sz w:val="18"/>
          <w:szCs w:val="18"/>
        </w:rPr>
        <w:t>.</w:t>
      </w:r>
      <w:r>
        <w:rPr>
          <w:rFonts w:ascii="Tahoma" w:hAnsi="Tahoma" w:cs="Tahoma"/>
          <w:sz w:val="18"/>
          <w:szCs w:val="18"/>
        </w:rPr>
        <w:t>11</w:t>
      </w:r>
      <w:r w:rsidR="00D759E5"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00D759E5" w:rsidRPr="007E3774">
        <w:rPr>
          <w:rFonts w:ascii="Tahoma" w:hAnsi="Tahoma" w:cs="Tahoma"/>
          <w:sz w:val="18"/>
          <w:szCs w:val="18"/>
        </w:rPr>
        <w:t xml:space="preserve"> Pregoeir</w:t>
      </w:r>
      <w:r>
        <w:rPr>
          <w:rFonts w:ascii="Tahoma" w:hAnsi="Tahoma" w:cs="Tahoma"/>
          <w:sz w:val="18"/>
          <w:szCs w:val="18"/>
        </w:rPr>
        <w:t>o</w:t>
      </w:r>
      <w:r w:rsidR="00D759E5" w:rsidRPr="007E3774">
        <w:rPr>
          <w:rFonts w:ascii="Tahoma" w:hAnsi="Tahoma" w:cs="Tahoma"/>
          <w:sz w:val="18"/>
          <w:szCs w:val="18"/>
        </w:rPr>
        <w:t xml:space="preserve"> e a equipe de apoio poderão efetuar pesquisa através de consulta aos respectivos sites oficiais.</w:t>
      </w:r>
    </w:p>
    <w:p w:rsidR="008F3302" w:rsidRPr="007E3774" w:rsidRDefault="008F3302" w:rsidP="000C054B">
      <w:pPr>
        <w:autoSpaceDE w:val="0"/>
        <w:autoSpaceDN w:val="0"/>
        <w:adjustRightInd w:val="0"/>
        <w:ind w:right="-427"/>
        <w:jc w:val="both"/>
        <w:rPr>
          <w:rFonts w:ascii="Tahoma" w:hAnsi="Tahoma" w:cs="Tahoma"/>
          <w:sz w:val="18"/>
          <w:szCs w:val="18"/>
        </w:rPr>
      </w:pPr>
    </w:p>
    <w:p w:rsidR="00D759E5" w:rsidRPr="007E3774" w:rsidRDefault="007E3774" w:rsidP="000C054B">
      <w:pPr>
        <w:autoSpaceDE w:val="0"/>
        <w:autoSpaceDN w:val="0"/>
        <w:adjustRightInd w:val="0"/>
        <w:ind w:right="-427"/>
        <w:jc w:val="both"/>
        <w:rPr>
          <w:rFonts w:ascii="Tahoma" w:hAnsi="Tahoma" w:cs="Tahoma"/>
          <w:sz w:val="18"/>
          <w:szCs w:val="18"/>
        </w:rPr>
      </w:pPr>
      <w:r>
        <w:rPr>
          <w:rFonts w:ascii="Tahoma" w:hAnsi="Tahoma" w:cs="Tahoma"/>
          <w:sz w:val="18"/>
          <w:szCs w:val="18"/>
        </w:rPr>
        <w:t>8.12</w:t>
      </w:r>
      <w:r w:rsidR="00D759E5"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D759E5" w:rsidRPr="007E3774" w:rsidRDefault="00D759E5" w:rsidP="000C054B">
      <w:pPr>
        <w:autoSpaceDE w:val="0"/>
        <w:autoSpaceDN w:val="0"/>
        <w:adjustRightInd w:val="0"/>
        <w:ind w:right="-427"/>
        <w:jc w:val="both"/>
        <w:rPr>
          <w:rFonts w:ascii="Tahoma" w:hAnsi="Tahoma" w:cs="Tahoma"/>
          <w:sz w:val="18"/>
          <w:szCs w:val="18"/>
        </w:rPr>
      </w:pPr>
    </w:p>
    <w:p w:rsidR="00D759E5" w:rsidRPr="007E3774" w:rsidRDefault="007E3774" w:rsidP="007E3774">
      <w:pPr>
        <w:autoSpaceDE w:val="0"/>
        <w:autoSpaceDN w:val="0"/>
        <w:adjustRightInd w:val="0"/>
        <w:ind w:right="-427"/>
        <w:jc w:val="both"/>
        <w:rPr>
          <w:rFonts w:ascii="Tahoma" w:hAnsi="Tahoma" w:cs="Tahoma"/>
          <w:sz w:val="18"/>
          <w:szCs w:val="18"/>
        </w:rPr>
      </w:pPr>
      <w:r>
        <w:rPr>
          <w:rFonts w:ascii="Tahoma" w:hAnsi="Tahoma" w:cs="Tahoma"/>
          <w:sz w:val="18"/>
          <w:szCs w:val="18"/>
        </w:rPr>
        <w:t>8</w:t>
      </w:r>
      <w:r w:rsidR="00D759E5" w:rsidRPr="007E3774">
        <w:rPr>
          <w:rFonts w:ascii="Tahoma" w:hAnsi="Tahoma" w:cs="Tahoma"/>
          <w:sz w:val="18"/>
          <w:szCs w:val="18"/>
        </w:rPr>
        <w:t>.</w:t>
      </w:r>
      <w:r>
        <w:rPr>
          <w:rFonts w:ascii="Tahoma" w:hAnsi="Tahoma" w:cs="Tahoma"/>
          <w:sz w:val="18"/>
          <w:szCs w:val="18"/>
        </w:rPr>
        <w:t xml:space="preserve">13- </w:t>
      </w:r>
      <w:r w:rsidR="00D759E5"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D759E5" w:rsidRPr="007E3774" w:rsidRDefault="00D759E5" w:rsidP="000C054B">
      <w:pPr>
        <w:ind w:right="-427"/>
        <w:jc w:val="both"/>
        <w:rPr>
          <w:rFonts w:ascii="Tahoma" w:hAnsi="Tahoma" w:cs="Tahoma"/>
          <w:sz w:val="18"/>
          <w:szCs w:val="18"/>
        </w:rPr>
      </w:pPr>
    </w:p>
    <w:p w:rsidR="00D759E5" w:rsidRPr="007E3774" w:rsidRDefault="007E3774" w:rsidP="000C054B">
      <w:pPr>
        <w:ind w:right="-427"/>
        <w:jc w:val="both"/>
        <w:rPr>
          <w:rFonts w:ascii="Tahoma" w:hAnsi="Tahoma" w:cs="Tahoma"/>
          <w:bCs/>
          <w:sz w:val="18"/>
          <w:szCs w:val="18"/>
        </w:rPr>
      </w:pPr>
      <w:r>
        <w:rPr>
          <w:rFonts w:ascii="Tahoma" w:hAnsi="Tahoma" w:cs="Tahoma"/>
          <w:sz w:val="18"/>
          <w:szCs w:val="18"/>
        </w:rPr>
        <w:t>8.14</w:t>
      </w:r>
      <w:r w:rsidR="00D759E5" w:rsidRPr="007E3774">
        <w:rPr>
          <w:rFonts w:ascii="Tahoma" w:hAnsi="Tahoma" w:cs="Tahoma"/>
          <w:sz w:val="18"/>
          <w:szCs w:val="18"/>
        </w:rPr>
        <w:t xml:space="preserve"> - </w:t>
      </w:r>
      <w:r w:rsidR="00D759E5"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D759E5" w:rsidRPr="000C054B" w:rsidRDefault="00D759E5" w:rsidP="000C054B">
      <w:pPr>
        <w:ind w:right="-427"/>
        <w:jc w:val="both"/>
        <w:rPr>
          <w:rFonts w:ascii="Tahoma" w:hAnsi="Tahoma" w:cs="Tahoma"/>
          <w:b/>
          <w:sz w:val="18"/>
          <w:szCs w:val="18"/>
        </w:rPr>
      </w:pPr>
    </w:p>
    <w:p w:rsidR="007E3774" w:rsidRPr="00785291" w:rsidRDefault="007E3774" w:rsidP="007E3774">
      <w:pPr>
        <w:ind w:right="-389"/>
        <w:jc w:val="both"/>
        <w:rPr>
          <w:rFonts w:ascii="Tahoma" w:hAnsi="Tahoma" w:cs="Tahoma"/>
          <w:b/>
          <w:sz w:val="18"/>
        </w:rPr>
      </w:pPr>
      <w:r>
        <w:rPr>
          <w:rFonts w:ascii="Tahoma" w:hAnsi="Tahoma" w:cs="Tahoma"/>
          <w:b/>
          <w:sz w:val="18"/>
        </w:rPr>
        <w:t>9</w:t>
      </w:r>
      <w:r w:rsidRPr="00785291">
        <w:rPr>
          <w:rFonts w:ascii="Tahoma" w:hAnsi="Tahoma" w:cs="Tahoma"/>
          <w:b/>
          <w:sz w:val="18"/>
        </w:rPr>
        <w:t xml:space="preserve"> – DO TRATAMENTO DIFERENCIADO – LEI COMPLEMENTAR 123/06</w:t>
      </w:r>
    </w:p>
    <w:p w:rsidR="007E3774" w:rsidRPr="00785291" w:rsidRDefault="007E3774" w:rsidP="007E3774">
      <w:pPr>
        <w:ind w:right="-389"/>
        <w:jc w:val="both"/>
        <w:rPr>
          <w:rFonts w:ascii="Tahoma" w:hAnsi="Tahoma" w:cs="Tahoma"/>
          <w:b/>
          <w:sz w:val="10"/>
        </w:rPr>
      </w:pPr>
    </w:p>
    <w:p w:rsidR="007E3774" w:rsidRDefault="007E3774" w:rsidP="007E3774">
      <w:pPr>
        <w:ind w:right="-455"/>
        <w:jc w:val="both"/>
        <w:rPr>
          <w:rFonts w:ascii="Tahoma" w:hAnsi="Tahoma" w:cs="Tahoma"/>
          <w:sz w:val="18"/>
          <w:szCs w:val="18"/>
        </w:rPr>
      </w:pPr>
    </w:p>
    <w:p w:rsidR="007E3774" w:rsidRPr="00581CCD" w:rsidRDefault="007E3774" w:rsidP="007E3774">
      <w:pPr>
        <w:ind w:right="-455"/>
        <w:jc w:val="both"/>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7E3774" w:rsidRPr="00581CCD" w:rsidRDefault="007E3774" w:rsidP="007E3774">
      <w:pPr>
        <w:ind w:right="-455"/>
        <w:jc w:val="both"/>
        <w:rPr>
          <w:rFonts w:ascii="Tahoma" w:hAnsi="Tahoma" w:cs="Tahoma"/>
          <w:sz w:val="18"/>
          <w:szCs w:val="18"/>
        </w:rPr>
      </w:pPr>
    </w:p>
    <w:p w:rsidR="007E3774" w:rsidRPr="00581CCD" w:rsidRDefault="007E3774" w:rsidP="007E3774">
      <w:pPr>
        <w:ind w:right="-455"/>
        <w:jc w:val="both"/>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7E3774" w:rsidRPr="00581CCD" w:rsidRDefault="007E3774" w:rsidP="007E3774">
      <w:pPr>
        <w:ind w:right="-455"/>
        <w:jc w:val="both"/>
        <w:rPr>
          <w:rFonts w:ascii="Tahoma" w:hAnsi="Tahoma" w:cs="Tahoma"/>
          <w:sz w:val="18"/>
          <w:szCs w:val="18"/>
        </w:rPr>
      </w:pPr>
    </w:p>
    <w:p w:rsidR="007E3774" w:rsidRPr="00900004" w:rsidRDefault="007E3774" w:rsidP="00E520E1">
      <w:pPr>
        <w:pStyle w:val="PargrafodaLista"/>
        <w:numPr>
          <w:ilvl w:val="0"/>
          <w:numId w:val="9"/>
        </w:numPr>
        <w:autoSpaceDE w:val="0"/>
        <w:autoSpaceDN w:val="0"/>
        <w:adjustRightInd w:val="0"/>
        <w:spacing w:after="0" w:line="240" w:lineRule="auto"/>
        <w:ind w:right="-313"/>
        <w:contextualSpacing/>
        <w:rPr>
          <w:rFonts w:ascii="Tahoma" w:hAnsi="Tahoma" w:cs="Tahoma"/>
          <w:sz w:val="18"/>
          <w:szCs w:val="18"/>
        </w:rPr>
      </w:pPr>
      <w:r w:rsidRPr="00900004">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p>
    <w:p w:rsidR="007E3774" w:rsidRDefault="007E3774" w:rsidP="007E3774">
      <w:pPr>
        <w:ind w:left="720" w:right="-455"/>
        <w:jc w:val="both"/>
        <w:rPr>
          <w:rFonts w:ascii="Tahoma" w:hAnsi="Tahoma" w:cs="Tahoma"/>
          <w:sz w:val="18"/>
          <w:szCs w:val="18"/>
        </w:rPr>
      </w:pPr>
    </w:p>
    <w:p w:rsidR="007E3774" w:rsidRDefault="007E3774" w:rsidP="007E3774">
      <w:pPr>
        <w:ind w:right="-455"/>
        <w:jc w:val="both"/>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mesma em usufruir o regime diferenciado garantido pela Lei Complementar nº 123/2006.</w:t>
      </w:r>
    </w:p>
    <w:p w:rsidR="007E3774" w:rsidRDefault="007E3774" w:rsidP="007E3774">
      <w:pPr>
        <w:ind w:right="-455"/>
        <w:jc w:val="both"/>
        <w:rPr>
          <w:rFonts w:ascii="Tahoma" w:hAnsi="Tahoma" w:cs="Tahoma"/>
          <w:sz w:val="18"/>
          <w:szCs w:val="18"/>
        </w:rPr>
      </w:pPr>
    </w:p>
    <w:p w:rsidR="007E3774" w:rsidRPr="00B05314" w:rsidRDefault="007E3774" w:rsidP="007E3774">
      <w:pPr>
        <w:ind w:right="-389"/>
        <w:jc w:val="both"/>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assegurado, como critério de desempate, preferência de contratação para as microempresas e empresas de pequeno porte. </w:t>
      </w:r>
    </w:p>
    <w:p w:rsidR="007E3774" w:rsidRPr="00B05314" w:rsidRDefault="007E3774" w:rsidP="007E3774">
      <w:pPr>
        <w:ind w:right="-389"/>
        <w:jc w:val="both"/>
        <w:rPr>
          <w:rFonts w:ascii="Tahoma" w:hAnsi="Tahoma" w:cs="Tahoma"/>
          <w:sz w:val="18"/>
          <w:szCs w:val="18"/>
        </w:rPr>
      </w:pPr>
    </w:p>
    <w:p w:rsidR="007E3774" w:rsidRPr="00B05314" w:rsidRDefault="007E3774" w:rsidP="007E3774">
      <w:pPr>
        <w:ind w:right="-389"/>
        <w:jc w:val="both"/>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7E3774" w:rsidRPr="00B05314" w:rsidRDefault="007E3774" w:rsidP="007E3774">
      <w:pPr>
        <w:ind w:right="-389"/>
        <w:jc w:val="both"/>
        <w:rPr>
          <w:rFonts w:ascii="Tahoma" w:hAnsi="Tahoma" w:cs="Tahoma"/>
          <w:sz w:val="18"/>
          <w:szCs w:val="18"/>
        </w:rPr>
      </w:pPr>
    </w:p>
    <w:p w:rsidR="007E3774" w:rsidRPr="00B05314" w:rsidRDefault="007E3774" w:rsidP="007E3774">
      <w:pPr>
        <w:ind w:right="-389"/>
        <w:jc w:val="both"/>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7E3774" w:rsidRPr="00B05314" w:rsidRDefault="007E3774" w:rsidP="007E3774">
      <w:pPr>
        <w:ind w:right="-389"/>
        <w:jc w:val="both"/>
        <w:rPr>
          <w:rFonts w:ascii="Tahoma" w:hAnsi="Tahoma" w:cs="Tahoma"/>
          <w:sz w:val="18"/>
          <w:szCs w:val="18"/>
        </w:rPr>
      </w:pPr>
    </w:p>
    <w:p w:rsidR="007E3774" w:rsidRPr="00B05314" w:rsidRDefault="007E3774" w:rsidP="007E3774">
      <w:pPr>
        <w:ind w:right="-389"/>
        <w:jc w:val="both"/>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7E3774" w:rsidRDefault="007E3774" w:rsidP="007E3774">
      <w:pPr>
        <w:ind w:right="-389" w:firstLine="708"/>
        <w:jc w:val="both"/>
        <w:rPr>
          <w:rFonts w:ascii="Tahoma" w:hAnsi="Tahoma" w:cs="Tahoma"/>
          <w:sz w:val="18"/>
          <w:szCs w:val="18"/>
        </w:rPr>
      </w:pPr>
    </w:p>
    <w:p w:rsidR="007E3774" w:rsidRPr="00B05314" w:rsidRDefault="007E3774" w:rsidP="007E3774">
      <w:pPr>
        <w:ind w:right="-389" w:firstLine="708"/>
        <w:jc w:val="both"/>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7E3774" w:rsidRPr="00B05314" w:rsidRDefault="007E3774" w:rsidP="007E3774">
      <w:pPr>
        <w:ind w:right="-389" w:firstLine="708"/>
        <w:jc w:val="both"/>
        <w:rPr>
          <w:rFonts w:ascii="Tahoma" w:hAnsi="Tahoma" w:cs="Tahoma"/>
          <w:sz w:val="18"/>
          <w:szCs w:val="18"/>
        </w:rPr>
      </w:pPr>
    </w:p>
    <w:p w:rsidR="007E3774" w:rsidRPr="00B05314" w:rsidRDefault="007E3774" w:rsidP="007E3774">
      <w:pPr>
        <w:ind w:right="-389" w:firstLine="708"/>
        <w:jc w:val="both"/>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7E3774" w:rsidRPr="00B05314" w:rsidRDefault="007E3774" w:rsidP="007E3774">
      <w:pPr>
        <w:ind w:right="-389" w:firstLine="708"/>
        <w:jc w:val="both"/>
        <w:rPr>
          <w:rFonts w:ascii="Tahoma" w:hAnsi="Tahoma" w:cs="Tahoma"/>
          <w:sz w:val="18"/>
          <w:szCs w:val="18"/>
        </w:rPr>
      </w:pPr>
    </w:p>
    <w:p w:rsidR="007E3774" w:rsidRPr="00B05314" w:rsidRDefault="007E3774" w:rsidP="007E3774">
      <w:pPr>
        <w:ind w:right="-389" w:firstLine="708"/>
        <w:jc w:val="both"/>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7E3774" w:rsidRPr="00B05314" w:rsidRDefault="007E3774" w:rsidP="007E3774">
      <w:pPr>
        <w:ind w:right="-389" w:firstLine="708"/>
        <w:jc w:val="both"/>
        <w:rPr>
          <w:rFonts w:ascii="Tahoma" w:hAnsi="Tahoma" w:cs="Tahoma"/>
          <w:sz w:val="18"/>
          <w:szCs w:val="18"/>
        </w:rPr>
      </w:pPr>
    </w:p>
    <w:p w:rsidR="007E3774" w:rsidRPr="00B05314" w:rsidRDefault="007E3774" w:rsidP="007E3774">
      <w:pPr>
        <w:ind w:right="-389" w:firstLine="708"/>
        <w:jc w:val="both"/>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7E3774" w:rsidRPr="00B05314" w:rsidRDefault="007E3774" w:rsidP="007E3774">
      <w:pPr>
        <w:ind w:right="-389" w:firstLine="708"/>
        <w:jc w:val="both"/>
        <w:rPr>
          <w:rFonts w:ascii="Tahoma" w:hAnsi="Tahoma" w:cs="Tahoma"/>
          <w:sz w:val="18"/>
          <w:szCs w:val="18"/>
        </w:rPr>
      </w:pPr>
    </w:p>
    <w:p w:rsidR="007E3774" w:rsidRPr="00B05314" w:rsidRDefault="007E3774" w:rsidP="007E3774">
      <w:pPr>
        <w:ind w:right="-389"/>
        <w:jc w:val="both"/>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4</w:t>
      </w:r>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7E3774" w:rsidRPr="00B05314" w:rsidRDefault="007E3774" w:rsidP="007E3774">
      <w:pPr>
        <w:ind w:right="-389"/>
        <w:jc w:val="both"/>
        <w:rPr>
          <w:rFonts w:ascii="Tahoma" w:hAnsi="Tahoma" w:cs="Tahoma"/>
          <w:sz w:val="18"/>
          <w:szCs w:val="18"/>
        </w:rPr>
      </w:pPr>
    </w:p>
    <w:p w:rsidR="007E3774" w:rsidRPr="00B05314" w:rsidRDefault="007E3774" w:rsidP="007E3774">
      <w:pPr>
        <w:ind w:right="-389"/>
        <w:jc w:val="both"/>
        <w:rPr>
          <w:rFonts w:ascii="Tahoma" w:hAnsi="Tahoma" w:cs="Tahoma"/>
          <w:sz w:val="18"/>
          <w:szCs w:val="18"/>
        </w:rPr>
      </w:pPr>
      <w:r>
        <w:rPr>
          <w:rFonts w:ascii="Tahoma" w:hAnsi="Tahoma" w:cs="Tahoma"/>
          <w:sz w:val="18"/>
          <w:szCs w:val="18"/>
        </w:rPr>
        <w:lastRenderedPageBreak/>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D759E5" w:rsidRPr="000C054B" w:rsidRDefault="00D759E5" w:rsidP="000C054B">
      <w:pPr>
        <w:ind w:right="-427"/>
        <w:jc w:val="both"/>
        <w:rPr>
          <w:rFonts w:ascii="Tahoma" w:hAnsi="Tahoma" w:cs="Tahoma"/>
          <w:b/>
          <w:sz w:val="18"/>
          <w:szCs w:val="18"/>
        </w:rPr>
      </w:pPr>
    </w:p>
    <w:p w:rsidR="00D759E5" w:rsidRPr="000C054B" w:rsidRDefault="00C53208" w:rsidP="000C054B">
      <w:pPr>
        <w:ind w:right="-427"/>
        <w:jc w:val="both"/>
        <w:rPr>
          <w:rFonts w:ascii="Tahoma" w:hAnsi="Tahoma" w:cs="Tahoma"/>
          <w:b/>
          <w:sz w:val="18"/>
          <w:szCs w:val="18"/>
        </w:rPr>
      </w:pPr>
      <w:r>
        <w:rPr>
          <w:rFonts w:ascii="Tahoma" w:hAnsi="Tahoma" w:cs="Tahoma"/>
          <w:b/>
          <w:sz w:val="18"/>
          <w:szCs w:val="18"/>
        </w:rPr>
        <w:t>10</w:t>
      </w:r>
      <w:r w:rsidR="00D759E5" w:rsidRPr="000C054B">
        <w:rPr>
          <w:rFonts w:ascii="Tahoma" w:hAnsi="Tahoma" w:cs="Tahoma"/>
          <w:b/>
          <w:sz w:val="18"/>
          <w:szCs w:val="18"/>
        </w:rPr>
        <w:t xml:space="preserve"> – DO PROCEDIMENTO E DO JULGAMENTO</w:t>
      </w:r>
    </w:p>
    <w:p w:rsidR="00D759E5" w:rsidRPr="000C054B" w:rsidRDefault="00D759E5" w:rsidP="000C054B">
      <w:pPr>
        <w:ind w:right="-427"/>
        <w:jc w:val="both"/>
        <w:rPr>
          <w:rFonts w:ascii="Tahoma" w:hAnsi="Tahoma" w:cs="Tahoma"/>
          <w:b/>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.1 – No horário e local indicado no preâmbulo, será aberta a sessão de processamento do Pregão, iniciando-se com o credenciamento dos interessados em participar do certame.</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.2 – Após os respectivos credenciamentos, as licitantes entregarão a </w:t>
      </w:r>
      <w:r w:rsidRPr="00C53208">
        <w:rPr>
          <w:rFonts w:ascii="Tahoma" w:hAnsi="Tahoma" w:cs="Tahoma"/>
          <w:sz w:val="18"/>
          <w:szCs w:val="18"/>
        </w:rPr>
        <w:t>Pregoeiro</w:t>
      </w:r>
      <w:r w:rsidR="00D759E5" w:rsidRPr="00C53208">
        <w:rPr>
          <w:rFonts w:ascii="Tahoma" w:hAnsi="Tahoma" w:cs="Tahoma"/>
          <w:sz w:val="18"/>
          <w:szCs w:val="18"/>
        </w:rPr>
        <w:t xml:space="preserve"> a declaração de pleno atendimento aos requisitos de habilitação, de acordo com o estabelecido no </w:t>
      </w:r>
      <w:r w:rsidR="00D759E5" w:rsidRPr="00C53208">
        <w:rPr>
          <w:rFonts w:ascii="Tahoma" w:hAnsi="Tahoma" w:cs="Tahoma"/>
          <w:b/>
          <w:caps/>
          <w:sz w:val="18"/>
          <w:szCs w:val="18"/>
          <w:u w:val="single"/>
        </w:rPr>
        <w:t>Anexo VI</w:t>
      </w:r>
      <w:r w:rsidRPr="00C53208">
        <w:rPr>
          <w:rFonts w:ascii="Tahoma" w:hAnsi="Tahoma" w:cs="Tahoma"/>
          <w:sz w:val="18"/>
          <w:szCs w:val="18"/>
        </w:rPr>
        <w:t xml:space="preserve"> d</w:t>
      </w:r>
      <w:r w:rsidR="00D759E5" w:rsidRPr="00C53208">
        <w:rPr>
          <w:rFonts w:ascii="Tahoma" w:hAnsi="Tahoma" w:cs="Tahoma"/>
          <w:sz w:val="18"/>
          <w:szCs w:val="18"/>
        </w:rPr>
        <w:t>o Edital, e em envelopes separados, a proposta de preços e os documentos de habilitação.</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.3 - Durante os trabalhos, somente será permitida a manifestação, oral ou escrita, de pessoa devidamente credenciada pela empresa licitante.</w:t>
      </w:r>
    </w:p>
    <w:p w:rsidR="00B80056" w:rsidRPr="00C53208" w:rsidRDefault="00B80056"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.4 – Para efeito de classificação das propostas </w:t>
      </w:r>
      <w:r w:rsidR="001F14A7" w:rsidRPr="00C53208">
        <w:rPr>
          <w:rFonts w:ascii="Tahoma" w:hAnsi="Tahoma" w:cs="Tahoma"/>
          <w:sz w:val="18"/>
          <w:szCs w:val="18"/>
        </w:rPr>
        <w:t>a</w:t>
      </w:r>
      <w:r w:rsidRPr="00C53208">
        <w:rPr>
          <w:rFonts w:ascii="Tahoma" w:hAnsi="Tahoma" w:cs="Tahoma"/>
          <w:sz w:val="18"/>
          <w:szCs w:val="18"/>
        </w:rPr>
        <w:t>Pregoeiro</w:t>
      </w:r>
      <w:r w:rsidR="00D759E5" w:rsidRPr="00C53208">
        <w:rPr>
          <w:rFonts w:ascii="Tahoma" w:hAnsi="Tahoma" w:cs="Tahoma"/>
          <w:sz w:val="18"/>
          <w:szCs w:val="18"/>
        </w:rPr>
        <w:t xml:space="preserve"> considerará o menor preço por item constante em cada proposta, sendo desclassificadas as propostas cujo objeto não atenda as especificações e condições fixadas no Edital.</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.5 – As propostas não desclassificadas serão selecionadas para a etapa de lances, com observância dos seguintes critérios:</w:t>
      </w:r>
    </w:p>
    <w:p w:rsidR="00996907" w:rsidRPr="00C53208" w:rsidRDefault="00996907" w:rsidP="000C054B">
      <w:pPr>
        <w:ind w:right="-427"/>
        <w:jc w:val="both"/>
        <w:rPr>
          <w:rFonts w:ascii="Tahoma" w:hAnsi="Tahoma" w:cs="Tahoma"/>
          <w:sz w:val="18"/>
          <w:szCs w:val="18"/>
        </w:rPr>
      </w:pPr>
    </w:p>
    <w:p w:rsidR="00D759E5" w:rsidRPr="00C53208" w:rsidRDefault="00C53208" w:rsidP="00C53208">
      <w:pPr>
        <w:ind w:right="-427" w:firstLine="709"/>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.5.1 – Seleção da proposta de menor por item;</w:t>
      </w:r>
    </w:p>
    <w:p w:rsidR="00996907" w:rsidRPr="00C53208" w:rsidRDefault="00996907" w:rsidP="000C054B">
      <w:pPr>
        <w:ind w:right="-427"/>
        <w:jc w:val="both"/>
        <w:rPr>
          <w:rFonts w:ascii="Tahoma" w:hAnsi="Tahoma" w:cs="Tahoma"/>
          <w:sz w:val="18"/>
          <w:szCs w:val="18"/>
        </w:rPr>
      </w:pPr>
    </w:p>
    <w:p w:rsidR="00D759E5" w:rsidRPr="00C53208" w:rsidRDefault="00C53208" w:rsidP="00C53208">
      <w:pPr>
        <w:ind w:left="709"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.5.2 – Não havendo pelo menos 3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.7 – </w:t>
      </w:r>
      <w:r w:rsidRPr="00C53208">
        <w:rPr>
          <w:rFonts w:ascii="Tahoma" w:hAnsi="Tahoma" w:cs="Tahoma"/>
          <w:sz w:val="18"/>
          <w:szCs w:val="18"/>
        </w:rPr>
        <w:t>O</w:t>
      </w:r>
      <w:r w:rsidR="00D759E5" w:rsidRPr="00C53208">
        <w:rPr>
          <w:rFonts w:ascii="Tahoma" w:hAnsi="Tahoma" w:cs="Tahoma"/>
          <w:sz w:val="18"/>
          <w:szCs w:val="18"/>
        </w:rPr>
        <w:t xml:space="preserve"> Pregoeir</w:t>
      </w:r>
      <w:r w:rsidRPr="00C53208">
        <w:rPr>
          <w:rFonts w:ascii="Tahoma" w:hAnsi="Tahoma" w:cs="Tahoma"/>
          <w:sz w:val="18"/>
          <w:szCs w:val="18"/>
        </w:rPr>
        <w:t>o</w:t>
      </w:r>
      <w:r w:rsidR="00D759E5" w:rsidRPr="00C53208">
        <w:rPr>
          <w:rFonts w:ascii="Tahoma" w:hAnsi="Tahoma" w:cs="Tahoma"/>
          <w:sz w:val="18"/>
          <w:szCs w:val="18"/>
        </w:rPr>
        <w:t xml:space="preserve"> convidará individualmente os autores das propostas selecionadas a formular lances de forma </w:t>
      </w:r>
      <w:r w:rsidR="001F14A7" w:rsidRPr="00C53208">
        <w:rPr>
          <w:rFonts w:ascii="Tahoma" w:hAnsi="Tahoma" w:cs="Tahoma"/>
          <w:sz w:val="18"/>
          <w:szCs w:val="18"/>
        </w:rPr>
        <w:t>sequencial</w:t>
      </w:r>
      <w:r w:rsidR="00D759E5" w:rsidRPr="00C53208">
        <w:rPr>
          <w:rFonts w:ascii="Tahoma" w:hAnsi="Tahoma" w:cs="Tahoma"/>
          <w:sz w:val="18"/>
          <w:szCs w:val="18"/>
        </w:rPr>
        <w:t>, a partir do autor da proposta de maior preço e os demais em ordem decrescente de valor.</w:t>
      </w:r>
    </w:p>
    <w:p w:rsidR="00B80056" w:rsidRPr="00C53208" w:rsidRDefault="00B80056" w:rsidP="000C054B">
      <w:pPr>
        <w:ind w:right="-427"/>
        <w:jc w:val="both"/>
        <w:rPr>
          <w:rFonts w:ascii="Tahoma" w:hAnsi="Tahoma" w:cs="Tahoma"/>
          <w:sz w:val="18"/>
          <w:szCs w:val="18"/>
        </w:rPr>
      </w:pPr>
    </w:p>
    <w:p w:rsidR="00D759E5" w:rsidRPr="00C53208" w:rsidRDefault="00C53208" w:rsidP="00C53208">
      <w:pPr>
        <w:ind w:left="709"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.7.1 – A licitante sorteada em primeiro lugar poderá escolher a posição na ordenação de lances em relação aos demais, e assim sucessivamente, até a definição completa da ordem de lances.</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.8 – A desistência em apresentar lance verbal, quando convocada pel</w:t>
      </w:r>
      <w:r w:rsidRPr="00C53208">
        <w:rPr>
          <w:rFonts w:ascii="Tahoma" w:hAnsi="Tahoma" w:cs="Tahoma"/>
          <w:sz w:val="18"/>
          <w:szCs w:val="18"/>
        </w:rPr>
        <w:t>o</w:t>
      </w:r>
      <w:r w:rsidR="00D759E5" w:rsidRPr="00C53208">
        <w:rPr>
          <w:rFonts w:ascii="Tahoma" w:hAnsi="Tahoma" w:cs="Tahoma"/>
          <w:sz w:val="18"/>
          <w:szCs w:val="18"/>
        </w:rPr>
        <w:t xml:space="preserve"> Pregoeir</w:t>
      </w:r>
      <w:r w:rsidRPr="00C53208">
        <w:rPr>
          <w:rFonts w:ascii="Tahoma" w:hAnsi="Tahoma" w:cs="Tahoma"/>
          <w:sz w:val="18"/>
          <w:szCs w:val="18"/>
        </w:rPr>
        <w:t>o</w:t>
      </w:r>
      <w:r w:rsidR="00D759E5" w:rsidRPr="00C53208">
        <w:rPr>
          <w:rFonts w:ascii="Tahoma" w:hAnsi="Tahoma" w:cs="Tahoma"/>
          <w:sz w:val="18"/>
          <w:szCs w:val="18"/>
        </w:rPr>
        <w:t>, implica na sua exclusão da fase dos lances verbais, mantendo, entretanto, o preço da proposta do último lance e caso não tenha apresentando nenhum, o preço da proposta escrita, para efeito de ordenação das propostas.</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.9 – A etapa de lances será considerada encerrada quando todos os participantes dessa etapa declinarem da formulação de lances.</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.10 – Encerrada a etapa de lances, serão classificadas as propostas selecionadas e não selecionadas para a etapa de lances, na ordem crescente dos valores, considerando-se para as selecionadas o último preço ofertado. </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.11 – Declarada encerrada a etapa competitiva e ordenadas às propostas, </w:t>
      </w:r>
      <w:r w:rsidRPr="00C53208">
        <w:rPr>
          <w:rFonts w:ascii="Tahoma" w:hAnsi="Tahoma" w:cs="Tahoma"/>
          <w:sz w:val="18"/>
          <w:szCs w:val="18"/>
        </w:rPr>
        <w:t>o</w:t>
      </w:r>
      <w:r w:rsidR="001F14A7" w:rsidRPr="00C53208">
        <w:rPr>
          <w:rFonts w:ascii="Tahoma" w:hAnsi="Tahoma" w:cs="Tahoma"/>
          <w:sz w:val="18"/>
          <w:szCs w:val="18"/>
        </w:rPr>
        <w:t xml:space="preserve"> Pregoeir</w:t>
      </w:r>
      <w:r w:rsidRPr="00C53208">
        <w:rPr>
          <w:rFonts w:ascii="Tahoma" w:hAnsi="Tahoma" w:cs="Tahoma"/>
          <w:sz w:val="18"/>
          <w:szCs w:val="18"/>
        </w:rPr>
        <w:t>o</w:t>
      </w:r>
      <w:r w:rsidR="00D759E5" w:rsidRPr="00C53208">
        <w:rPr>
          <w:rFonts w:ascii="Tahoma" w:hAnsi="Tahoma" w:cs="Tahoma"/>
          <w:sz w:val="18"/>
          <w:szCs w:val="18"/>
        </w:rPr>
        <w:t xml:space="preserve"> examinará a aceitabilidade da primeira classificada, quanto ao objeto e valor, decidindo motivadamente a respeito.</w:t>
      </w:r>
    </w:p>
    <w:p w:rsidR="00C53208" w:rsidRPr="00C53208" w:rsidRDefault="00C53208"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.12 – </w:t>
      </w:r>
      <w:r w:rsidRPr="00C53208">
        <w:rPr>
          <w:rFonts w:ascii="Tahoma" w:hAnsi="Tahoma" w:cs="Tahoma"/>
          <w:sz w:val="18"/>
          <w:szCs w:val="18"/>
        </w:rPr>
        <w:t>OPregoeiro</w:t>
      </w:r>
      <w:r w:rsidR="00D759E5" w:rsidRPr="00C53208">
        <w:rPr>
          <w:rFonts w:ascii="Tahoma" w:hAnsi="Tahoma" w:cs="Tahoma"/>
          <w:sz w:val="18"/>
          <w:szCs w:val="18"/>
        </w:rPr>
        <w:t xml:space="preserve"> poderá negociar com o autor da oferta de menor valor com vistas à redução do preço.</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.13 - Sendo aceitável a oferta, será reafirmado o atendimento das condições de habilitação da licitante que a tiver formulado.</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.14 - Atendidas as condições estabelecidas nesse Edital, serão registrados os menores preços por item das licitantes classificadas, e considerada vencedora da presente licitação – apta</w:t>
      </w:r>
      <w:r w:rsidR="00EB6355" w:rsidRPr="00C53208">
        <w:rPr>
          <w:rFonts w:ascii="Tahoma" w:hAnsi="Tahoma" w:cs="Tahoma"/>
          <w:sz w:val="18"/>
          <w:szCs w:val="18"/>
        </w:rPr>
        <w:t>, portanto</w:t>
      </w:r>
      <w:r w:rsidR="00D759E5" w:rsidRPr="00C53208">
        <w:rPr>
          <w:rFonts w:ascii="Tahoma" w:hAnsi="Tahoma" w:cs="Tahoma"/>
          <w:sz w:val="18"/>
          <w:szCs w:val="18"/>
        </w:rPr>
        <w:t>, a ser registrada a proposta que, estando integralmente de acordo com as especificações e exigências desse edital, apresentar o preço por item de menor valor.</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.15 – Não sendo aceitável o preço, a </w:t>
      </w:r>
      <w:r w:rsidRPr="00C53208">
        <w:rPr>
          <w:rFonts w:ascii="Tahoma" w:hAnsi="Tahoma" w:cs="Tahoma"/>
          <w:sz w:val="18"/>
          <w:szCs w:val="18"/>
        </w:rPr>
        <w:t>Pregoeiro</w:t>
      </w:r>
      <w:r w:rsidR="00D759E5" w:rsidRPr="00C53208">
        <w:rPr>
          <w:rFonts w:ascii="Tahoma" w:hAnsi="Tahoma" w:cs="Tahoma"/>
          <w:sz w:val="18"/>
          <w:szCs w:val="18"/>
        </w:rPr>
        <w:t xml:space="preserve"> é facultado abrir negociação bilateral com a empresa classificada em primeiro lugar, objetivando uma proposta que se configure de interesse da Administração.</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.16 – Se a oferta não for aceitável ou se a proponente não atender às exigências editalícias, </w:t>
      </w:r>
      <w:r w:rsidR="001F14A7" w:rsidRPr="00C53208">
        <w:rPr>
          <w:rFonts w:ascii="Tahoma" w:hAnsi="Tahoma" w:cs="Tahoma"/>
          <w:sz w:val="18"/>
          <w:szCs w:val="18"/>
        </w:rPr>
        <w:t>a</w:t>
      </w:r>
      <w:r w:rsidRPr="00C53208">
        <w:rPr>
          <w:rFonts w:ascii="Tahoma" w:hAnsi="Tahoma" w:cs="Tahoma"/>
          <w:sz w:val="18"/>
          <w:szCs w:val="18"/>
        </w:rPr>
        <w:t>Pregoeiro</w:t>
      </w:r>
      <w:r w:rsidR="00D759E5" w:rsidRPr="00C53208">
        <w:rPr>
          <w:rFonts w:ascii="Tahoma" w:hAnsi="Tahoma" w:cs="Tahoma"/>
          <w:sz w:val="18"/>
          <w:szCs w:val="18"/>
        </w:rPr>
        <w:t xml:space="preserve"> examinará as ofertas subsequentes e a qualificação das licitantes, na ordem de classificação, até a apuração de uma proposta que atenda a todas as exigências, sendo a respectiva proponente declarada vencedora. </w:t>
      </w: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.17 – Da reunião lavrar-se-á ata circunstanciada, na qual serão registradas as ocorrências relevantes e que, ao final, deverá obrigatoriamente ser assinada pel</w:t>
      </w:r>
      <w:r w:rsidR="001F14A7" w:rsidRPr="00C53208">
        <w:rPr>
          <w:rFonts w:ascii="Tahoma" w:hAnsi="Tahoma" w:cs="Tahoma"/>
          <w:sz w:val="18"/>
          <w:szCs w:val="18"/>
        </w:rPr>
        <w:t>a</w:t>
      </w:r>
      <w:r w:rsidRPr="00C53208">
        <w:rPr>
          <w:rFonts w:ascii="Tahoma" w:hAnsi="Tahoma" w:cs="Tahoma"/>
          <w:sz w:val="18"/>
          <w:szCs w:val="18"/>
        </w:rPr>
        <w:t>Pregoeiro</w:t>
      </w:r>
      <w:r w:rsidR="00D759E5" w:rsidRPr="00C53208">
        <w:rPr>
          <w:rFonts w:ascii="Tahoma" w:hAnsi="Tahoma" w:cs="Tahoma"/>
          <w:sz w:val="18"/>
          <w:szCs w:val="18"/>
        </w:rPr>
        <w:t xml:space="preserve"> e licitantes presentes, ressaltando-se que poderá constar a assinatura da equipe de apoio, sendo-lhes facultado este direito.</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 xml:space="preserve">.18 – Outras decisões, envolvendo principalmente negociações, serão tomadas a partir de reuniões entre </w:t>
      </w:r>
      <w:r w:rsidRPr="00C53208">
        <w:rPr>
          <w:rFonts w:ascii="Tahoma" w:hAnsi="Tahoma" w:cs="Tahoma"/>
          <w:sz w:val="18"/>
          <w:szCs w:val="18"/>
        </w:rPr>
        <w:t>Pregoeiro</w:t>
      </w:r>
      <w:r w:rsidR="00D759E5" w:rsidRPr="00C53208">
        <w:rPr>
          <w:rFonts w:ascii="Tahoma" w:hAnsi="Tahoma" w:cs="Tahoma"/>
          <w:sz w:val="18"/>
          <w:szCs w:val="18"/>
        </w:rPr>
        <w:t>, Equipe de Apoio e Licitante(s), as quais serão objeto de registro em ata.</w:t>
      </w:r>
    </w:p>
    <w:p w:rsidR="00D759E5" w:rsidRPr="00C53208" w:rsidRDefault="00D759E5" w:rsidP="000C054B">
      <w:pPr>
        <w:ind w:right="-427"/>
        <w:jc w:val="both"/>
        <w:rPr>
          <w:rFonts w:ascii="Tahoma" w:hAnsi="Tahoma" w:cs="Tahoma"/>
          <w:sz w:val="18"/>
          <w:szCs w:val="18"/>
        </w:rPr>
      </w:pPr>
    </w:p>
    <w:p w:rsidR="00D759E5" w:rsidRPr="00C53208"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.19 – Verificando-se, no curso da sessão do Pregão, o descumprimento de requisitos estabelecidos neste Edital, a proposta será desclassificada.</w:t>
      </w:r>
    </w:p>
    <w:p w:rsidR="00D759E5" w:rsidRPr="00C53208" w:rsidRDefault="00D759E5" w:rsidP="000C054B">
      <w:pPr>
        <w:ind w:right="-427"/>
        <w:jc w:val="both"/>
        <w:rPr>
          <w:rFonts w:ascii="Tahoma" w:hAnsi="Tahoma" w:cs="Tahoma"/>
          <w:sz w:val="18"/>
          <w:szCs w:val="18"/>
        </w:rPr>
      </w:pPr>
    </w:p>
    <w:p w:rsidR="00D759E5" w:rsidRPr="000C054B" w:rsidRDefault="00C53208" w:rsidP="000C054B">
      <w:pPr>
        <w:ind w:right="-427"/>
        <w:jc w:val="both"/>
        <w:rPr>
          <w:rFonts w:ascii="Tahoma" w:hAnsi="Tahoma" w:cs="Tahoma"/>
          <w:sz w:val="18"/>
          <w:szCs w:val="18"/>
        </w:rPr>
      </w:pPr>
      <w:r w:rsidRPr="00C53208">
        <w:rPr>
          <w:rFonts w:ascii="Tahoma" w:hAnsi="Tahoma" w:cs="Tahoma"/>
          <w:sz w:val="18"/>
          <w:szCs w:val="18"/>
        </w:rPr>
        <w:t>10</w:t>
      </w:r>
      <w:r w:rsidR="00D759E5" w:rsidRPr="00C53208">
        <w:rPr>
          <w:rFonts w:ascii="Tahoma" w:hAnsi="Tahoma" w:cs="Tahoma"/>
          <w:sz w:val="18"/>
          <w:szCs w:val="18"/>
        </w:rPr>
        <w:t>.20 – Caso não se realize lance verbal, será verificada a aceitabilidade do preço da proposta escrita de menor preço por item, f</w:t>
      </w:r>
      <w:r w:rsidR="00D759E5" w:rsidRPr="000C054B">
        <w:rPr>
          <w:rFonts w:ascii="Tahoma" w:hAnsi="Tahoma" w:cs="Tahoma"/>
          <w:sz w:val="18"/>
          <w:szCs w:val="18"/>
        </w:rPr>
        <w:t>acultado a</w:t>
      </w:r>
      <w:r>
        <w:rPr>
          <w:rFonts w:ascii="Tahoma" w:hAnsi="Tahoma" w:cs="Tahoma"/>
          <w:sz w:val="18"/>
          <w:szCs w:val="18"/>
        </w:rPr>
        <w:t>Pregoeiro</w:t>
      </w:r>
      <w:r w:rsidR="00D759E5" w:rsidRPr="000C054B">
        <w:rPr>
          <w:rFonts w:ascii="Tahoma" w:hAnsi="Tahoma" w:cs="Tahoma"/>
          <w:sz w:val="18"/>
          <w:szCs w:val="18"/>
        </w:rPr>
        <w:t xml:space="preserve"> abrir negociação bilateral com autor dessa proposta e, uma vez considerado aceito esse preço, </w:t>
      </w:r>
      <w:r w:rsidR="001F14A7" w:rsidRPr="000C054B">
        <w:rPr>
          <w:rFonts w:ascii="Tahoma" w:hAnsi="Tahoma" w:cs="Tahoma"/>
          <w:sz w:val="18"/>
          <w:szCs w:val="18"/>
        </w:rPr>
        <w:t>a</w:t>
      </w:r>
      <w:r>
        <w:rPr>
          <w:rFonts w:ascii="Tahoma" w:hAnsi="Tahoma" w:cs="Tahoma"/>
          <w:sz w:val="18"/>
          <w:szCs w:val="18"/>
        </w:rPr>
        <w:t>Pregoeiro</w:t>
      </w:r>
      <w:r w:rsidR="00D759E5" w:rsidRPr="000C054B">
        <w:rPr>
          <w:rFonts w:ascii="Tahoma" w:hAnsi="Tahoma" w:cs="Tahoma"/>
          <w:sz w:val="18"/>
          <w:szCs w:val="18"/>
        </w:rPr>
        <w:t xml:space="preserve"> declarará vencedora a licitante que formulou a proposta em questão.</w:t>
      </w:r>
    </w:p>
    <w:p w:rsidR="00D759E5" w:rsidRPr="000C054B" w:rsidRDefault="00D759E5" w:rsidP="000C054B">
      <w:pPr>
        <w:ind w:right="-427"/>
        <w:jc w:val="both"/>
        <w:rPr>
          <w:rFonts w:ascii="Tahoma" w:hAnsi="Tahoma" w:cs="Tahoma"/>
          <w:b/>
          <w:sz w:val="18"/>
          <w:szCs w:val="18"/>
        </w:rPr>
      </w:pPr>
    </w:p>
    <w:p w:rsidR="00D759E5" w:rsidRPr="000C054B" w:rsidRDefault="00C53208" w:rsidP="000C054B">
      <w:pPr>
        <w:ind w:right="-427"/>
        <w:jc w:val="both"/>
        <w:rPr>
          <w:rFonts w:ascii="Tahoma" w:hAnsi="Tahoma" w:cs="Tahoma"/>
          <w:b/>
          <w:sz w:val="18"/>
          <w:szCs w:val="18"/>
        </w:rPr>
      </w:pPr>
      <w:r>
        <w:rPr>
          <w:rFonts w:ascii="Tahoma" w:hAnsi="Tahoma" w:cs="Tahoma"/>
          <w:b/>
          <w:sz w:val="18"/>
          <w:szCs w:val="18"/>
        </w:rPr>
        <w:t>11</w:t>
      </w:r>
      <w:r w:rsidR="00D759E5" w:rsidRPr="000C054B">
        <w:rPr>
          <w:rFonts w:ascii="Tahoma" w:hAnsi="Tahoma" w:cs="Tahoma"/>
          <w:b/>
          <w:sz w:val="18"/>
          <w:szCs w:val="18"/>
        </w:rPr>
        <w:t xml:space="preserve"> – DA IMPUGNAÇÃO AO ATO CONVOCATÓRIO</w:t>
      </w:r>
    </w:p>
    <w:p w:rsidR="00D759E5" w:rsidRPr="000C054B" w:rsidRDefault="00D759E5" w:rsidP="000C054B">
      <w:pPr>
        <w:ind w:right="-427"/>
        <w:jc w:val="both"/>
        <w:rPr>
          <w:rFonts w:ascii="Tahoma" w:hAnsi="Tahoma" w:cs="Tahoma"/>
          <w:b/>
          <w:sz w:val="18"/>
          <w:szCs w:val="18"/>
        </w:rPr>
      </w:pPr>
    </w:p>
    <w:p w:rsidR="00D759E5" w:rsidRPr="00D124AB" w:rsidRDefault="00C53208" w:rsidP="000C054B">
      <w:pPr>
        <w:ind w:right="-427"/>
        <w:jc w:val="both"/>
        <w:rPr>
          <w:rFonts w:ascii="Tahoma" w:hAnsi="Tahoma" w:cs="Tahoma"/>
          <w:sz w:val="18"/>
          <w:szCs w:val="18"/>
        </w:rPr>
      </w:pPr>
      <w:r w:rsidRPr="00D124AB">
        <w:rPr>
          <w:rFonts w:ascii="Tahoma" w:hAnsi="Tahoma" w:cs="Tahoma"/>
          <w:sz w:val="18"/>
          <w:szCs w:val="18"/>
        </w:rPr>
        <w:t>11</w:t>
      </w:r>
      <w:r w:rsidR="00D759E5" w:rsidRPr="00D124AB">
        <w:rPr>
          <w:rFonts w:ascii="Tahoma" w:hAnsi="Tahoma" w:cs="Tahoma"/>
          <w:sz w:val="18"/>
          <w:szCs w:val="18"/>
        </w:rPr>
        <w:t xml:space="preserve">.1 – Até 05 (Cinco) dias úteis antes da data fixada para recebimento dos envelopes, qualquer pessoa/empresa poderá solicitar esclarecimentos, providências ou impugnar o ato convocatório deste pregão presencial, que deverá ser encaminhado por escrito a </w:t>
      </w:r>
      <w:r w:rsidRPr="00D124AB">
        <w:rPr>
          <w:rFonts w:ascii="Tahoma" w:hAnsi="Tahoma" w:cs="Tahoma"/>
          <w:sz w:val="18"/>
          <w:szCs w:val="18"/>
        </w:rPr>
        <w:t>Pregoeiro</w:t>
      </w:r>
      <w:r w:rsidR="00D759E5" w:rsidRPr="00D124AB">
        <w:rPr>
          <w:rFonts w:ascii="Tahoma" w:hAnsi="Tahoma" w:cs="Tahoma"/>
          <w:sz w:val="18"/>
          <w:szCs w:val="18"/>
        </w:rPr>
        <w:t>.</w:t>
      </w:r>
    </w:p>
    <w:p w:rsidR="00D759E5" w:rsidRPr="00D124AB" w:rsidRDefault="00D759E5" w:rsidP="000C054B">
      <w:pPr>
        <w:ind w:right="-427"/>
        <w:jc w:val="both"/>
        <w:rPr>
          <w:rFonts w:ascii="Tahoma" w:hAnsi="Tahoma" w:cs="Tahoma"/>
          <w:sz w:val="18"/>
          <w:szCs w:val="18"/>
        </w:rPr>
      </w:pPr>
    </w:p>
    <w:p w:rsidR="00D759E5" w:rsidRPr="00D124AB" w:rsidRDefault="00D124AB" w:rsidP="000C054B">
      <w:pPr>
        <w:ind w:right="-427"/>
        <w:jc w:val="both"/>
        <w:rPr>
          <w:rFonts w:ascii="Tahoma" w:hAnsi="Tahoma" w:cs="Tahoma"/>
          <w:sz w:val="18"/>
          <w:szCs w:val="18"/>
        </w:rPr>
      </w:pPr>
      <w:r w:rsidRPr="00D124AB">
        <w:rPr>
          <w:rFonts w:ascii="Tahoma" w:hAnsi="Tahoma" w:cs="Tahoma"/>
          <w:sz w:val="18"/>
          <w:szCs w:val="18"/>
        </w:rPr>
        <w:t>11</w:t>
      </w:r>
      <w:r w:rsidR="00D759E5" w:rsidRPr="00D124AB">
        <w:rPr>
          <w:rFonts w:ascii="Tahoma" w:hAnsi="Tahoma" w:cs="Tahoma"/>
          <w:sz w:val="18"/>
          <w:szCs w:val="18"/>
        </w:rPr>
        <w:t xml:space="preserve">.2 – Caberá a </w:t>
      </w:r>
      <w:r w:rsidR="00C53208" w:rsidRPr="00D124AB">
        <w:rPr>
          <w:rFonts w:ascii="Tahoma" w:hAnsi="Tahoma" w:cs="Tahoma"/>
          <w:sz w:val="18"/>
          <w:szCs w:val="18"/>
        </w:rPr>
        <w:t>Pregoeiro</w:t>
      </w:r>
      <w:r w:rsidR="00D759E5" w:rsidRPr="00D124AB">
        <w:rPr>
          <w:rFonts w:ascii="Tahoma" w:hAnsi="Tahoma" w:cs="Tahoma"/>
          <w:sz w:val="18"/>
          <w:szCs w:val="18"/>
        </w:rPr>
        <w:t xml:space="preserve"> decidir sobre a petição impugnatória no prazo de 24 (vinte e quatro) horas.</w:t>
      </w:r>
    </w:p>
    <w:p w:rsidR="00D759E5" w:rsidRPr="00D124AB" w:rsidRDefault="00D759E5" w:rsidP="000C054B">
      <w:pPr>
        <w:ind w:right="-427"/>
        <w:jc w:val="both"/>
        <w:rPr>
          <w:rFonts w:ascii="Tahoma" w:hAnsi="Tahoma" w:cs="Tahoma"/>
          <w:sz w:val="18"/>
          <w:szCs w:val="18"/>
        </w:rPr>
      </w:pPr>
    </w:p>
    <w:p w:rsidR="00D759E5" w:rsidRDefault="00D124AB" w:rsidP="000C054B">
      <w:pPr>
        <w:ind w:right="-427"/>
        <w:jc w:val="both"/>
        <w:rPr>
          <w:rFonts w:ascii="Tahoma" w:hAnsi="Tahoma" w:cs="Tahoma"/>
          <w:sz w:val="18"/>
          <w:szCs w:val="18"/>
        </w:rPr>
      </w:pPr>
      <w:r w:rsidRPr="00D124AB">
        <w:rPr>
          <w:rFonts w:ascii="Tahoma" w:hAnsi="Tahoma" w:cs="Tahoma"/>
          <w:sz w:val="18"/>
          <w:szCs w:val="18"/>
        </w:rPr>
        <w:t>11</w:t>
      </w:r>
      <w:r w:rsidR="00D759E5" w:rsidRPr="00D124AB">
        <w:rPr>
          <w:rFonts w:ascii="Tahoma" w:hAnsi="Tahoma" w:cs="Tahoma"/>
          <w:sz w:val="18"/>
          <w:szCs w:val="18"/>
        </w:rPr>
        <w:t>.3 –</w:t>
      </w:r>
      <w:r w:rsidR="00D759E5" w:rsidRPr="000C054B">
        <w:rPr>
          <w:rFonts w:ascii="Tahoma" w:hAnsi="Tahoma" w:cs="Tahoma"/>
          <w:sz w:val="18"/>
          <w:szCs w:val="18"/>
        </w:rPr>
        <w:t xml:space="preserve"> Acolhida à petição contra o ato convocatório, será designada nova data para sessão de recebimento dos envelopes.</w:t>
      </w:r>
    </w:p>
    <w:p w:rsidR="00D124AB" w:rsidRDefault="00D124AB" w:rsidP="000C054B">
      <w:pPr>
        <w:ind w:right="-427"/>
        <w:jc w:val="both"/>
        <w:rPr>
          <w:rFonts w:ascii="Tahoma" w:hAnsi="Tahoma" w:cs="Tahoma"/>
          <w:sz w:val="18"/>
          <w:szCs w:val="18"/>
        </w:rPr>
      </w:pPr>
    </w:p>
    <w:p w:rsidR="00D124AB" w:rsidRDefault="00D124AB" w:rsidP="00D124AB">
      <w:pPr>
        <w:autoSpaceDE w:val="0"/>
        <w:autoSpaceDN w:val="0"/>
        <w:adjustRightInd w:val="0"/>
        <w:ind w:right="-455"/>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11.4 -</w:t>
      </w:r>
      <w:r w:rsidRPr="001D79D2">
        <w:rPr>
          <w:rFonts w:ascii="Tahoma" w:eastAsiaTheme="minorHAnsi" w:hAnsi="Tahoma" w:cs="Tahoma"/>
          <w:spacing w:val="2"/>
          <w:position w:val="2"/>
          <w:sz w:val="18"/>
          <w:szCs w:val="18"/>
          <w:lang w:eastAsia="en-US"/>
        </w:rPr>
        <w:t>Não serão admitidas, em nenhuma hipótese, as impugnações deste edital via fax, por meioeletrônico, via postal ou similar.</w:t>
      </w:r>
    </w:p>
    <w:p w:rsidR="00D124AB" w:rsidRPr="001D79D2" w:rsidRDefault="00D124AB" w:rsidP="00D124AB">
      <w:pPr>
        <w:autoSpaceDE w:val="0"/>
        <w:autoSpaceDN w:val="0"/>
        <w:adjustRightInd w:val="0"/>
        <w:ind w:right="-455"/>
        <w:jc w:val="both"/>
        <w:rPr>
          <w:rFonts w:ascii="Tahoma" w:eastAsiaTheme="minorHAnsi" w:hAnsi="Tahoma" w:cs="Tahoma"/>
          <w:spacing w:val="2"/>
          <w:position w:val="2"/>
          <w:sz w:val="18"/>
          <w:szCs w:val="18"/>
          <w:lang w:eastAsia="en-US"/>
        </w:rPr>
      </w:pPr>
    </w:p>
    <w:p w:rsidR="00D124AB" w:rsidRPr="000C054B" w:rsidRDefault="00D124AB" w:rsidP="00D124AB">
      <w:pPr>
        <w:ind w:right="-427"/>
        <w:jc w:val="both"/>
        <w:rPr>
          <w:rFonts w:ascii="Tahoma" w:hAnsi="Tahoma" w:cs="Tahoma"/>
          <w:sz w:val="18"/>
          <w:szCs w:val="18"/>
        </w:rPr>
      </w:pPr>
      <w:r>
        <w:rPr>
          <w:rFonts w:ascii="Tahoma" w:eastAsiaTheme="minorHAnsi" w:hAnsi="Tahoma" w:cs="Tahoma"/>
          <w:bCs/>
          <w:spacing w:val="2"/>
          <w:position w:val="2"/>
          <w:sz w:val="18"/>
          <w:szCs w:val="18"/>
          <w:lang w:eastAsia="en-US"/>
        </w:rPr>
        <w:t>11.5 -</w:t>
      </w:r>
      <w:r w:rsidRPr="001D79D2">
        <w:rPr>
          <w:rFonts w:ascii="Tahoma" w:eastAsiaTheme="minorHAnsi" w:hAnsi="Tahoma" w:cs="Tahoma"/>
          <w:spacing w:val="2"/>
          <w:position w:val="2"/>
          <w:sz w:val="18"/>
          <w:szCs w:val="18"/>
          <w:lang w:eastAsia="en-US"/>
        </w:rPr>
        <w:t>Não será conhecida a impugnação do presente edital, vencidos os respectivos prazos legais</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t>1</w:t>
      </w:r>
      <w:r w:rsidR="00D124AB">
        <w:rPr>
          <w:rFonts w:ascii="Tahoma" w:hAnsi="Tahoma" w:cs="Tahoma"/>
          <w:b/>
          <w:sz w:val="18"/>
          <w:szCs w:val="18"/>
        </w:rPr>
        <w:t>2</w:t>
      </w:r>
      <w:r w:rsidRPr="000C054B">
        <w:rPr>
          <w:rFonts w:ascii="Tahoma" w:hAnsi="Tahoma" w:cs="Tahoma"/>
          <w:b/>
          <w:sz w:val="18"/>
          <w:szCs w:val="18"/>
        </w:rPr>
        <w:t xml:space="preserve"> – DOS RECURSOS</w:t>
      </w:r>
    </w:p>
    <w:p w:rsidR="00D759E5" w:rsidRPr="000C054B" w:rsidRDefault="00D759E5" w:rsidP="000C054B">
      <w:pPr>
        <w:autoSpaceDE w:val="0"/>
        <w:autoSpaceDN w:val="0"/>
        <w:adjustRightInd w:val="0"/>
        <w:ind w:right="-427"/>
        <w:jc w:val="both"/>
        <w:rPr>
          <w:rFonts w:ascii="Tahoma" w:hAnsi="Tahoma" w:cs="Tahoma"/>
          <w:b/>
          <w:sz w:val="18"/>
          <w:szCs w:val="18"/>
        </w:rPr>
      </w:pPr>
    </w:p>
    <w:p w:rsidR="00D759E5" w:rsidRPr="00D124AB" w:rsidRDefault="00D759E5" w:rsidP="000C054B">
      <w:pPr>
        <w:autoSpaceDE w:val="0"/>
        <w:autoSpaceDN w:val="0"/>
        <w:adjustRightInd w:val="0"/>
        <w:ind w:right="-427"/>
        <w:jc w:val="both"/>
        <w:rPr>
          <w:rFonts w:ascii="Tahoma" w:hAnsi="Tahoma" w:cs="Tahoma"/>
          <w:sz w:val="18"/>
          <w:szCs w:val="18"/>
        </w:rPr>
      </w:pPr>
      <w:r w:rsidRPr="00D124AB">
        <w:rPr>
          <w:rFonts w:ascii="Tahoma" w:hAnsi="Tahoma" w:cs="Tahoma"/>
          <w:sz w:val="18"/>
          <w:szCs w:val="18"/>
        </w:rPr>
        <w:t>1</w:t>
      </w:r>
      <w:r w:rsidR="00D124AB" w:rsidRPr="00D124AB">
        <w:rPr>
          <w:rFonts w:ascii="Tahoma" w:hAnsi="Tahoma" w:cs="Tahoma"/>
          <w:sz w:val="18"/>
          <w:szCs w:val="18"/>
        </w:rPr>
        <w:t>2</w:t>
      </w:r>
      <w:r w:rsidRPr="00D124AB">
        <w:rPr>
          <w:rFonts w:ascii="Tahoma" w:hAnsi="Tahoma" w:cs="Tahoma"/>
          <w:sz w:val="18"/>
          <w:szCs w:val="18"/>
        </w:rPr>
        <w:t>.1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D759E5" w:rsidRPr="00D124AB" w:rsidRDefault="00D759E5" w:rsidP="000C054B">
      <w:pPr>
        <w:autoSpaceDE w:val="0"/>
        <w:autoSpaceDN w:val="0"/>
        <w:adjustRightInd w:val="0"/>
        <w:ind w:right="-427"/>
        <w:jc w:val="both"/>
        <w:rPr>
          <w:rFonts w:ascii="Tahoma" w:hAnsi="Tahoma" w:cs="Tahoma"/>
          <w:sz w:val="18"/>
          <w:szCs w:val="18"/>
        </w:rPr>
      </w:pPr>
    </w:p>
    <w:p w:rsidR="00D759E5" w:rsidRPr="00D124AB" w:rsidRDefault="00D759E5" w:rsidP="000C054B">
      <w:pPr>
        <w:autoSpaceDE w:val="0"/>
        <w:autoSpaceDN w:val="0"/>
        <w:adjustRightInd w:val="0"/>
        <w:ind w:right="-427"/>
        <w:jc w:val="both"/>
        <w:rPr>
          <w:rFonts w:ascii="Tahoma" w:hAnsi="Tahoma" w:cs="Tahoma"/>
          <w:sz w:val="18"/>
          <w:szCs w:val="18"/>
        </w:rPr>
      </w:pPr>
      <w:r w:rsidRPr="00D124AB">
        <w:rPr>
          <w:rFonts w:ascii="Tahoma" w:hAnsi="Tahoma" w:cs="Tahoma"/>
          <w:sz w:val="18"/>
          <w:szCs w:val="18"/>
        </w:rPr>
        <w:t>1</w:t>
      </w:r>
      <w:r w:rsidR="00D124AB" w:rsidRPr="00D124AB">
        <w:rPr>
          <w:rFonts w:ascii="Tahoma" w:hAnsi="Tahoma" w:cs="Tahoma"/>
          <w:sz w:val="18"/>
          <w:szCs w:val="18"/>
        </w:rPr>
        <w:t>2</w:t>
      </w:r>
      <w:r w:rsidRPr="00D124AB">
        <w:rPr>
          <w:rFonts w:ascii="Tahoma" w:hAnsi="Tahoma" w:cs="Tahoma"/>
          <w:sz w:val="18"/>
          <w:szCs w:val="18"/>
        </w:rPr>
        <w:t xml:space="preserve">.2 – A ausência de manifestação imediata e motivada da licitante importará a decadência do direito de recurso e </w:t>
      </w:r>
      <w:r w:rsidR="001F14A7" w:rsidRPr="00D124AB">
        <w:rPr>
          <w:rFonts w:ascii="Tahoma" w:hAnsi="Tahoma" w:cs="Tahoma"/>
          <w:sz w:val="18"/>
          <w:szCs w:val="18"/>
        </w:rPr>
        <w:t>a</w:t>
      </w:r>
      <w:r w:rsidR="00C53208" w:rsidRPr="00D124AB">
        <w:rPr>
          <w:rFonts w:ascii="Tahoma" w:hAnsi="Tahoma" w:cs="Tahoma"/>
          <w:sz w:val="18"/>
          <w:szCs w:val="18"/>
        </w:rPr>
        <w:t>Pregoeiro</w:t>
      </w:r>
      <w:r w:rsidRPr="00D124AB">
        <w:rPr>
          <w:rFonts w:ascii="Tahoma" w:hAnsi="Tahoma" w:cs="Tahoma"/>
          <w:sz w:val="18"/>
          <w:szCs w:val="18"/>
        </w:rPr>
        <w:t xml:space="preserve"> procederá </w:t>
      </w:r>
      <w:r w:rsidR="001F14A7" w:rsidRPr="00D124AB">
        <w:rPr>
          <w:rFonts w:ascii="Tahoma" w:hAnsi="Tahoma" w:cs="Tahoma"/>
          <w:sz w:val="18"/>
          <w:szCs w:val="18"/>
        </w:rPr>
        <w:t>à</w:t>
      </w:r>
      <w:r w:rsidRPr="00D124AB">
        <w:rPr>
          <w:rFonts w:ascii="Tahoma" w:hAnsi="Tahoma" w:cs="Tahoma"/>
          <w:sz w:val="18"/>
          <w:szCs w:val="18"/>
        </w:rPr>
        <w:t xml:space="preserve"> adjudicação do licitante vencedor de cada item.</w:t>
      </w:r>
    </w:p>
    <w:p w:rsidR="00D759E5" w:rsidRPr="00D124AB" w:rsidRDefault="00D759E5" w:rsidP="000C054B">
      <w:pPr>
        <w:autoSpaceDE w:val="0"/>
        <w:autoSpaceDN w:val="0"/>
        <w:adjustRightInd w:val="0"/>
        <w:ind w:right="-427"/>
        <w:jc w:val="both"/>
        <w:rPr>
          <w:rFonts w:ascii="Tahoma" w:hAnsi="Tahoma" w:cs="Tahoma"/>
          <w:sz w:val="18"/>
          <w:szCs w:val="18"/>
        </w:rPr>
      </w:pPr>
    </w:p>
    <w:p w:rsidR="00D759E5" w:rsidRPr="00D124AB" w:rsidRDefault="00D759E5" w:rsidP="000C054B">
      <w:pPr>
        <w:autoSpaceDE w:val="0"/>
        <w:autoSpaceDN w:val="0"/>
        <w:adjustRightInd w:val="0"/>
        <w:ind w:right="-427"/>
        <w:jc w:val="both"/>
        <w:rPr>
          <w:rFonts w:ascii="Tahoma" w:hAnsi="Tahoma" w:cs="Tahoma"/>
          <w:sz w:val="18"/>
          <w:szCs w:val="18"/>
        </w:rPr>
      </w:pPr>
      <w:r w:rsidRPr="00D124AB">
        <w:rPr>
          <w:rFonts w:ascii="Tahoma" w:hAnsi="Tahoma" w:cs="Tahoma"/>
          <w:sz w:val="18"/>
          <w:szCs w:val="18"/>
        </w:rPr>
        <w:t>1</w:t>
      </w:r>
      <w:r w:rsidR="00D124AB" w:rsidRPr="00D124AB">
        <w:rPr>
          <w:rFonts w:ascii="Tahoma" w:hAnsi="Tahoma" w:cs="Tahoma"/>
          <w:sz w:val="18"/>
          <w:szCs w:val="18"/>
        </w:rPr>
        <w:t>2</w:t>
      </w:r>
      <w:r w:rsidRPr="00D124AB">
        <w:rPr>
          <w:rFonts w:ascii="Tahoma" w:hAnsi="Tahoma" w:cs="Tahoma"/>
          <w:sz w:val="18"/>
          <w:szCs w:val="18"/>
        </w:rPr>
        <w:t>.3</w:t>
      </w:r>
      <w:r w:rsidR="001F14A7" w:rsidRPr="00D124AB">
        <w:rPr>
          <w:rFonts w:ascii="Tahoma" w:hAnsi="Tahoma" w:cs="Tahoma"/>
          <w:sz w:val="18"/>
          <w:szCs w:val="18"/>
        </w:rPr>
        <w:t xml:space="preserve"> – Interposto o recurso, a</w:t>
      </w:r>
      <w:r w:rsidR="00C53208" w:rsidRPr="00D124AB">
        <w:rPr>
          <w:rFonts w:ascii="Tahoma" w:hAnsi="Tahoma" w:cs="Tahoma"/>
          <w:sz w:val="18"/>
          <w:szCs w:val="18"/>
        </w:rPr>
        <w:t>Pregoeiro</w:t>
      </w:r>
      <w:r w:rsidRPr="00D124AB">
        <w:rPr>
          <w:rFonts w:ascii="Tahoma" w:hAnsi="Tahoma" w:cs="Tahoma"/>
          <w:sz w:val="18"/>
          <w:szCs w:val="18"/>
        </w:rPr>
        <w:t xml:space="preserve"> poderá reconsiderar a sua decisão ou encaminhá-lo devidamente informado ao Prefeito Municipal.</w:t>
      </w:r>
    </w:p>
    <w:p w:rsidR="00D759E5" w:rsidRPr="00D124AB" w:rsidRDefault="00D759E5" w:rsidP="000C054B">
      <w:pPr>
        <w:autoSpaceDE w:val="0"/>
        <w:autoSpaceDN w:val="0"/>
        <w:adjustRightInd w:val="0"/>
        <w:ind w:right="-427"/>
        <w:jc w:val="both"/>
        <w:rPr>
          <w:rFonts w:ascii="Tahoma" w:hAnsi="Tahoma" w:cs="Tahoma"/>
          <w:sz w:val="18"/>
          <w:szCs w:val="18"/>
        </w:rPr>
      </w:pPr>
    </w:p>
    <w:p w:rsidR="00D759E5" w:rsidRPr="00D124AB" w:rsidRDefault="00D759E5" w:rsidP="000C054B">
      <w:pPr>
        <w:autoSpaceDE w:val="0"/>
        <w:autoSpaceDN w:val="0"/>
        <w:adjustRightInd w:val="0"/>
        <w:ind w:right="-427"/>
        <w:jc w:val="both"/>
        <w:rPr>
          <w:rFonts w:ascii="Tahoma" w:hAnsi="Tahoma" w:cs="Tahoma"/>
          <w:sz w:val="18"/>
          <w:szCs w:val="18"/>
        </w:rPr>
      </w:pPr>
      <w:r w:rsidRPr="00D124AB">
        <w:rPr>
          <w:rFonts w:ascii="Tahoma" w:hAnsi="Tahoma" w:cs="Tahoma"/>
          <w:sz w:val="18"/>
          <w:szCs w:val="18"/>
        </w:rPr>
        <w:t>1</w:t>
      </w:r>
      <w:r w:rsidR="00D124AB" w:rsidRPr="00D124AB">
        <w:rPr>
          <w:rFonts w:ascii="Tahoma" w:hAnsi="Tahoma" w:cs="Tahoma"/>
          <w:sz w:val="18"/>
          <w:szCs w:val="18"/>
        </w:rPr>
        <w:t>2</w:t>
      </w:r>
      <w:r w:rsidRPr="00D124AB">
        <w:rPr>
          <w:rFonts w:ascii="Tahoma" w:hAnsi="Tahoma" w:cs="Tahoma"/>
          <w:sz w:val="18"/>
          <w:szCs w:val="18"/>
        </w:rPr>
        <w:t>.4 – O recurso terá efeito suspensivo e o seu acolhimento importará a invalidação dos atos insuscetíveis de aproveitamento.</w:t>
      </w:r>
    </w:p>
    <w:p w:rsidR="00D759E5" w:rsidRPr="00D124AB" w:rsidRDefault="00D759E5" w:rsidP="000C054B">
      <w:pPr>
        <w:autoSpaceDE w:val="0"/>
        <w:autoSpaceDN w:val="0"/>
        <w:adjustRightInd w:val="0"/>
        <w:ind w:right="-427"/>
        <w:jc w:val="both"/>
        <w:rPr>
          <w:rFonts w:ascii="Tahoma" w:hAnsi="Tahoma" w:cs="Tahoma"/>
          <w:sz w:val="18"/>
          <w:szCs w:val="18"/>
        </w:rPr>
      </w:pPr>
    </w:p>
    <w:p w:rsidR="00D759E5" w:rsidRDefault="00D759E5" w:rsidP="000C054B">
      <w:pPr>
        <w:autoSpaceDE w:val="0"/>
        <w:autoSpaceDN w:val="0"/>
        <w:adjustRightInd w:val="0"/>
        <w:ind w:right="-427"/>
        <w:jc w:val="both"/>
        <w:rPr>
          <w:rFonts w:ascii="Tahoma" w:hAnsi="Tahoma" w:cs="Tahoma"/>
          <w:sz w:val="18"/>
          <w:szCs w:val="18"/>
        </w:rPr>
      </w:pPr>
      <w:r w:rsidRPr="00D124AB">
        <w:rPr>
          <w:rFonts w:ascii="Tahoma" w:hAnsi="Tahoma" w:cs="Tahoma"/>
          <w:sz w:val="18"/>
          <w:szCs w:val="18"/>
        </w:rPr>
        <w:t>1</w:t>
      </w:r>
      <w:r w:rsidR="00D124AB" w:rsidRPr="00D124AB">
        <w:rPr>
          <w:rFonts w:ascii="Tahoma" w:hAnsi="Tahoma" w:cs="Tahoma"/>
          <w:sz w:val="18"/>
          <w:szCs w:val="18"/>
        </w:rPr>
        <w:t>2</w:t>
      </w:r>
      <w:r w:rsidRPr="00D124AB">
        <w:rPr>
          <w:rFonts w:ascii="Tahoma" w:hAnsi="Tahoma" w:cs="Tahoma"/>
          <w:sz w:val="18"/>
          <w:szCs w:val="18"/>
        </w:rPr>
        <w:t>.5 – Decididos os recursos e constatada a reg</w:t>
      </w:r>
      <w:r w:rsidR="001F14A7" w:rsidRPr="00D124AB">
        <w:rPr>
          <w:rFonts w:ascii="Tahoma" w:hAnsi="Tahoma" w:cs="Tahoma"/>
          <w:sz w:val="18"/>
          <w:szCs w:val="18"/>
        </w:rPr>
        <w:t>ularidade dos atos praticados, a</w:t>
      </w:r>
      <w:r w:rsidR="00C53208" w:rsidRPr="00D124AB">
        <w:rPr>
          <w:rFonts w:ascii="Tahoma" w:hAnsi="Tahoma" w:cs="Tahoma"/>
          <w:sz w:val="18"/>
          <w:szCs w:val="18"/>
        </w:rPr>
        <w:t>Pregoeiro</w:t>
      </w:r>
      <w:r w:rsidRPr="00D124AB">
        <w:rPr>
          <w:rFonts w:ascii="Tahoma" w:hAnsi="Tahoma" w:cs="Tahoma"/>
          <w:sz w:val="18"/>
          <w:szCs w:val="18"/>
        </w:rPr>
        <w:t xml:space="preserve"> adjudicará o objeto do certame em </w:t>
      </w:r>
      <w:r w:rsidRPr="000C054B">
        <w:rPr>
          <w:rFonts w:ascii="Tahoma" w:hAnsi="Tahoma" w:cs="Tahoma"/>
          <w:sz w:val="18"/>
          <w:szCs w:val="18"/>
        </w:rPr>
        <w:t>favor da licitante vencedora por item, remetendo o processo ao Sr. Prefeito, que homologará ou não o procedimento licitatório e determinará a convocação da Licitante vencedora por item para assinatura do contrato de fornecimento.</w:t>
      </w:r>
    </w:p>
    <w:p w:rsidR="00D124AB" w:rsidRDefault="00D124AB" w:rsidP="000C054B">
      <w:pPr>
        <w:autoSpaceDE w:val="0"/>
        <w:autoSpaceDN w:val="0"/>
        <w:adjustRightInd w:val="0"/>
        <w:ind w:right="-427"/>
        <w:jc w:val="both"/>
        <w:rPr>
          <w:rFonts w:ascii="Tahoma" w:hAnsi="Tahoma" w:cs="Tahoma"/>
          <w:sz w:val="18"/>
          <w:szCs w:val="18"/>
        </w:rPr>
      </w:pPr>
    </w:p>
    <w:p w:rsidR="00D124AB" w:rsidRDefault="00D124AB" w:rsidP="00D124AB">
      <w:pPr>
        <w:autoSpaceDE w:val="0"/>
        <w:autoSpaceDN w:val="0"/>
        <w:adjustRightInd w:val="0"/>
        <w:ind w:right="-455"/>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12.6 -</w:t>
      </w:r>
      <w:r w:rsidRPr="001D79D2">
        <w:rPr>
          <w:rFonts w:ascii="Tahoma" w:eastAsiaTheme="minorHAnsi" w:hAnsi="Tahoma" w:cs="Tahoma"/>
          <w:spacing w:val="2"/>
          <w:position w:val="2"/>
          <w:sz w:val="18"/>
          <w:szCs w:val="18"/>
          <w:lang w:eastAsia="en-US"/>
        </w:rPr>
        <w:t xml:space="preserve">Não serão admitidas, em nenhuma hipótese, </w:t>
      </w:r>
      <w:r>
        <w:rPr>
          <w:rFonts w:ascii="Tahoma" w:eastAsiaTheme="minorHAnsi" w:hAnsi="Tahoma" w:cs="Tahoma"/>
          <w:spacing w:val="2"/>
          <w:position w:val="2"/>
          <w:sz w:val="18"/>
          <w:szCs w:val="18"/>
          <w:lang w:eastAsia="en-US"/>
        </w:rPr>
        <w:t>o</w:t>
      </w:r>
      <w:r w:rsidRPr="001D79D2">
        <w:rPr>
          <w:rFonts w:ascii="Tahoma" w:eastAsiaTheme="minorHAnsi" w:hAnsi="Tahoma" w:cs="Tahoma"/>
          <w:spacing w:val="2"/>
          <w:position w:val="2"/>
          <w:sz w:val="18"/>
          <w:szCs w:val="18"/>
          <w:lang w:eastAsia="en-US"/>
        </w:rPr>
        <w:t xml:space="preserve">s </w:t>
      </w:r>
      <w:r>
        <w:rPr>
          <w:rFonts w:ascii="Tahoma" w:eastAsiaTheme="minorHAnsi" w:hAnsi="Tahoma" w:cs="Tahoma"/>
          <w:spacing w:val="2"/>
          <w:position w:val="2"/>
          <w:sz w:val="18"/>
          <w:szCs w:val="18"/>
          <w:lang w:eastAsia="en-US"/>
        </w:rPr>
        <w:t>recursos e contrarrazões</w:t>
      </w:r>
      <w:r w:rsidRPr="001D79D2">
        <w:rPr>
          <w:rFonts w:ascii="Tahoma" w:eastAsiaTheme="minorHAnsi" w:hAnsi="Tahoma" w:cs="Tahoma"/>
          <w:spacing w:val="2"/>
          <w:position w:val="2"/>
          <w:sz w:val="18"/>
          <w:szCs w:val="18"/>
          <w:lang w:eastAsia="en-US"/>
        </w:rPr>
        <w:t xml:space="preserve"> via fax, por meioeletrônico, via postal ou similar.</w:t>
      </w:r>
      <w:r>
        <w:rPr>
          <w:rFonts w:ascii="Tahoma" w:eastAsiaTheme="minorHAnsi" w:hAnsi="Tahoma" w:cs="Tahoma"/>
          <w:spacing w:val="2"/>
          <w:position w:val="2"/>
          <w:sz w:val="18"/>
          <w:szCs w:val="18"/>
          <w:lang w:eastAsia="en-US"/>
        </w:rPr>
        <w:t xml:space="preserve"> Somente será reconhecida se protocolado no setor de licitações e contratos da Prefeitura.</w:t>
      </w:r>
    </w:p>
    <w:p w:rsidR="00D124AB" w:rsidRPr="001D79D2" w:rsidRDefault="00D124AB" w:rsidP="00D124AB">
      <w:pPr>
        <w:autoSpaceDE w:val="0"/>
        <w:autoSpaceDN w:val="0"/>
        <w:adjustRightInd w:val="0"/>
        <w:ind w:right="-455"/>
        <w:jc w:val="both"/>
        <w:rPr>
          <w:rFonts w:ascii="Tahoma" w:eastAsiaTheme="minorHAnsi" w:hAnsi="Tahoma" w:cs="Tahoma"/>
          <w:spacing w:val="2"/>
          <w:position w:val="2"/>
          <w:sz w:val="18"/>
          <w:szCs w:val="18"/>
          <w:lang w:eastAsia="en-US"/>
        </w:rPr>
      </w:pPr>
    </w:p>
    <w:p w:rsidR="00D124AB" w:rsidRPr="000C054B" w:rsidRDefault="00D124AB" w:rsidP="00D124AB">
      <w:pPr>
        <w:ind w:right="-427"/>
        <w:jc w:val="both"/>
        <w:rPr>
          <w:rFonts w:ascii="Tahoma" w:hAnsi="Tahoma" w:cs="Tahoma"/>
          <w:sz w:val="18"/>
          <w:szCs w:val="18"/>
        </w:rPr>
      </w:pPr>
      <w:r>
        <w:rPr>
          <w:rFonts w:ascii="Tahoma" w:eastAsiaTheme="minorHAnsi" w:hAnsi="Tahoma" w:cs="Tahoma"/>
          <w:bCs/>
          <w:spacing w:val="2"/>
          <w:position w:val="2"/>
          <w:sz w:val="18"/>
          <w:szCs w:val="18"/>
          <w:lang w:eastAsia="en-US"/>
        </w:rPr>
        <w:t>12.7 -</w:t>
      </w:r>
      <w:r w:rsidRPr="001D79D2">
        <w:rPr>
          <w:rFonts w:ascii="Tahoma" w:eastAsiaTheme="minorHAnsi" w:hAnsi="Tahoma" w:cs="Tahoma"/>
          <w:spacing w:val="2"/>
          <w:position w:val="2"/>
          <w:sz w:val="18"/>
          <w:szCs w:val="18"/>
          <w:lang w:eastAsia="en-US"/>
        </w:rPr>
        <w:t>Não ser</w:t>
      </w:r>
      <w:r>
        <w:rPr>
          <w:rFonts w:ascii="Tahoma" w:eastAsiaTheme="minorHAnsi" w:hAnsi="Tahoma" w:cs="Tahoma"/>
          <w:spacing w:val="2"/>
          <w:position w:val="2"/>
          <w:sz w:val="18"/>
          <w:szCs w:val="18"/>
          <w:lang w:eastAsia="en-US"/>
        </w:rPr>
        <w:t>ão</w:t>
      </w:r>
      <w:r w:rsidRPr="001D79D2">
        <w:rPr>
          <w:rFonts w:ascii="Tahoma" w:eastAsiaTheme="minorHAnsi" w:hAnsi="Tahoma" w:cs="Tahoma"/>
          <w:spacing w:val="2"/>
          <w:position w:val="2"/>
          <w:sz w:val="18"/>
          <w:szCs w:val="18"/>
          <w:lang w:eastAsia="en-US"/>
        </w:rPr>
        <w:t xml:space="preserve"> conhecid</w:t>
      </w:r>
      <w:r>
        <w:rPr>
          <w:rFonts w:ascii="Tahoma" w:eastAsiaTheme="minorHAnsi" w:hAnsi="Tahoma" w:cs="Tahoma"/>
          <w:spacing w:val="2"/>
          <w:position w:val="2"/>
          <w:sz w:val="18"/>
          <w:szCs w:val="18"/>
          <w:lang w:eastAsia="en-US"/>
        </w:rPr>
        <w:t>osos recursos e contrarrazões</w:t>
      </w:r>
      <w:r w:rsidRPr="001D79D2">
        <w:rPr>
          <w:rFonts w:ascii="Tahoma" w:eastAsiaTheme="minorHAnsi" w:hAnsi="Tahoma" w:cs="Tahoma"/>
          <w:spacing w:val="2"/>
          <w:position w:val="2"/>
          <w:sz w:val="18"/>
          <w:szCs w:val="18"/>
          <w:lang w:eastAsia="en-US"/>
        </w:rPr>
        <w:t>, vencidos os respectivos prazos legais</w:t>
      </w:r>
    </w:p>
    <w:p w:rsidR="00D759E5" w:rsidRPr="000C054B" w:rsidRDefault="00D759E5" w:rsidP="000C054B">
      <w:pPr>
        <w:ind w:right="-427"/>
        <w:jc w:val="both"/>
        <w:rPr>
          <w:rFonts w:ascii="Tahoma" w:hAnsi="Tahoma" w:cs="Tahoma"/>
          <w:b/>
          <w:sz w:val="18"/>
          <w:szCs w:val="18"/>
        </w:rPr>
      </w:pPr>
    </w:p>
    <w:p w:rsidR="00A74962" w:rsidRPr="000C054B" w:rsidRDefault="00A74962" w:rsidP="000C054B">
      <w:pPr>
        <w:ind w:right="-427"/>
        <w:jc w:val="both"/>
        <w:rPr>
          <w:rFonts w:ascii="Tahoma" w:hAnsi="Tahoma" w:cs="Tahoma"/>
          <w:b/>
          <w:sz w:val="18"/>
          <w:szCs w:val="18"/>
        </w:rPr>
      </w:pPr>
      <w:r w:rsidRPr="000C054B">
        <w:rPr>
          <w:rFonts w:ascii="Tahoma" w:hAnsi="Tahoma" w:cs="Tahoma"/>
          <w:b/>
          <w:sz w:val="18"/>
          <w:szCs w:val="18"/>
        </w:rPr>
        <w:t>1</w:t>
      </w:r>
      <w:r w:rsidR="00D124AB">
        <w:rPr>
          <w:rFonts w:ascii="Tahoma" w:hAnsi="Tahoma" w:cs="Tahoma"/>
          <w:b/>
          <w:sz w:val="18"/>
          <w:szCs w:val="18"/>
        </w:rPr>
        <w:t>3</w:t>
      </w:r>
      <w:r w:rsidRPr="000C054B">
        <w:rPr>
          <w:rFonts w:ascii="Tahoma" w:hAnsi="Tahoma" w:cs="Tahoma"/>
          <w:b/>
          <w:sz w:val="18"/>
          <w:szCs w:val="18"/>
        </w:rPr>
        <w:t xml:space="preserve"> – DO REEQUILÍBRIO ECONÔMICO-FINANCEIRO</w:t>
      </w:r>
    </w:p>
    <w:p w:rsidR="00D759E5" w:rsidRDefault="00D759E5" w:rsidP="000C054B">
      <w:pPr>
        <w:ind w:right="-427"/>
        <w:jc w:val="both"/>
        <w:rPr>
          <w:rFonts w:ascii="Tahoma" w:hAnsi="Tahoma" w:cs="Tahoma"/>
          <w:b/>
          <w:sz w:val="18"/>
          <w:szCs w:val="18"/>
        </w:rPr>
      </w:pPr>
    </w:p>
    <w:p w:rsidR="00384F0A" w:rsidRDefault="00384F0A" w:rsidP="00384F0A">
      <w:pPr>
        <w:ind w:right="-389"/>
        <w:jc w:val="both"/>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384F0A" w:rsidRPr="00BE2405" w:rsidRDefault="00384F0A" w:rsidP="00384F0A">
      <w:pPr>
        <w:ind w:right="-389"/>
        <w:jc w:val="both"/>
        <w:rPr>
          <w:rFonts w:ascii="Tahoma" w:hAnsi="Tahoma" w:cs="Tahoma"/>
          <w:sz w:val="8"/>
          <w:szCs w:val="18"/>
        </w:rPr>
      </w:pPr>
    </w:p>
    <w:p w:rsidR="00384F0A" w:rsidRDefault="00384F0A" w:rsidP="00384F0A">
      <w:pPr>
        <w:ind w:right="-389"/>
        <w:jc w:val="both"/>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-A beneficiária, quando for o caso previsto acima, deverá formular à administração requerimento para a revisão comprovando a ocorrência do fato.</w:t>
      </w:r>
    </w:p>
    <w:p w:rsidR="00384F0A" w:rsidRPr="00BE2405" w:rsidRDefault="00384F0A" w:rsidP="00384F0A">
      <w:pPr>
        <w:ind w:right="-389"/>
        <w:jc w:val="both"/>
        <w:rPr>
          <w:rFonts w:ascii="Tahoma" w:hAnsi="Tahoma" w:cs="Tahoma"/>
          <w:sz w:val="6"/>
          <w:szCs w:val="18"/>
        </w:rPr>
      </w:pPr>
    </w:p>
    <w:p w:rsidR="00384F0A" w:rsidRDefault="00384F0A" w:rsidP="00384F0A">
      <w:pPr>
        <w:ind w:right="-389"/>
        <w:jc w:val="both"/>
        <w:rPr>
          <w:rFonts w:ascii="Tahoma" w:hAnsi="Tahoma" w:cs="Tahoma"/>
          <w:sz w:val="18"/>
          <w:szCs w:val="18"/>
        </w:rPr>
      </w:pPr>
    </w:p>
    <w:p w:rsidR="00384F0A" w:rsidRDefault="00384F0A" w:rsidP="00384F0A">
      <w:pPr>
        <w:ind w:right="-389"/>
        <w:jc w:val="both"/>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384F0A" w:rsidRDefault="00384F0A" w:rsidP="00384F0A">
      <w:pPr>
        <w:ind w:right="-389"/>
        <w:jc w:val="both"/>
        <w:rPr>
          <w:rFonts w:ascii="Tahoma" w:hAnsi="Tahoma" w:cs="Tahoma"/>
          <w:sz w:val="8"/>
          <w:szCs w:val="18"/>
        </w:rPr>
      </w:pPr>
    </w:p>
    <w:p w:rsidR="00384F0A" w:rsidRPr="00BE2405" w:rsidRDefault="00384F0A" w:rsidP="00384F0A">
      <w:pPr>
        <w:ind w:right="-389"/>
        <w:jc w:val="both"/>
        <w:rPr>
          <w:rFonts w:ascii="Tahoma" w:hAnsi="Tahoma" w:cs="Tahoma"/>
          <w:sz w:val="8"/>
          <w:szCs w:val="18"/>
        </w:rPr>
      </w:pPr>
    </w:p>
    <w:p w:rsidR="00384F0A" w:rsidRDefault="00384F0A" w:rsidP="00384F0A">
      <w:pPr>
        <w:ind w:right="-389"/>
        <w:jc w:val="both"/>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384F0A" w:rsidRDefault="00384F0A" w:rsidP="00384F0A">
      <w:pPr>
        <w:ind w:right="-389"/>
        <w:jc w:val="both"/>
        <w:rPr>
          <w:rFonts w:ascii="Tahoma" w:hAnsi="Tahoma" w:cs="Tahoma"/>
          <w:sz w:val="18"/>
          <w:szCs w:val="18"/>
        </w:rPr>
      </w:pPr>
    </w:p>
    <w:p w:rsidR="00384F0A" w:rsidRPr="006D46B0" w:rsidRDefault="00384F0A" w:rsidP="00384F0A">
      <w:pPr>
        <w:ind w:right="-389"/>
        <w:jc w:val="both"/>
        <w:rPr>
          <w:rStyle w:val="Forte"/>
          <w:rFonts w:ascii="Tahoma" w:hAnsi="Tahoma" w:cs="Tahoma"/>
          <w:sz w:val="18"/>
          <w:szCs w:val="18"/>
        </w:rPr>
      </w:pPr>
      <w:r>
        <w:rPr>
          <w:rFonts w:ascii="Tahoma" w:hAnsi="Tahoma" w:cs="Tahoma"/>
          <w:sz w:val="18"/>
          <w:szCs w:val="18"/>
        </w:rPr>
        <w:lastRenderedPageBreak/>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384F0A" w:rsidRPr="000C054B" w:rsidRDefault="00384F0A"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t>1</w:t>
      </w:r>
      <w:r w:rsidR="00D124AB">
        <w:rPr>
          <w:rFonts w:ascii="Tahoma" w:hAnsi="Tahoma" w:cs="Tahoma"/>
          <w:b/>
          <w:sz w:val="18"/>
          <w:szCs w:val="18"/>
        </w:rPr>
        <w:t>4</w:t>
      </w:r>
      <w:r w:rsidRPr="000C054B">
        <w:rPr>
          <w:rFonts w:ascii="Tahoma" w:hAnsi="Tahoma" w:cs="Tahoma"/>
          <w:b/>
          <w:sz w:val="18"/>
          <w:szCs w:val="18"/>
        </w:rPr>
        <w:t xml:space="preserve"> – DA ATA E VALIDADE DO REGISTRO DE PREÇOS</w:t>
      </w:r>
    </w:p>
    <w:p w:rsidR="00D759E5" w:rsidRPr="000C054B" w:rsidRDefault="00D759E5" w:rsidP="000C054B">
      <w:pPr>
        <w:tabs>
          <w:tab w:val="left" w:pos="9072"/>
        </w:tabs>
        <w:ind w:right="-427"/>
        <w:jc w:val="both"/>
        <w:rPr>
          <w:rFonts w:ascii="Tahoma" w:hAnsi="Tahoma" w:cs="Tahoma"/>
          <w:b/>
          <w:sz w:val="18"/>
          <w:szCs w:val="18"/>
        </w:rPr>
      </w:pPr>
    </w:p>
    <w:p w:rsidR="00D759E5" w:rsidRPr="00384F0A" w:rsidRDefault="00D759E5" w:rsidP="000C054B">
      <w:pPr>
        <w:tabs>
          <w:tab w:val="left" w:pos="9072"/>
        </w:tabs>
        <w:ind w:right="-427"/>
        <w:jc w:val="both"/>
        <w:rPr>
          <w:rFonts w:ascii="Tahoma" w:hAnsi="Tahoma" w:cs="Tahoma"/>
          <w:sz w:val="18"/>
          <w:szCs w:val="18"/>
        </w:rPr>
      </w:pPr>
      <w:r w:rsidRPr="00384F0A">
        <w:rPr>
          <w:rFonts w:ascii="Tahoma" w:hAnsi="Tahoma" w:cs="Tahoma"/>
          <w:sz w:val="18"/>
          <w:szCs w:val="18"/>
        </w:rPr>
        <w:t>1</w:t>
      </w:r>
      <w:r w:rsidR="00D124AB" w:rsidRPr="00384F0A">
        <w:rPr>
          <w:rFonts w:ascii="Tahoma" w:hAnsi="Tahoma" w:cs="Tahoma"/>
          <w:sz w:val="18"/>
          <w:szCs w:val="18"/>
        </w:rPr>
        <w:t>4</w:t>
      </w:r>
      <w:r w:rsidRPr="00384F0A">
        <w:rPr>
          <w:rFonts w:ascii="Tahoma" w:hAnsi="Tahoma" w:cs="Tahoma"/>
          <w:sz w:val="18"/>
          <w:szCs w:val="18"/>
        </w:rPr>
        <w:t xml:space="preserve">.1 – Homologada a presente licitação, o Município de </w:t>
      </w:r>
      <w:r w:rsidR="00DE1073">
        <w:rPr>
          <w:rFonts w:ascii="Tahoma" w:hAnsi="Tahoma" w:cs="Tahoma"/>
          <w:sz w:val="18"/>
          <w:szCs w:val="18"/>
        </w:rPr>
        <w:t>MONTE AZUL</w:t>
      </w:r>
      <w:r w:rsidRPr="00384F0A">
        <w:rPr>
          <w:rFonts w:ascii="Tahoma" w:hAnsi="Tahoma" w:cs="Tahoma"/>
          <w:sz w:val="18"/>
          <w:szCs w:val="18"/>
        </w:rPr>
        <w:t>-MG, lavrará documento denominado ATA DE REGISTRO DE PREÇOS, com os preços das propostas classificadas, devidamente registradas, antecedente ao contrato de expectativa de fornecimento com a licitante classifica</w:t>
      </w:r>
      <w:r w:rsidR="00B80056" w:rsidRPr="00384F0A">
        <w:rPr>
          <w:rFonts w:ascii="Tahoma" w:hAnsi="Tahoma" w:cs="Tahoma"/>
          <w:sz w:val="18"/>
          <w:szCs w:val="18"/>
        </w:rPr>
        <w:t xml:space="preserve">da em primeiro lugar por item, </w:t>
      </w:r>
      <w:r w:rsidRPr="00384F0A">
        <w:rPr>
          <w:rFonts w:ascii="Tahoma" w:hAnsi="Tahoma" w:cs="Tahoma"/>
          <w:sz w:val="18"/>
          <w:szCs w:val="18"/>
        </w:rPr>
        <w:t>destinado a subsidiar o Sistema de Registro de Preços, o qual terá validade de 12 (doze) meses, a partir da data de assinatura da ata.</w:t>
      </w:r>
    </w:p>
    <w:p w:rsidR="00D759E5" w:rsidRPr="00384F0A" w:rsidRDefault="00D759E5" w:rsidP="000C054B">
      <w:pPr>
        <w:ind w:right="-427"/>
        <w:jc w:val="both"/>
        <w:rPr>
          <w:rFonts w:ascii="Tahoma" w:hAnsi="Tahoma" w:cs="Tahoma"/>
          <w:sz w:val="18"/>
          <w:szCs w:val="18"/>
        </w:rPr>
      </w:pPr>
    </w:p>
    <w:p w:rsidR="00D759E5" w:rsidRPr="00384F0A" w:rsidRDefault="00D759E5" w:rsidP="000C054B">
      <w:pPr>
        <w:ind w:right="-427"/>
        <w:jc w:val="both"/>
        <w:rPr>
          <w:rFonts w:ascii="Tahoma" w:hAnsi="Tahoma" w:cs="Tahoma"/>
          <w:sz w:val="18"/>
          <w:szCs w:val="18"/>
        </w:rPr>
      </w:pPr>
      <w:r w:rsidRPr="00384F0A">
        <w:rPr>
          <w:rFonts w:ascii="Tahoma" w:hAnsi="Tahoma" w:cs="Tahoma"/>
          <w:sz w:val="18"/>
          <w:szCs w:val="18"/>
        </w:rPr>
        <w:t>12.2 – A Ata de Registro de Preços será lavrada em 2 (duas) vias, devendo uma ser juntada ao processo que lhe deu origem e a outra levada ao Sistema de Controle de Registro de Preços.</w:t>
      </w:r>
    </w:p>
    <w:p w:rsidR="00D759E5" w:rsidRPr="00384F0A" w:rsidRDefault="00D759E5" w:rsidP="000C054B">
      <w:pPr>
        <w:ind w:right="-427"/>
        <w:jc w:val="both"/>
        <w:rPr>
          <w:rFonts w:ascii="Tahoma" w:hAnsi="Tahoma" w:cs="Tahoma"/>
          <w:sz w:val="18"/>
          <w:szCs w:val="18"/>
        </w:rPr>
      </w:pPr>
    </w:p>
    <w:p w:rsidR="00D759E5" w:rsidRPr="00384F0A" w:rsidRDefault="00D759E5" w:rsidP="000C054B">
      <w:pPr>
        <w:ind w:right="-427"/>
        <w:jc w:val="both"/>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t>1</w:t>
      </w:r>
      <w:r w:rsidR="00384F0A">
        <w:rPr>
          <w:rFonts w:ascii="Tahoma" w:hAnsi="Tahoma" w:cs="Tahoma"/>
          <w:b/>
          <w:sz w:val="18"/>
          <w:szCs w:val="18"/>
        </w:rPr>
        <w:t>5</w:t>
      </w:r>
      <w:r w:rsidRPr="000C054B">
        <w:rPr>
          <w:rFonts w:ascii="Tahoma" w:hAnsi="Tahoma" w:cs="Tahoma"/>
          <w:b/>
          <w:sz w:val="18"/>
          <w:szCs w:val="18"/>
        </w:rPr>
        <w:t xml:space="preserve"> – DA DOTAÇÃO ORÇAMENTÁRIA</w:t>
      </w:r>
    </w:p>
    <w:p w:rsidR="002C1D0B" w:rsidRPr="000C054B" w:rsidRDefault="002C1D0B"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sz w:val="18"/>
          <w:szCs w:val="18"/>
        </w:rPr>
      </w:pPr>
      <w:r w:rsidRPr="00384F0A">
        <w:rPr>
          <w:rFonts w:ascii="Tahoma" w:hAnsi="Tahoma" w:cs="Tahoma"/>
          <w:sz w:val="18"/>
          <w:szCs w:val="18"/>
        </w:rPr>
        <w:t>1</w:t>
      </w:r>
      <w:r w:rsidR="00384F0A" w:rsidRPr="00384F0A">
        <w:rPr>
          <w:rFonts w:ascii="Tahoma" w:hAnsi="Tahoma" w:cs="Tahoma"/>
          <w:sz w:val="18"/>
          <w:szCs w:val="18"/>
        </w:rPr>
        <w:t>5</w:t>
      </w: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D759E5" w:rsidRPr="000C054B" w:rsidRDefault="00D759E5" w:rsidP="000C054B">
      <w:pPr>
        <w:ind w:right="-427"/>
        <w:jc w:val="both"/>
        <w:rPr>
          <w:rFonts w:ascii="Tahoma" w:hAnsi="Tahoma" w:cs="Tahoma"/>
          <w:sz w:val="18"/>
          <w:szCs w:val="18"/>
        </w:rPr>
      </w:pPr>
    </w:p>
    <w:p w:rsidR="00D759E5" w:rsidRPr="005B77A7" w:rsidRDefault="00D759E5" w:rsidP="000C054B">
      <w:pPr>
        <w:ind w:right="-427"/>
        <w:jc w:val="both"/>
        <w:rPr>
          <w:rFonts w:ascii="Tahoma" w:hAnsi="Tahoma" w:cs="Tahoma"/>
          <w:b/>
          <w:sz w:val="18"/>
          <w:szCs w:val="18"/>
        </w:rPr>
      </w:pPr>
      <w:r w:rsidRPr="005B77A7">
        <w:rPr>
          <w:rFonts w:ascii="Tahoma" w:hAnsi="Tahoma" w:cs="Tahoma"/>
          <w:b/>
          <w:sz w:val="18"/>
          <w:szCs w:val="18"/>
        </w:rPr>
        <w:t>1</w:t>
      </w:r>
      <w:r w:rsidR="00384F0A" w:rsidRPr="005B77A7">
        <w:rPr>
          <w:rFonts w:ascii="Tahoma" w:hAnsi="Tahoma" w:cs="Tahoma"/>
          <w:b/>
          <w:sz w:val="18"/>
          <w:szCs w:val="18"/>
        </w:rPr>
        <w:t>6</w:t>
      </w:r>
      <w:r w:rsidRPr="005B77A7">
        <w:rPr>
          <w:rFonts w:ascii="Tahoma" w:hAnsi="Tahoma" w:cs="Tahoma"/>
          <w:b/>
          <w:sz w:val="18"/>
          <w:szCs w:val="18"/>
        </w:rPr>
        <w:t xml:space="preserve"> – DAS CONDIÇÕES CONTRATUAIS</w:t>
      </w:r>
    </w:p>
    <w:p w:rsidR="00B80056" w:rsidRPr="0060621F" w:rsidRDefault="00B80056" w:rsidP="000C054B">
      <w:pPr>
        <w:ind w:right="-427"/>
        <w:jc w:val="both"/>
        <w:rPr>
          <w:rFonts w:ascii="Tahoma" w:hAnsi="Tahoma" w:cs="Tahoma"/>
          <w:b/>
          <w:sz w:val="18"/>
          <w:szCs w:val="18"/>
          <w:highlight w:val="yellow"/>
        </w:rPr>
      </w:pPr>
    </w:p>
    <w:p w:rsidR="00320519" w:rsidRPr="00320519" w:rsidRDefault="00320519" w:rsidP="00320519">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1</w:t>
      </w:r>
      <w:r w:rsidR="005B77A7">
        <w:rPr>
          <w:rFonts w:ascii="Tahoma" w:eastAsia="Calibri" w:hAnsi="Tahoma" w:cs="Tahoma"/>
          <w:bCs/>
          <w:color w:val="000000"/>
          <w:sz w:val="18"/>
          <w:szCs w:val="18"/>
          <w:lang w:eastAsia="en-US"/>
        </w:rPr>
        <w:t>6.1</w:t>
      </w:r>
      <w:r w:rsidRPr="00320519">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320519">
        <w:rPr>
          <w:rFonts w:ascii="Tahoma" w:eastAsia="Calibri" w:hAnsi="Tahoma" w:cs="Tahoma"/>
          <w:b/>
          <w:bCs/>
          <w:color w:val="000000"/>
          <w:sz w:val="18"/>
          <w:szCs w:val="18"/>
          <w:u w:val="single"/>
          <w:lang w:eastAsia="en-US"/>
        </w:rPr>
        <w:t>Anexo VIII</w:t>
      </w:r>
      <w:r w:rsidRPr="00320519">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320519" w:rsidRPr="00320519" w:rsidRDefault="00320519" w:rsidP="00320519">
      <w:pPr>
        <w:autoSpaceDE w:val="0"/>
        <w:autoSpaceDN w:val="0"/>
        <w:adjustRightInd w:val="0"/>
        <w:ind w:right="-427"/>
        <w:jc w:val="both"/>
        <w:rPr>
          <w:rFonts w:ascii="Tahoma" w:eastAsia="Calibri" w:hAnsi="Tahoma" w:cs="Tahoma"/>
          <w:color w:val="000000"/>
          <w:sz w:val="18"/>
          <w:szCs w:val="18"/>
          <w:lang w:eastAsia="en-US"/>
        </w:rPr>
      </w:pPr>
    </w:p>
    <w:p w:rsidR="00320519" w:rsidRPr="00320519" w:rsidRDefault="005B77A7" w:rsidP="00320519">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sidR="00320519" w:rsidRPr="00320519">
        <w:rPr>
          <w:rFonts w:ascii="Tahoma" w:eastAsia="Calibri" w:hAnsi="Tahoma" w:cs="Tahoma"/>
          <w:bCs/>
          <w:color w:val="000000"/>
          <w:sz w:val="18"/>
          <w:szCs w:val="18"/>
          <w:lang w:eastAsia="en-US"/>
        </w:rPr>
        <w:t>2</w:t>
      </w:r>
      <w:r w:rsidR="00320519" w:rsidRPr="00320519">
        <w:rPr>
          <w:rFonts w:ascii="Tahoma" w:eastAsia="Calibri" w:hAnsi="Tahoma" w:cs="Tahoma"/>
          <w:color w:val="000000"/>
          <w:sz w:val="18"/>
          <w:szCs w:val="18"/>
          <w:lang w:eastAsia="en-US"/>
        </w:rPr>
        <w:t xml:space="preserve">- A PREFEITURA MUNICIPAL DE </w:t>
      </w:r>
      <w:r w:rsidR="00DE1073">
        <w:rPr>
          <w:rFonts w:ascii="Tahoma" w:eastAsia="Calibri" w:hAnsi="Tahoma" w:cs="Tahoma"/>
          <w:color w:val="000000"/>
          <w:sz w:val="18"/>
          <w:szCs w:val="18"/>
          <w:lang w:eastAsia="en-US"/>
        </w:rPr>
        <w:t>MONTE AZUL</w:t>
      </w:r>
      <w:r w:rsidR="00320519" w:rsidRPr="00320519">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320519" w:rsidRPr="00320519" w:rsidRDefault="00320519" w:rsidP="00320519">
      <w:pPr>
        <w:autoSpaceDE w:val="0"/>
        <w:autoSpaceDN w:val="0"/>
        <w:adjustRightInd w:val="0"/>
        <w:ind w:right="-427"/>
        <w:jc w:val="both"/>
        <w:rPr>
          <w:rFonts w:ascii="Tahoma" w:eastAsia="Calibri" w:hAnsi="Tahoma" w:cs="Tahoma"/>
          <w:color w:val="000000"/>
          <w:sz w:val="18"/>
          <w:szCs w:val="18"/>
          <w:lang w:eastAsia="en-US"/>
        </w:rPr>
      </w:pPr>
    </w:p>
    <w:p w:rsidR="00320519" w:rsidRPr="00320519" w:rsidRDefault="005B77A7" w:rsidP="00320519">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sidR="00320519" w:rsidRPr="00320519">
        <w:rPr>
          <w:rFonts w:ascii="Tahoma" w:eastAsia="Calibri" w:hAnsi="Tahoma" w:cs="Tahoma"/>
          <w:bCs/>
          <w:color w:val="000000"/>
          <w:sz w:val="18"/>
          <w:szCs w:val="18"/>
          <w:lang w:eastAsia="en-US"/>
        </w:rPr>
        <w:t>3</w:t>
      </w:r>
      <w:r w:rsidR="00320519" w:rsidRPr="00320519">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320519" w:rsidRPr="00320519" w:rsidRDefault="00320519" w:rsidP="00320519">
      <w:pPr>
        <w:autoSpaceDE w:val="0"/>
        <w:autoSpaceDN w:val="0"/>
        <w:adjustRightInd w:val="0"/>
        <w:ind w:right="-427"/>
        <w:jc w:val="both"/>
        <w:rPr>
          <w:rFonts w:ascii="Tahoma" w:eastAsia="Calibri" w:hAnsi="Tahoma" w:cs="Tahoma"/>
          <w:b/>
          <w:bCs/>
          <w:color w:val="000000"/>
          <w:sz w:val="18"/>
          <w:szCs w:val="18"/>
          <w:lang w:eastAsia="en-US"/>
        </w:rPr>
      </w:pPr>
    </w:p>
    <w:p w:rsidR="00320519" w:rsidRPr="00320519" w:rsidRDefault="005B77A7" w:rsidP="00320519">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16.4</w:t>
      </w:r>
      <w:r w:rsidR="00320519" w:rsidRPr="00320519">
        <w:rPr>
          <w:rFonts w:ascii="Tahoma" w:eastAsia="Calibri" w:hAnsi="Tahoma" w:cs="Tahoma"/>
          <w:color w:val="000000"/>
          <w:sz w:val="18"/>
          <w:szCs w:val="18"/>
          <w:lang w:eastAsia="en-US"/>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320519" w:rsidRPr="00320519" w:rsidRDefault="00320519" w:rsidP="00320519">
      <w:pPr>
        <w:autoSpaceDE w:val="0"/>
        <w:autoSpaceDN w:val="0"/>
        <w:adjustRightInd w:val="0"/>
        <w:ind w:right="-427"/>
        <w:jc w:val="both"/>
        <w:rPr>
          <w:rFonts w:ascii="Tahoma" w:eastAsia="Calibri" w:hAnsi="Tahoma" w:cs="Tahoma"/>
          <w:b/>
          <w:bCs/>
          <w:color w:val="000000"/>
          <w:sz w:val="18"/>
          <w:szCs w:val="18"/>
          <w:lang w:eastAsia="en-US"/>
        </w:rPr>
      </w:pPr>
    </w:p>
    <w:p w:rsidR="00320519" w:rsidRPr="00320519" w:rsidRDefault="005B77A7" w:rsidP="00320519">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16.5</w:t>
      </w:r>
      <w:r w:rsidR="00320519" w:rsidRPr="00320519">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320519" w:rsidRPr="00320519" w:rsidRDefault="00320519" w:rsidP="00320519">
      <w:pPr>
        <w:autoSpaceDE w:val="0"/>
        <w:autoSpaceDN w:val="0"/>
        <w:adjustRightInd w:val="0"/>
        <w:ind w:right="-427"/>
        <w:jc w:val="both"/>
        <w:rPr>
          <w:rFonts w:ascii="Tahoma" w:eastAsia="Calibri" w:hAnsi="Tahoma" w:cs="Tahoma"/>
          <w:color w:val="000000"/>
          <w:sz w:val="18"/>
          <w:szCs w:val="18"/>
          <w:lang w:eastAsia="en-US"/>
        </w:rPr>
      </w:pPr>
    </w:p>
    <w:p w:rsidR="00320519" w:rsidRPr="00320519" w:rsidRDefault="005B77A7" w:rsidP="00320519">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16.6</w:t>
      </w:r>
      <w:r w:rsidR="00320519" w:rsidRPr="00320519">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320519" w:rsidRPr="00320519" w:rsidRDefault="00320519" w:rsidP="00320519">
      <w:pPr>
        <w:autoSpaceDE w:val="0"/>
        <w:autoSpaceDN w:val="0"/>
        <w:adjustRightInd w:val="0"/>
        <w:ind w:right="-427"/>
        <w:jc w:val="both"/>
        <w:rPr>
          <w:rFonts w:ascii="Tahoma" w:eastAsia="Calibri" w:hAnsi="Tahoma" w:cs="Tahoma"/>
          <w:b/>
          <w:bCs/>
          <w:color w:val="000000"/>
          <w:sz w:val="18"/>
          <w:szCs w:val="18"/>
          <w:lang w:eastAsia="en-US"/>
        </w:rPr>
      </w:pPr>
    </w:p>
    <w:p w:rsidR="00320519" w:rsidRPr="00320519" w:rsidRDefault="005B77A7" w:rsidP="00320519">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16.7</w:t>
      </w:r>
      <w:r w:rsidR="00320519" w:rsidRPr="00320519">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D759E5" w:rsidRPr="000C054B" w:rsidRDefault="00D759E5" w:rsidP="000C054B">
      <w:pPr>
        <w:ind w:right="-427"/>
        <w:jc w:val="both"/>
        <w:rPr>
          <w:rFonts w:ascii="Tahoma" w:hAnsi="Tahoma" w:cs="Tahoma"/>
          <w:b/>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t>1</w:t>
      </w:r>
      <w:r w:rsidR="00384F0A">
        <w:rPr>
          <w:rFonts w:ascii="Tahoma" w:hAnsi="Tahoma" w:cs="Tahoma"/>
          <w:b/>
          <w:sz w:val="18"/>
          <w:szCs w:val="18"/>
        </w:rPr>
        <w:t>7</w:t>
      </w:r>
      <w:r w:rsidRPr="000C054B">
        <w:rPr>
          <w:rFonts w:ascii="Tahoma" w:hAnsi="Tahoma" w:cs="Tahoma"/>
          <w:b/>
          <w:sz w:val="18"/>
          <w:szCs w:val="18"/>
        </w:rPr>
        <w:t xml:space="preserve"> – DA FISCALIZAÇÃO</w:t>
      </w:r>
    </w:p>
    <w:p w:rsidR="00D759E5" w:rsidRPr="000C054B" w:rsidRDefault="00D759E5" w:rsidP="000C054B">
      <w:pPr>
        <w:ind w:right="-427"/>
        <w:jc w:val="both"/>
        <w:rPr>
          <w:rFonts w:ascii="Tahoma" w:hAnsi="Tahoma" w:cs="Tahoma"/>
          <w:b/>
          <w:sz w:val="18"/>
          <w:szCs w:val="18"/>
        </w:rPr>
      </w:pPr>
    </w:p>
    <w:p w:rsidR="00A74962" w:rsidRPr="00384F0A" w:rsidRDefault="00A74962" w:rsidP="000C054B">
      <w:pPr>
        <w:ind w:right="-427"/>
        <w:jc w:val="both"/>
        <w:rPr>
          <w:rFonts w:ascii="Tahoma" w:hAnsi="Tahoma" w:cs="Tahoma"/>
          <w:sz w:val="18"/>
          <w:szCs w:val="18"/>
        </w:rPr>
      </w:pPr>
      <w:r w:rsidRPr="00384F0A">
        <w:rPr>
          <w:rFonts w:ascii="Tahoma" w:hAnsi="Tahoma" w:cs="Tahoma"/>
          <w:sz w:val="18"/>
          <w:szCs w:val="18"/>
        </w:rPr>
        <w:t>1</w:t>
      </w:r>
      <w:r w:rsidR="00384F0A" w:rsidRPr="00384F0A">
        <w:rPr>
          <w:rFonts w:ascii="Tahoma" w:hAnsi="Tahoma" w:cs="Tahoma"/>
          <w:sz w:val="18"/>
          <w:szCs w:val="18"/>
        </w:rPr>
        <w:t>7</w:t>
      </w:r>
      <w:r w:rsidRPr="00384F0A">
        <w:rPr>
          <w:rFonts w:ascii="Tahoma" w:hAnsi="Tahoma" w:cs="Tahoma"/>
          <w:sz w:val="18"/>
          <w:szCs w:val="18"/>
        </w:rPr>
        <w:t xml:space="preserve">.1 – O Município de </w:t>
      </w:r>
      <w:r w:rsidR="00DE1073">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correção(ões) da(s) irregularidade(s) apontada(s).</w:t>
      </w:r>
    </w:p>
    <w:p w:rsidR="00384F0A" w:rsidRPr="00384F0A" w:rsidRDefault="00384F0A" w:rsidP="000C054B">
      <w:pPr>
        <w:ind w:right="-427"/>
        <w:jc w:val="both"/>
        <w:rPr>
          <w:rFonts w:ascii="Tahoma" w:hAnsi="Tahoma" w:cs="Tahoma"/>
          <w:sz w:val="18"/>
          <w:szCs w:val="18"/>
        </w:rPr>
      </w:pPr>
    </w:p>
    <w:p w:rsidR="00A74962" w:rsidRPr="000C054B" w:rsidRDefault="00A74962" w:rsidP="000C054B">
      <w:pPr>
        <w:ind w:right="-427"/>
        <w:jc w:val="both"/>
        <w:rPr>
          <w:rFonts w:ascii="Tahoma" w:hAnsi="Tahoma" w:cs="Tahoma"/>
          <w:sz w:val="18"/>
          <w:szCs w:val="18"/>
        </w:rPr>
      </w:pPr>
      <w:r w:rsidRPr="00384F0A">
        <w:rPr>
          <w:rFonts w:ascii="Tahoma" w:hAnsi="Tahoma" w:cs="Tahoma"/>
          <w:sz w:val="18"/>
          <w:szCs w:val="18"/>
        </w:rPr>
        <w:t>1</w:t>
      </w:r>
      <w:r w:rsidR="00384F0A" w:rsidRPr="00384F0A">
        <w:rPr>
          <w:rFonts w:ascii="Tahoma" w:hAnsi="Tahoma" w:cs="Tahoma"/>
          <w:sz w:val="18"/>
          <w:szCs w:val="18"/>
        </w:rPr>
        <w:t>7</w:t>
      </w:r>
      <w:r w:rsidRPr="00384F0A">
        <w:rPr>
          <w:rFonts w:ascii="Tahoma" w:hAnsi="Tahoma" w:cs="Tahoma"/>
          <w:sz w:val="18"/>
          <w:szCs w:val="18"/>
        </w:rPr>
        <w:t xml:space="preserve">.2 – As exigências e a atuação da fiscalização pelo Município de </w:t>
      </w:r>
      <w:r w:rsidR="00DE1073">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D759E5" w:rsidRPr="000C054B" w:rsidRDefault="00D759E5" w:rsidP="000C054B">
      <w:pPr>
        <w:ind w:right="-427"/>
        <w:jc w:val="both"/>
        <w:rPr>
          <w:rFonts w:ascii="Tahoma" w:hAnsi="Tahoma" w:cs="Tahoma"/>
          <w:b/>
          <w:sz w:val="18"/>
          <w:szCs w:val="18"/>
        </w:rPr>
      </w:pPr>
    </w:p>
    <w:p w:rsidR="00A74962" w:rsidRPr="00384F0A" w:rsidRDefault="00A74962" w:rsidP="000C054B">
      <w:pPr>
        <w:ind w:right="-427"/>
        <w:jc w:val="both"/>
        <w:rPr>
          <w:rFonts w:ascii="Tahoma" w:hAnsi="Tahoma" w:cs="Tahoma"/>
          <w:b/>
          <w:sz w:val="18"/>
          <w:szCs w:val="18"/>
        </w:rPr>
      </w:pPr>
      <w:r w:rsidRPr="00384F0A">
        <w:rPr>
          <w:rFonts w:ascii="Tahoma" w:hAnsi="Tahoma" w:cs="Tahoma"/>
          <w:b/>
          <w:sz w:val="18"/>
          <w:szCs w:val="18"/>
        </w:rPr>
        <w:t>1</w:t>
      </w:r>
      <w:r w:rsidR="00384F0A" w:rsidRPr="00384F0A">
        <w:rPr>
          <w:rFonts w:ascii="Tahoma" w:hAnsi="Tahoma" w:cs="Tahoma"/>
          <w:b/>
          <w:sz w:val="18"/>
          <w:szCs w:val="18"/>
        </w:rPr>
        <w:t>8</w:t>
      </w:r>
      <w:r w:rsidRPr="00384F0A">
        <w:rPr>
          <w:rFonts w:ascii="Tahoma" w:hAnsi="Tahoma" w:cs="Tahoma"/>
          <w:b/>
          <w:sz w:val="18"/>
          <w:szCs w:val="18"/>
        </w:rPr>
        <w:t xml:space="preserve"> – DA EXECUÇÃO E ENTREGA DOS </w:t>
      </w:r>
      <w:r w:rsidR="006B3451" w:rsidRPr="00384F0A">
        <w:rPr>
          <w:rFonts w:ascii="Tahoma" w:hAnsi="Tahoma" w:cs="Tahoma"/>
          <w:b/>
          <w:sz w:val="18"/>
          <w:szCs w:val="18"/>
        </w:rPr>
        <w:t>PRODUTOS</w:t>
      </w:r>
    </w:p>
    <w:p w:rsidR="002C1D0B" w:rsidRPr="000C054B" w:rsidRDefault="002C1D0B" w:rsidP="000C054B">
      <w:pPr>
        <w:ind w:right="-427"/>
        <w:jc w:val="both"/>
        <w:rPr>
          <w:rFonts w:ascii="Tahoma" w:hAnsi="Tahoma" w:cs="Tahoma"/>
          <w:sz w:val="18"/>
          <w:szCs w:val="18"/>
        </w:rPr>
      </w:pPr>
    </w:p>
    <w:p w:rsidR="009A45FE" w:rsidRPr="00785291" w:rsidRDefault="009A45FE" w:rsidP="009A45FE">
      <w:pPr>
        <w:ind w:right="-389"/>
        <w:jc w:val="both"/>
        <w:rPr>
          <w:rFonts w:ascii="Tahoma" w:hAnsi="Tahoma" w:cs="Tahoma"/>
          <w:sz w:val="18"/>
        </w:rPr>
      </w:pPr>
      <w:r>
        <w:rPr>
          <w:rFonts w:ascii="Tahoma" w:hAnsi="Tahoma" w:cs="Tahoma"/>
          <w:sz w:val="18"/>
        </w:rPr>
        <w:t xml:space="preserve">18.1. </w:t>
      </w:r>
      <w:r w:rsidRPr="00785291">
        <w:rPr>
          <w:rFonts w:ascii="Tahoma" w:hAnsi="Tahoma" w:cs="Tahoma"/>
          <w:sz w:val="18"/>
        </w:rPr>
        <w:t xml:space="preserve">O objeto desta licitação deverá ser entregue no </w:t>
      </w:r>
      <w:r>
        <w:rPr>
          <w:rFonts w:ascii="Tahoma" w:hAnsi="Tahoma" w:cs="Tahoma"/>
          <w:sz w:val="18"/>
        </w:rPr>
        <w:t>estabelecimento da empresa vencedora do certame, mediante apresentação</w:t>
      </w:r>
      <w:r w:rsidRPr="00785291">
        <w:rPr>
          <w:rFonts w:ascii="Tahoma" w:hAnsi="Tahoma" w:cs="Tahoma"/>
          <w:sz w:val="18"/>
        </w:rPr>
        <w:t xml:space="preserve"> da emissão da ordem de fornecimento pela Secretaria Competente.</w:t>
      </w:r>
    </w:p>
    <w:p w:rsidR="009A45FE" w:rsidRPr="00785291" w:rsidRDefault="009A45FE" w:rsidP="009A45FE">
      <w:pPr>
        <w:ind w:left="284" w:right="-389" w:hanging="284"/>
        <w:jc w:val="both"/>
        <w:rPr>
          <w:rFonts w:ascii="Tahoma" w:hAnsi="Tahoma" w:cs="Tahoma"/>
          <w:sz w:val="6"/>
        </w:rPr>
      </w:pPr>
    </w:p>
    <w:p w:rsidR="009A45FE" w:rsidRPr="00785291" w:rsidRDefault="009A45FE" w:rsidP="009A45FE">
      <w:pPr>
        <w:ind w:left="284" w:right="-389" w:hanging="284"/>
        <w:jc w:val="both"/>
        <w:rPr>
          <w:rFonts w:ascii="Tahoma" w:hAnsi="Tahoma" w:cs="Tahoma"/>
          <w:sz w:val="6"/>
        </w:rPr>
      </w:pPr>
    </w:p>
    <w:p w:rsidR="009A45FE" w:rsidRPr="00785291" w:rsidRDefault="009A45FE" w:rsidP="009A45FE">
      <w:pPr>
        <w:ind w:right="-389"/>
        <w:jc w:val="both"/>
        <w:rPr>
          <w:rStyle w:val="Forte"/>
          <w:rFonts w:ascii="Tahoma" w:hAnsi="Tahoma" w:cs="Tahoma"/>
          <w:sz w:val="6"/>
        </w:rPr>
      </w:pPr>
      <w:r>
        <w:rPr>
          <w:rFonts w:ascii="Tahoma" w:hAnsi="Tahoma" w:cs="Tahoma"/>
          <w:sz w:val="18"/>
        </w:rPr>
        <w:t xml:space="preserve">18.2 - O prazo para prestação de serviços e fornecimento do objeto, será imediatamente após a assinatura contratual e vigerá por 12 (doze) meses.  </w:t>
      </w:r>
    </w:p>
    <w:p w:rsidR="009A45FE" w:rsidRDefault="009A45FE" w:rsidP="009A45FE">
      <w:pPr>
        <w:autoSpaceDE w:val="0"/>
        <w:autoSpaceDN w:val="0"/>
        <w:adjustRightInd w:val="0"/>
        <w:ind w:right="-408"/>
        <w:jc w:val="both"/>
        <w:rPr>
          <w:rFonts w:ascii="Tahoma" w:eastAsiaTheme="minorHAnsi" w:hAnsi="Tahoma" w:cs="Tahoma"/>
          <w:color w:val="000000"/>
          <w:spacing w:val="2"/>
          <w:position w:val="2"/>
          <w:sz w:val="18"/>
          <w:szCs w:val="18"/>
        </w:rPr>
      </w:pPr>
    </w:p>
    <w:p w:rsidR="00384F0A" w:rsidRDefault="00384F0A" w:rsidP="009A45FE">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18</w:t>
      </w:r>
      <w:r w:rsidRPr="00C34DE1">
        <w:rPr>
          <w:rFonts w:ascii="Tahoma" w:eastAsiaTheme="minorHAnsi" w:hAnsi="Tahoma" w:cs="Tahoma"/>
          <w:color w:val="000000"/>
          <w:spacing w:val="2"/>
          <w:position w:val="2"/>
          <w:sz w:val="18"/>
          <w:szCs w:val="18"/>
        </w:rPr>
        <w:t>.</w:t>
      </w:r>
      <w:r w:rsidR="009A45FE">
        <w:rPr>
          <w:rFonts w:ascii="Tahoma" w:eastAsiaTheme="minorHAnsi" w:hAnsi="Tahoma" w:cs="Tahoma"/>
          <w:color w:val="000000"/>
          <w:spacing w:val="2"/>
          <w:position w:val="2"/>
          <w:sz w:val="18"/>
          <w:szCs w:val="18"/>
        </w:rPr>
        <w:t>3</w:t>
      </w:r>
      <w:r w:rsidRPr="00C34DE1">
        <w:rPr>
          <w:rFonts w:ascii="Tahoma" w:eastAsiaTheme="minorHAnsi" w:hAnsi="Tahoma" w:cs="Tahoma"/>
          <w:color w:val="000000"/>
          <w:spacing w:val="2"/>
          <w:position w:val="2"/>
          <w:sz w:val="18"/>
          <w:szCs w:val="18"/>
        </w:rPr>
        <w:t xml:space="preserve"> - provisoriamente para efeito de posterior verificação de sua conformidade com a especificação;</w:t>
      </w:r>
    </w:p>
    <w:p w:rsidR="00384F0A" w:rsidRDefault="00384F0A" w:rsidP="00384F0A">
      <w:pPr>
        <w:autoSpaceDE w:val="0"/>
        <w:autoSpaceDN w:val="0"/>
        <w:adjustRightInd w:val="0"/>
        <w:ind w:right="-408" w:firstLine="708"/>
        <w:jc w:val="both"/>
        <w:rPr>
          <w:rFonts w:ascii="Tahoma" w:eastAsiaTheme="minorHAnsi" w:hAnsi="Tahoma" w:cs="Tahoma"/>
          <w:color w:val="000000"/>
          <w:spacing w:val="2"/>
          <w:position w:val="2"/>
          <w:sz w:val="18"/>
          <w:szCs w:val="18"/>
        </w:rPr>
      </w:pPr>
    </w:p>
    <w:p w:rsidR="00384F0A" w:rsidRDefault="00384F0A" w:rsidP="009A45FE">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18.</w:t>
      </w:r>
      <w:r w:rsidR="009A45FE">
        <w:rPr>
          <w:rFonts w:ascii="Tahoma" w:eastAsiaTheme="minorHAnsi" w:hAnsi="Tahoma" w:cs="Tahoma"/>
          <w:color w:val="000000"/>
          <w:spacing w:val="2"/>
          <w:position w:val="2"/>
          <w:sz w:val="18"/>
          <w:szCs w:val="18"/>
        </w:rPr>
        <w:t>4</w:t>
      </w:r>
      <w:r w:rsidRPr="00C34DE1">
        <w:rPr>
          <w:rFonts w:ascii="Tahoma" w:eastAsiaTheme="minorHAnsi" w:hAnsi="Tahoma" w:cs="Tahoma"/>
          <w:color w:val="000000"/>
          <w:spacing w:val="2"/>
          <w:position w:val="2"/>
          <w:sz w:val="18"/>
          <w:szCs w:val="18"/>
        </w:rPr>
        <w:t xml:space="preserve"> - definitivamente, após a verificação da qualidade e quantidade dos mesmos, com a sua conseqüente aceitação.</w:t>
      </w:r>
    </w:p>
    <w:p w:rsidR="00384F0A" w:rsidRDefault="00384F0A" w:rsidP="00384F0A">
      <w:pPr>
        <w:autoSpaceDE w:val="0"/>
        <w:autoSpaceDN w:val="0"/>
        <w:adjustRightInd w:val="0"/>
        <w:ind w:left="708" w:right="-408"/>
        <w:jc w:val="both"/>
        <w:rPr>
          <w:rFonts w:ascii="Tahoma" w:eastAsiaTheme="minorHAnsi" w:hAnsi="Tahoma" w:cs="Tahoma"/>
          <w:color w:val="000000"/>
          <w:spacing w:val="2"/>
          <w:position w:val="2"/>
          <w:sz w:val="18"/>
          <w:szCs w:val="18"/>
        </w:rPr>
      </w:pPr>
    </w:p>
    <w:p w:rsidR="00D759E5" w:rsidRPr="000C054B" w:rsidRDefault="00D759E5" w:rsidP="000C054B">
      <w:pPr>
        <w:ind w:right="-427"/>
        <w:jc w:val="both"/>
        <w:rPr>
          <w:rFonts w:ascii="Tahoma" w:hAnsi="Tahoma" w:cs="Tahoma"/>
          <w:b/>
          <w:sz w:val="18"/>
          <w:szCs w:val="18"/>
        </w:rPr>
      </w:pPr>
      <w:r w:rsidRPr="000C054B">
        <w:rPr>
          <w:rFonts w:ascii="Tahoma" w:hAnsi="Tahoma" w:cs="Tahoma"/>
          <w:b/>
          <w:sz w:val="18"/>
          <w:szCs w:val="18"/>
        </w:rPr>
        <w:lastRenderedPageBreak/>
        <w:t>1</w:t>
      </w:r>
      <w:r w:rsidR="00384F0A">
        <w:rPr>
          <w:rFonts w:ascii="Tahoma" w:hAnsi="Tahoma" w:cs="Tahoma"/>
          <w:b/>
          <w:sz w:val="18"/>
          <w:szCs w:val="18"/>
        </w:rPr>
        <w:t>9</w:t>
      </w:r>
      <w:r w:rsidRPr="000C054B">
        <w:rPr>
          <w:rFonts w:ascii="Tahoma" w:hAnsi="Tahoma" w:cs="Tahoma"/>
          <w:b/>
          <w:sz w:val="18"/>
          <w:szCs w:val="18"/>
        </w:rPr>
        <w:t xml:space="preserve"> – DO PAGAMENTO</w:t>
      </w:r>
    </w:p>
    <w:p w:rsidR="00D759E5" w:rsidRPr="000C054B" w:rsidRDefault="00D759E5" w:rsidP="000C054B">
      <w:pPr>
        <w:ind w:right="-427"/>
        <w:jc w:val="both"/>
        <w:rPr>
          <w:rFonts w:ascii="Tahoma" w:hAnsi="Tahoma" w:cs="Tahoma"/>
          <w:b/>
          <w:sz w:val="18"/>
          <w:szCs w:val="18"/>
        </w:rPr>
      </w:pPr>
    </w:p>
    <w:p w:rsidR="00D759E5" w:rsidRPr="00351606" w:rsidRDefault="00D759E5" w:rsidP="000C054B">
      <w:pPr>
        <w:ind w:right="-427"/>
        <w:jc w:val="both"/>
        <w:rPr>
          <w:rFonts w:ascii="Tahoma" w:hAnsi="Tahoma" w:cs="Tahoma"/>
          <w:sz w:val="18"/>
          <w:szCs w:val="18"/>
        </w:rPr>
      </w:pPr>
      <w:r w:rsidRPr="00351606">
        <w:rPr>
          <w:rFonts w:ascii="Tahoma" w:hAnsi="Tahoma" w:cs="Tahoma"/>
          <w:sz w:val="18"/>
          <w:szCs w:val="18"/>
        </w:rPr>
        <w:t>1</w:t>
      </w:r>
      <w:r w:rsidR="00384F0A" w:rsidRPr="00351606">
        <w:rPr>
          <w:rFonts w:ascii="Tahoma" w:hAnsi="Tahoma" w:cs="Tahoma"/>
          <w:sz w:val="18"/>
          <w:szCs w:val="18"/>
        </w:rPr>
        <w:t>9</w:t>
      </w:r>
      <w:r w:rsidRPr="00351606">
        <w:rPr>
          <w:rFonts w:ascii="Tahoma" w:hAnsi="Tahoma" w:cs="Tahoma"/>
          <w:sz w:val="18"/>
          <w:szCs w:val="18"/>
        </w:rPr>
        <w:t xml:space="preserve">.1 – Os pagamentos dos </w:t>
      </w:r>
      <w:r w:rsidR="009A45FE">
        <w:rPr>
          <w:rFonts w:ascii="Tahoma" w:hAnsi="Tahoma" w:cs="Tahoma"/>
          <w:sz w:val="18"/>
          <w:szCs w:val="18"/>
        </w:rPr>
        <w:t>serviços</w:t>
      </w:r>
      <w:r w:rsidRPr="00351606">
        <w:rPr>
          <w:rFonts w:ascii="Tahoma" w:hAnsi="Tahoma" w:cs="Tahoma"/>
          <w:sz w:val="18"/>
          <w:szCs w:val="18"/>
        </w:rPr>
        <w:t xml:space="preserve"> fornecidos durante o mês serão efetuados a empresa contratada, em até 30 (trinta) dias após o recebimento da nota fiscal correspondente ao fornecido no mês findo, através do Departamento Municipal de Fazenda</w:t>
      </w:r>
      <w:r w:rsidR="002369EA" w:rsidRPr="00351606">
        <w:rPr>
          <w:rFonts w:ascii="Tahoma" w:hAnsi="Tahoma" w:cs="Tahoma"/>
          <w:sz w:val="18"/>
          <w:szCs w:val="18"/>
        </w:rPr>
        <w:t>.</w:t>
      </w:r>
    </w:p>
    <w:p w:rsidR="00D759E5" w:rsidRPr="00351606" w:rsidRDefault="00D759E5" w:rsidP="000C054B">
      <w:pPr>
        <w:ind w:right="-427"/>
        <w:jc w:val="both"/>
        <w:rPr>
          <w:rFonts w:ascii="Tahoma" w:hAnsi="Tahoma" w:cs="Tahoma"/>
          <w:sz w:val="18"/>
          <w:szCs w:val="18"/>
        </w:rPr>
      </w:pPr>
    </w:p>
    <w:p w:rsidR="00D759E5" w:rsidRPr="000C054B" w:rsidRDefault="00D759E5" w:rsidP="000C054B">
      <w:pPr>
        <w:ind w:right="-427"/>
        <w:jc w:val="both"/>
        <w:rPr>
          <w:rFonts w:ascii="Tahoma" w:hAnsi="Tahoma" w:cs="Tahoma"/>
          <w:sz w:val="18"/>
          <w:szCs w:val="18"/>
        </w:rPr>
      </w:pPr>
      <w:r w:rsidRPr="00351606">
        <w:rPr>
          <w:rFonts w:ascii="Tahoma" w:hAnsi="Tahoma" w:cs="Tahoma"/>
          <w:sz w:val="18"/>
          <w:szCs w:val="18"/>
        </w:rPr>
        <w:t>1</w:t>
      </w:r>
      <w:r w:rsidR="00351606" w:rsidRPr="00351606">
        <w:rPr>
          <w:rFonts w:ascii="Tahoma" w:hAnsi="Tahoma" w:cs="Tahoma"/>
          <w:sz w:val="18"/>
          <w:szCs w:val="18"/>
        </w:rPr>
        <w:t>9</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sidR="00DE1073">
        <w:rPr>
          <w:rFonts w:ascii="Tahoma" w:hAnsi="Tahoma" w:cs="Tahoma"/>
          <w:sz w:val="18"/>
          <w:szCs w:val="18"/>
        </w:rPr>
        <w:t>MONTE AZUL</w:t>
      </w:r>
      <w:r w:rsidRPr="000C054B">
        <w:rPr>
          <w:rFonts w:ascii="Tahoma" w:hAnsi="Tahoma" w:cs="Tahoma"/>
          <w:sz w:val="18"/>
          <w:szCs w:val="18"/>
        </w:rPr>
        <w:t xml:space="preserve">-MG. </w:t>
      </w:r>
    </w:p>
    <w:p w:rsidR="00D759E5" w:rsidRPr="000C054B" w:rsidRDefault="00D759E5" w:rsidP="000C054B">
      <w:pPr>
        <w:ind w:right="-427"/>
        <w:jc w:val="both"/>
        <w:rPr>
          <w:rFonts w:ascii="Tahoma" w:hAnsi="Tahoma" w:cs="Tahoma"/>
          <w:sz w:val="18"/>
          <w:szCs w:val="18"/>
        </w:rPr>
      </w:pPr>
    </w:p>
    <w:p w:rsidR="00442670" w:rsidRPr="000C054B" w:rsidRDefault="00442670" w:rsidP="000C054B">
      <w:pPr>
        <w:ind w:right="-427"/>
        <w:jc w:val="both"/>
        <w:rPr>
          <w:rFonts w:ascii="Tahoma" w:hAnsi="Tahoma" w:cs="Tahoma"/>
          <w:sz w:val="18"/>
          <w:szCs w:val="18"/>
        </w:rPr>
      </w:pPr>
    </w:p>
    <w:p w:rsidR="00D759E5" w:rsidRDefault="00D759E5" w:rsidP="000C054B">
      <w:pPr>
        <w:ind w:right="-427"/>
        <w:jc w:val="both"/>
        <w:rPr>
          <w:rFonts w:ascii="Tahoma" w:hAnsi="Tahoma" w:cs="Tahoma"/>
          <w:sz w:val="18"/>
          <w:szCs w:val="18"/>
        </w:rPr>
      </w:pPr>
      <w:r w:rsidRPr="00351606">
        <w:rPr>
          <w:rFonts w:ascii="Tahoma" w:hAnsi="Tahoma" w:cs="Tahoma"/>
          <w:sz w:val="18"/>
          <w:szCs w:val="18"/>
        </w:rPr>
        <w:t>1</w:t>
      </w:r>
      <w:r w:rsidR="00351606" w:rsidRPr="00351606">
        <w:rPr>
          <w:rFonts w:ascii="Tahoma" w:hAnsi="Tahoma" w:cs="Tahoma"/>
          <w:sz w:val="18"/>
          <w:szCs w:val="18"/>
        </w:rPr>
        <w:t>9</w:t>
      </w:r>
      <w:r w:rsidRPr="00351606">
        <w:rPr>
          <w:rFonts w:ascii="Tahoma" w:hAnsi="Tahoma" w:cs="Tahoma"/>
          <w:sz w:val="18"/>
          <w:szCs w:val="18"/>
        </w:rPr>
        <w:t>.3</w:t>
      </w:r>
      <w:r w:rsidRPr="000C054B">
        <w:rPr>
          <w:rFonts w:ascii="Tahoma" w:hAnsi="Tahoma" w:cs="Tahoma"/>
          <w:b/>
          <w:sz w:val="18"/>
          <w:szCs w:val="18"/>
        </w:rPr>
        <w:t xml:space="preserve"> - </w:t>
      </w:r>
      <w:r w:rsidRPr="000C054B">
        <w:rPr>
          <w:rFonts w:ascii="Tahoma" w:hAnsi="Tahoma" w:cs="Tahoma"/>
          <w:sz w:val="18"/>
          <w:szCs w:val="18"/>
        </w:rPr>
        <w:t>DADOS PARA FATURAMENTO:</w:t>
      </w:r>
    </w:p>
    <w:p w:rsidR="00351606" w:rsidRPr="000C054B" w:rsidRDefault="00351606" w:rsidP="000C054B">
      <w:pPr>
        <w:ind w:right="-427"/>
        <w:jc w:val="both"/>
        <w:rPr>
          <w:rFonts w:ascii="Tahoma" w:hAnsi="Tahoma" w:cs="Tahoma"/>
          <w:sz w:val="18"/>
          <w:szCs w:val="18"/>
        </w:rPr>
      </w:pPr>
    </w:p>
    <w:p w:rsidR="00D759E5" w:rsidRPr="00351606" w:rsidRDefault="00F60CC6" w:rsidP="000C054B">
      <w:pPr>
        <w:pStyle w:val="Corpodetexto"/>
        <w:tabs>
          <w:tab w:val="left" w:pos="1425"/>
        </w:tabs>
        <w:ind w:right="-427"/>
        <w:rPr>
          <w:rFonts w:ascii="Tahoma" w:hAnsi="Tahoma" w:cs="Tahoma"/>
          <w:b/>
          <w:sz w:val="18"/>
          <w:szCs w:val="18"/>
        </w:rPr>
      </w:pPr>
      <w:r w:rsidRPr="00351606">
        <w:rPr>
          <w:rFonts w:ascii="Tahoma" w:hAnsi="Tahoma" w:cs="Tahoma"/>
          <w:b/>
          <w:sz w:val="18"/>
          <w:szCs w:val="18"/>
        </w:rPr>
        <w:tab/>
      </w:r>
      <w:r w:rsidR="00D759E5" w:rsidRPr="00351606">
        <w:rPr>
          <w:rFonts w:ascii="Tahoma" w:hAnsi="Tahoma" w:cs="Tahoma"/>
          <w:b/>
          <w:sz w:val="18"/>
          <w:szCs w:val="18"/>
        </w:rPr>
        <w:t xml:space="preserve">PREFEITURA MUNICIPAL DE </w:t>
      </w:r>
      <w:r w:rsidR="00DE1073">
        <w:rPr>
          <w:rFonts w:ascii="Tahoma" w:hAnsi="Tahoma" w:cs="Tahoma"/>
          <w:b/>
          <w:sz w:val="18"/>
          <w:szCs w:val="18"/>
        </w:rPr>
        <w:t>MONTE AZUL</w:t>
      </w:r>
      <w:r w:rsidR="00D759E5" w:rsidRPr="00351606">
        <w:rPr>
          <w:rFonts w:ascii="Tahoma" w:hAnsi="Tahoma" w:cs="Tahoma"/>
          <w:b/>
          <w:sz w:val="18"/>
          <w:szCs w:val="18"/>
        </w:rPr>
        <w:t>-MG</w:t>
      </w:r>
    </w:p>
    <w:p w:rsidR="00D759E5" w:rsidRPr="00351606" w:rsidRDefault="00F60CC6" w:rsidP="000C054B">
      <w:pPr>
        <w:pStyle w:val="Corpodetexto"/>
        <w:tabs>
          <w:tab w:val="left" w:pos="1425"/>
        </w:tabs>
        <w:ind w:right="-427"/>
        <w:rPr>
          <w:rFonts w:ascii="Tahoma" w:hAnsi="Tahoma" w:cs="Tahoma"/>
          <w:b/>
          <w:sz w:val="18"/>
          <w:szCs w:val="18"/>
        </w:rPr>
      </w:pPr>
      <w:r w:rsidRPr="00351606">
        <w:rPr>
          <w:rFonts w:ascii="Tahoma" w:hAnsi="Tahoma" w:cs="Tahoma"/>
          <w:b/>
          <w:sz w:val="18"/>
          <w:szCs w:val="18"/>
        </w:rPr>
        <w:tab/>
      </w:r>
      <w:r w:rsidR="00D759E5" w:rsidRPr="00351606">
        <w:rPr>
          <w:rFonts w:ascii="Tahoma" w:hAnsi="Tahoma" w:cs="Tahoma"/>
          <w:b/>
          <w:sz w:val="18"/>
          <w:szCs w:val="18"/>
        </w:rPr>
        <w:t xml:space="preserve">ENDEREÇO: </w:t>
      </w:r>
      <w:r w:rsidR="002E74C3">
        <w:rPr>
          <w:rFonts w:ascii="Tahoma" w:hAnsi="Tahoma" w:cs="Tahoma"/>
          <w:b/>
          <w:sz w:val="18"/>
          <w:szCs w:val="18"/>
        </w:rPr>
        <w:t>PRAÇA CORONEL JONATHAS, 220</w:t>
      </w:r>
    </w:p>
    <w:p w:rsidR="00D759E5" w:rsidRPr="00351606" w:rsidRDefault="00F60CC6" w:rsidP="000C054B">
      <w:pPr>
        <w:pStyle w:val="Corpodetexto"/>
        <w:tabs>
          <w:tab w:val="left" w:pos="1425"/>
        </w:tabs>
        <w:ind w:right="-427"/>
        <w:rPr>
          <w:rFonts w:ascii="Tahoma" w:hAnsi="Tahoma" w:cs="Tahoma"/>
          <w:b/>
          <w:sz w:val="18"/>
          <w:szCs w:val="18"/>
        </w:rPr>
      </w:pPr>
      <w:r w:rsidRPr="00351606">
        <w:rPr>
          <w:rFonts w:ascii="Tahoma" w:hAnsi="Tahoma" w:cs="Tahoma"/>
          <w:b/>
          <w:sz w:val="18"/>
          <w:szCs w:val="18"/>
        </w:rPr>
        <w:tab/>
      </w:r>
      <w:r w:rsidR="00D759E5" w:rsidRPr="00351606">
        <w:rPr>
          <w:rFonts w:ascii="Tahoma" w:hAnsi="Tahoma" w:cs="Tahoma"/>
          <w:b/>
          <w:sz w:val="18"/>
          <w:szCs w:val="18"/>
        </w:rPr>
        <w:t>BAIRRO</w:t>
      </w:r>
      <w:r w:rsidR="000019B0" w:rsidRPr="00351606">
        <w:rPr>
          <w:rFonts w:ascii="Tahoma" w:hAnsi="Tahoma" w:cs="Tahoma"/>
          <w:b/>
          <w:sz w:val="18"/>
          <w:szCs w:val="18"/>
        </w:rPr>
        <w:t>:CENTRO</w:t>
      </w:r>
    </w:p>
    <w:p w:rsidR="00D759E5" w:rsidRPr="00351606" w:rsidRDefault="00F60CC6" w:rsidP="000C054B">
      <w:pPr>
        <w:pStyle w:val="Corpodetexto"/>
        <w:tabs>
          <w:tab w:val="left" w:pos="1425"/>
        </w:tabs>
        <w:ind w:right="-427"/>
        <w:rPr>
          <w:rFonts w:ascii="Tahoma" w:hAnsi="Tahoma" w:cs="Tahoma"/>
          <w:b/>
          <w:sz w:val="18"/>
          <w:szCs w:val="18"/>
        </w:rPr>
      </w:pPr>
      <w:r w:rsidRPr="00351606">
        <w:rPr>
          <w:rFonts w:ascii="Tahoma" w:hAnsi="Tahoma" w:cs="Tahoma"/>
          <w:b/>
          <w:sz w:val="18"/>
          <w:szCs w:val="18"/>
        </w:rPr>
        <w:tab/>
      </w:r>
      <w:r w:rsidR="00D759E5" w:rsidRPr="00351606">
        <w:rPr>
          <w:rFonts w:ascii="Tahoma" w:hAnsi="Tahoma" w:cs="Tahoma"/>
          <w:b/>
          <w:sz w:val="18"/>
          <w:szCs w:val="18"/>
        </w:rPr>
        <w:t xml:space="preserve">CNPJ: </w:t>
      </w:r>
      <w:r w:rsidR="002E74C3">
        <w:rPr>
          <w:rFonts w:ascii="Tahoma" w:hAnsi="Tahoma" w:cs="Tahoma"/>
          <w:b/>
          <w:sz w:val="18"/>
          <w:szCs w:val="18"/>
          <w:lang w:eastAsia="ar-SA"/>
        </w:rPr>
        <w:t>18.650.945/0001-14</w:t>
      </w:r>
    </w:p>
    <w:p w:rsidR="00D759E5" w:rsidRPr="00351606" w:rsidRDefault="00F60CC6" w:rsidP="000C054B">
      <w:pPr>
        <w:pStyle w:val="Corpodetexto"/>
        <w:tabs>
          <w:tab w:val="left" w:pos="1425"/>
        </w:tabs>
        <w:ind w:right="-427"/>
        <w:rPr>
          <w:rFonts w:ascii="Tahoma" w:hAnsi="Tahoma" w:cs="Tahoma"/>
          <w:b/>
          <w:sz w:val="18"/>
          <w:szCs w:val="18"/>
        </w:rPr>
      </w:pPr>
      <w:r w:rsidRPr="00351606">
        <w:rPr>
          <w:rFonts w:ascii="Tahoma" w:hAnsi="Tahoma" w:cs="Tahoma"/>
          <w:b/>
          <w:sz w:val="18"/>
          <w:szCs w:val="18"/>
        </w:rPr>
        <w:tab/>
      </w:r>
      <w:r w:rsidR="00AE56F3" w:rsidRPr="00351606">
        <w:rPr>
          <w:rFonts w:ascii="Tahoma" w:hAnsi="Tahoma" w:cs="Tahoma"/>
          <w:b/>
          <w:sz w:val="18"/>
          <w:szCs w:val="18"/>
        </w:rPr>
        <w:t xml:space="preserve">INSCR. EST.: </w:t>
      </w:r>
      <w:r w:rsidR="00D759E5" w:rsidRPr="00351606">
        <w:rPr>
          <w:rFonts w:ascii="Tahoma" w:hAnsi="Tahoma" w:cs="Tahoma"/>
          <w:b/>
          <w:sz w:val="18"/>
          <w:szCs w:val="18"/>
        </w:rPr>
        <w:t>ISENTO</w:t>
      </w:r>
    </w:p>
    <w:p w:rsidR="00D759E5" w:rsidRPr="00351606" w:rsidRDefault="00F60CC6" w:rsidP="000C054B">
      <w:pPr>
        <w:pStyle w:val="Corpodetexto"/>
        <w:tabs>
          <w:tab w:val="left" w:pos="1425"/>
        </w:tabs>
        <w:ind w:right="-427"/>
        <w:rPr>
          <w:rFonts w:ascii="Tahoma" w:hAnsi="Tahoma" w:cs="Tahoma"/>
          <w:b/>
          <w:sz w:val="18"/>
          <w:szCs w:val="18"/>
        </w:rPr>
      </w:pPr>
      <w:r w:rsidRPr="00351606">
        <w:rPr>
          <w:rFonts w:ascii="Tahoma" w:hAnsi="Tahoma" w:cs="Tahoma"/>
          <w:b/>
          <w:sz w:val="18"/>
          <w:szCs w:val="18"/>
        </w:rPr>
        <w:tab/>
      </w:r>
      <w:r w:rsidR="00D759E5" w:rsidRPr="00351606">
        <w:rPr>
          <w:rFonts w:ascii="Tahoma" w:hAnsi="Tahoma" w:cs="Tahoma"/>
          <w:b/>
          <w:sz w:val="18"/>
          <w:szCs w:val="18"/>
        </w:rPr>
        <w:t>CEP</w:t>
      </w:r>
      <w:r w:rsidR="00AE56F3" w:rsidRPr="00351606">
        <w:rPr>
          <w:rFonts w:ascii="Tahoma" w:hAnsi="Tahoma" w:cs="Tahoma"/>
          <w:b/>
          <w:sz w:val="18"/>
          <w:szCs w:val="18"/>
        </w:rPr>
        <w:t>:</w:t>
      </w:r>
      <w:r w:rsidR="002E74C3">
        <w:rPr>
          <w:rFonts w:ascii="Tahoma" w:hAnsi="Tahoma" w:cs="Tahoma"/>
          <w:b/>
          <w:sz w:val="18"/>
          <w:szCs w:val="18"/>
        </w:rPr>
        <w:t>.39.500</w:t>
      </w:r>
      <w:r w:rsidR="00D759E5" w:rsidRPr="00351606">
        <w:rPr>
          <w:rFonts w:ascii="Tahoma" w:hAnsi="Tahoma" w:cs="Tahoma"/>
          <w:b/>
          <w:sz w:val="18"/>
          <w:szCs w:val="18"/>
        </w:rPr>
        <w:t xml:space="preserve">-000 – </w:t>
      </w:r>
      <w:r w:rsidR="00DE1073">
        <w:rPr>
          <w:rFonts w:ascii="Tahoma" w:hAnsi="Tahoma" w:cs="Tahoma"/>
          <w:b/>
          <w:sz w:val="18"/>
          <w:szCs w:val="18"/>
        </w:rPr>
        <w:t>MONTE AZUL</w:t>
      </w:r>
      <w:r w:rsidR="00D759E5" w:rsidRPr="00351606">
        <w:rPr>
          <w:rFonts w:ascii="Tahoma" w:hAnsi="Tahoma" w:cs="Tahoma"/>
          <w:b/>
          <w:sz w:val="18"/>
          <w:szCs w:val="18"/>
        </w:rPr>
        <w:t xml:space="preserve"> - MG</w:t>
      </w:r>
    </w:p>
    <w:p w:rsidR="00D759E5" w:rsidRPr="000C054B" w:rsidRDefault="00D759E5" w:rsidP="000C054B">
      <w:pPr>
        <w:ind w:right="-427"/>
        <w:jc w:val="both"/>
        <w:rPr>
          <w:rFonts w:ascii="Tahoma" w:hAnsi="Tahoma" w:cs="Tahoma"/>
          <w:sz w:val="18"/>
          <w:szCs w:val="18"/>
        </w:rPr>
      </w:pPr>
    </w:p>
    <w:p w:rsidR="00D759E5" w:rsidRPr="00351606" w:rsidRDefault="00D759E5" w:rsidP="000C054B">
      <w:pPr>
        <w:ind w:right="-427"/>
        <w:jc w:val="both"/>
        <w:rPr>
          <w:rFonts w:ascii="Tahoma" w:hAnsi="Tahoma" w:cs="Tahoma"/>
          <w:sz w:val="18"/>
          <w:szCs w:val="18"/>
        </w:rPr>
      </w:pPr>
      <w:r w:rsidRPr="00351606">
        <w:rPr>
          <w:rFonts w:ascii="Tahoma" w:hAnsi="Tahoma" w:cs="Tahoma"/>
          <w:sz w:val="18"/>
          <w:szCs w:val="18"/>
        </w:rPr>
        <w:t>1</w:t>
      </w:r>
      <w:r w:rsidR="00351606" w:rsidRPr="00351606">
        <w:rPr>
          <w:rFonts w:ascii="Tahoma" w:hAnsi="Tahoma" w:cs="Tahoma"/>
          <w:sz w:val="18"/>
          <w:szCs w:val="18"/>
        </w:rPr>
        <w:t>9</w:t>
      </w:r>
      <w:r w:rsidRPr="00351606">
        <w:rPr>
          <w:rFonts w:ascii="Tahoma" w:hAnsi="Tahoma" w:cs="Tahoma"/>
          <w:sz w:val="18"/>
          <w:szCs w:val="18"/>
        </w:rPr>
        <w:t xml:space="preserve">.4 </w:t>
      </w:r>
      <w:r w:rsidR="00AE56F3" w:rsidRPr="00351606">
        <w:rPr>
          <w:rFonts w:ascii="Tahoma" w:hAnsi="Tahoma" w:cs="Tahoma"/>
          <w:sz w:val="18"/>
          <w:szCs w:val="18"/>
        </w:rPr>
        <w:t>– A nota fiscal correspondente</w:t>
      </w:r>
      <w:r w:rsidRPr="00351606">
        <w:rPr>
          <w:rFonts w:ascii="Tahoma" w:hAnsi="Tahoma" w:cs="Tahoma"/>
          <w:sz w:val="18"/>
          <w:szCs w:val="18"/>
        </w:rPr>
        <w:t xml:space="preserve"> deverá ser entregue pelo contratado, diretamente ao representante da Prefeitura Município de </w:t>
      </w:r>
      <w:r w:rsidR="00DE1073">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D759E5" w:rsidRPr="00351606" w:rsidRDefault="00D759E5" w:rsidP="000C054B">
      <w:pPr>
        <w:ind w:right="-427"/>
        <w:jc w:val="both"/>
        <w:rPr>
          <w:rFonts w:ascii="Tahoma" w:hAnsi="Tahoma" w:cs="Tahoma"/>
          <w:sz w:val="18"/>
          <w:szCs w:val="18"/>
        </w:rPr>
      </w:pPr>
    </w:p>
    <w:p w:rsidR="00D759E5" w:rsidRPr="000C054B" w:rsidRDefault="00D759E5" w:rsidP="000C054B">
      <w:pPr>
        <w:ind w:right="-427"/>
        <w:jc w:val="both"/>
        <w:rPr>
          <w:rFonts w:ascii="Tahoma" w:hAnsi="Tahoma" w:cs="Tahoma"/>
          <w:sz w:val="18"/>
          <w:szCs w:val="18"/>
        </w:rPr>
      </w:pPr>
      <w:r w:rsidRPr="00351606">
        <w:rPr>
          <w:rFonts w:ascii="Tahoma" w:hAnsi="Tahoma" w:cs="Tahoma"/>
          <w:sz w:val="18"/>
          <w:szCs w:val="18"/>
        </w:rPr>
        <w:t>1</w:t>
      </w:r>
      <w:r w:rsidR="00351606" w:rsidRPr="00351606">
        <w:rPr>
          <w:rFonts w:ascii="Tahoma" w:hAnsi="Tahoma" w:cs="Tahoma"/>
          <w:sz w:val="18"/>
          <w:szCs w:val="18"/>
        </w:rPr>
        <w:t>9</w:t>
      </w:r>
      <w:r w:rsidRPr="00351606">
        <w:rPr>
          <w:rFonts w:ascii="Tahoma" w:hAnsi="Tahoma" w:cs="Tahoma"/>
          <w:sz w:val="18"/>
          <w:szCs w:val="18"/>
        </w:rPr>
        <w:t xml:space="preserve">.5 – Havendo erro na nota fiscal ou circunstância que impeça a liquidação da despesa, aquela será devolvida à licitante vencedora, pelo representante do Município de </w:t>
      </w:r>
      <w:r w:rsidR="00DE1073">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sidR="00DE1073">
        <w:rPr>
          <w:rFonts w:ascii="Tahoma" w:hAnsi="Tahoma" w:cs="Tahoma"/>
          <w:sz w:val="18"/>
          <w:szCs w:val="18"/>
        </w:rPr>
        <w:t>MONTE AZUL</w:t>
      </w:r>
      <w:r w:rsidRPr="000C054B">
        <w:rPr>
          <w:rFonts w:ascii="Tahoma" w:hAnsi="Tahoma" w:cs="Tahoma"/>
          <w:sz w:val="18"/>
          <w:szCs w:val="18"/>
        </w:rPr>
        <w:t>-MG.</w:t>
      </w:r>
    </w:p>
    <w:p w:rsidR="00D759E5" w:rsidRPr="000C054B" w:rsidRDefault="00D759E5" w:rsidP="000C054B">
      <w:pPr>
        <w:ind w:right="-427"/>
        <w:jc w:val="both"/>
        <w:rPr>
          <w:rFonts w:ascii="Tahoma" w:hAnsi="Tahoma" w:cs="Tahoma"/>
          <w:b/>
          <w:sz w:val="18"/>
          <w:szCs w:val="18"/>
        </w:rPr>
      </w:pPr>
    </w:p>
    <w:p w:rsidR="00D759E5" w:rsidRPr="000C054B" w:rsidRDefault="00351606" w:rsidP="000C054B">
      <w:pPr>
        <w:ind w:right="-427"/>
        <w:jc w:val="both"/>
        <w:rPr>
          <w:rFonts w:ascii="Tahoma" w:hAnsi="Tahoma" w:cs="Tahoma"/>
          <w:b/>
          <w:sz w:val="18"/>
          <w:szCs w:val="18"/>
        </w:rPr>
      </w:pPr>
      <w:r>
        <w:rPr>
          <w:rFonts w:ascii="Tahoma" w:hAnsi="Tahoma" w:cs="Tahoma"/>
          <w:b/>
          <w:sz w:val="18"/>
          <w:szCs w:val="18"/>
        </w:rPr>
        <w:t>20</w:t>
      </w:r>
      <w:r w:rsidR="00D759E5" w:rsidRPr="000C054B">
        <w:rPr>
          <w:rFonts w:ascii="Tahoma" w:hAnsi="Tahoma" w:cs="Tahoma"/>
          <w:b/>
          <w:sz w:val="18"/>
          <w:szCs w:val="18"/>
        </w:rPr>
        <w:t xml:space="preserve"> – DAS SANÇÕES</w:t>
      </w:r>
    </w:p>
    <w:p w:rsidR="00D759E5" w:rsidRPr="000C054B" w:rsidRDefault="00D759E5" w:rsidP="000C054B">
      <w:pPr>
        <w:ind w:right="-427"/>
        <w:jc w:val="both"/>
        <w:rPr>
          <w:rFonts w:ascii="Tahoma" w:hAnsi="Tahoma" w:cs="Tahoma"/>
          <w:b/>
          <w:sz w:val="18"/>
          <w:szCs w:val="18"/>
        </w:rPr>
      </w:pPr>
    </w:p>
    <w:p w:rsidR="00D759E5" w:rsidRPr="00351606"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 xml:space="preserve">.1 – O descumprimento total ou parcial das obrigações assumidas pela licitante vencedora, sem justificativa aceita pelo Município de </w:t>
      </w:r>
      <w:r w:rsidR="00DE1073">
        <w:rPr>
          <w:rFonts w:ascii="Tahoma" w:hAnsi="Tahoma" w:cs="Tahoma"/>
          <w:sz w:val="18"/>
          <w:szCs w:val="18"/>
        </w:rPr>
        <w:t>MONTE AZUL</w:t>
      </w:r>
      <w:r w:rsidR="00D759E5" w:rsidRPr="00351606">
        <w:rPr>
          <w:rFonts w:ascii="Tahoma" w:hAnsi="Tahoma" w:cs="Tahoma"/>
          <w:sz w:val="18"/>
          <w:szCs w:val="18"/>
        </w:rPr>
        <w:t>-MG, resguardados os procedimentos legais pertinentes, poderá acarretar nas seguintes sanções:</w:t>
      </w:r>
    </w:p>
    <w:p w:rsidR="00EE7559" w:rsidRPr="00351606" w:rsidRDefault="00EE7559" w:rsidP="000C054B">
      <w:pPr>
        <w:ind w:right="-427"/>
        <w:jc w:val="both"/>
        <w:rPr>
          <w:rFonts w:ascii="Tahoma" w:hAnsi="Tahoma" w:cs="Tahoma"/>
          <w:sz w:val="18"/>
          <w:szCs w:val="18"/>
        </w:rPr>
      </w:pPr>
    </w:p>
    <w:p w:rsidR="00D759E5" w:rsidRPr="00351606" w:rsidRDefault="00D759E5" w:rsidP="00E520E1">
      <w:pPr>
        <w:pStyle w:val="PargrafodaLista"/>
        <w:numPr>
          <w:ilvl w:val="0"/>
          <w:numId w:val="1"/>
        </w:numPr>
        <w:tabs>
          <w:tab w:val="num" w:pos="851"/>
        </w:tabs>
        <w:spacing w:after="0" w:line="240" w:lineRule="auto"/>
        <w:ind w:right="-427"/>
        <w:rPr>
          <w:rFonts w:ascii="Tahoma" w:hAnsi="Tahoma" w:cs="Tahoma"/>
          <w:vanish/>
          <w:sz w:val="18"/>
          <w:szCs w:val="18"/>
        </w:rPr>
      </w:pPr>
    </w:p>
    <w:p w:rsidR="00D759E5" w:rsidRPr="00351606" w:rsidRDefault="00D759E5" w:rsidP="00E520E1">
      <w:pPr>
        <w:pStyle w:val="PargrafodaLista"/>
        <w:numPr>
          <w:ilvl w:val="0"/>
          <w:numId w:val="1"/>
        </w:numPr>
        <w:tabs>
          <w:tab w:val="num" w:pos="851"/>
        </w:tabs>
        <w:spacing w:after="0" w:line="240" w:lineRule="auto"/>
        <w:ind w:right="-427"/>
        <w:rPr>
          <w:rFonts w:ascii="Tahoma" w:hAnsi="Tahoma" w:cs="Tahoma"/>
          <w:vanish/>
          <w:sz w:val="18"/>
          <w:szCs w:val="18"/>
        </w:rPr>
      </w:pPr>
    </w:p>
    <w:p w:rsidR="00D759E5" w:rsidRPr="00351606" w:rsidRDefault="00D759E5" w:rsidP="00E520E1">
      <w:pPr>
        <w:pStyle w:val="PargrafodaLista"/>
        <w:numPr>
          <w:ilvl w:val="1"/>
          <w:numId w:val="1"/>
        </w:numPr>
        <w:tabs>
          <w:tab w:val="num" w:pos="851"/>
        </w:tabs>
        <w:spacing w:after="0" w:line="240" w:lineRule="auto"/>
        <w:ind w:right="-427"/>
        <w:rPr>
          <w:rFonts w:ascii="Tahoma" w:hAnsi="Tahoma" w:cs="Tahoma"/>
          <w:vanish/>
          <w:sz w:val="18"/>
          <w:szCs w:val="18"/>
        </w:rPr>
      </w:pPr>
    </w:p>
    <w:p w:rsidR="00EB7E39" w:rsidRPr="00351606" w:rsidRDefault="00351606" w:rsidP="000C054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w:t>
      </w:r>
      <w:r w:rsidR="00976B3A" w:rsidRPr="00351606">
        <w:rPr>
          <w:rFonts w:ascii="Tahoma" w:hAnsi="Tahoma" w:cs="Tahoma"/>
          <w:sz w:val="18"/>
          <w:szCs w:val="18"/>
        </w:rPr>
        <w:t xml:space="preserve">.1.1 </w:t>
      </w:r>
      <w:r w:rsidR="00EB7E39" w:rsidRPr="00351606">
        <w:rPr>
          <w:rFonts w:ascii="Tahoma" w:hAnsi="Tahoma" w:cs="Tahoma"/>
          <w:sz w:val="18"/>
          <w:szCs w:val="18"/>
        </w:rPr>
        <w:t>– Advertência.</w:t>
      </w:r>
    </w:p>
    <w:p w:rsidR="00EE7559" w:rsidRPr="00351606" w:rsidRDefault="00EE7559" w:rsidP="000C054B">
      <w:pPr>
        <w:tabs>
          <w:tab w:val="num" w:pos="851"/>
        </w:tabs>
        <w:ind w:right="-427"/>
        <w:jc w:val="both"/>
        <w:rPr>
          <w:rFonts w:ascii="Tahoma" w:hAnsi="Tahoma" w:cs="Tahoma"/>
          <w:sz w:val="18"/>
          <w:szCs w:val="18"/>
        </w:rPr>
      </w:pPr>
    </w:p>
    <w:p w:rsidR="00D759E5" w:rsidRPr="00351606" w:rsidRDefault="00351606" w:rsidP="000C054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w:t>
      </w:r>
      <w:r w:rsidR="00EB7E39" w:rsidRPr="00351606">
        <w:rPr>
          <w:rFonts w:ascii="Tahoma" w:hAnsi="Tahoma" w:cs="Tahoma"/>
          <w:sz w:val="18"/>
          <w:szCs w:val="18"/>
        </w:rPr>
        <w:t>.1.</w:t>
      </w:r>
      <w:r w:rsidR="00976B3A" w:rsidRPr="00351606">
        <w:rPr>
          <w:rFonts w:ascii="Tahoma" w:hAnsi="Tahoma" w:cs="Tahoma"/>
          <w:sz w:val="18"/>
          <w:szCs w:val="18"/>
        </w:rPr>
        <w:t>2</w:t>
      </w:r>
      <w:r w:rsidR="00D759E5" w:rsidRPr="00351606">
        <w:rPr>
          <w:rFonts w:ascii="Tahoma" w:hAnsi="Tahoma" w:cs="Tahoma"/>
          <w:sz w:val="18"/>
          <w:szCs w:val="18"/>
        </w:rPr>
        <w:t>–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E7559" w:rsidRPr="00351606" w:rsidRDefault="00EE7559" w:rsidP="000C054B">
      <w:pPr>
        <w:tabs>
          <w:tab w:val="num" w:pos="851"/>
        </w:tabs>
        <w:ind w:right="-427"/>
        <w:jc w:val="both"/>
        <w:rPr>
          <w:rFonts w:ascii="Tahoma" w:hAnsi="Tahoma" w:cs="Tahoma"/>
          <w:sz w:val="18"/>
          <w:szCs w:val="18"/>
        </w:rPr>
      </w:pPr>
    </w:p>
    <w:p w:rsidR="00D759E5" w:rsidRPr="00351606" w:rsidRDefault="00351606" w:rsidP="000C054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w:t>
      </w:r>
      <w:r w:rsidR="00976B3A" w:rsidRPr="00351606">
        <w:rPr>
          <w:rFonts w:ascii="Tahoma" w:hAnsi="Tahoma" w:cs="Tahoma"/>
          <w:sz w:val="18"/>
          <w:szCs w:val="18"/>
        </w:rPr>
        <w:t>.1.3</w:t>
      </w:r>
      <w:r w:rsidR="00D759E5" w:rsidRPr="00351606">
        <w:rPr>
          <w:rFonts w:ascii="Tahoma" w:hAnsi="Tahoma" w:cs="Tahoma"/>
          <w:sz w:val="18"/>
          <w:szCs w:val="18"/>
        </w:rPr>
        <w:t xml:space="preserve"> – Multa de mora no percentual correspondente a 0,5% (meio por cento) calculada sobre o valor total estimado do contrato, por dia de inadimplência, até o limite de 02 (dois) dias úteis, na entrega total do objeto deste, caracterizando a inexecução parcial;</w:t>
      </w:r>
    </w:p>
    <w:p w:rsidR="00EE7559" w:rsidRPr="00351606" w:rsidRDefault="00EE7559" w:rsidP="000C054B">
      <w:pPr>
        <w:tabs>
          <w:tab w:val="num" w:pos="851"/>
        </w:tabs>
        <w:ind w:right="-427"/>
        <w:jc w:val="both"/>
        <w:rPr>
          <w:rFonts w:ascii="Tahoma" w:hAnsi="Tahoma" w:cs="Tahoma"/>
          <w:sz w:val="18"/>
          <w:szCs w:val="18"/>
        </w:rPr>
      </w:pPr>
    </w:p>
    <w:p w:rsidR="00D759E5" w:rsidRPr="00351606" w:rsidRDefault="00351606" w:rsidP="000C054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w:t>
      </w:r>
      <w:r w:rsidR="00976B3A" w:rsidRPr="00351606">
        <w:rPr>
          <w:rFonts w:ascii="Tahoma" w:hAnsi="Tahoma" w:cs="Tahoma"/>
          <w:sz w:val="18"/>
          <w:szCs w:val="18"/>
        </w:rPr>
        <w:t>.1.4</w:t>
      </w:r>
      <w:r w:rsidR="00D759E5" w:rsidRPr="00351606">
        <w:rPr>
          <w:rFonts w:ascii="Tahoma" w:hAnsi="Tahoma" w:cs="Tahoma"/>
          <w:sz w:val="18"/>
          <w:szCs w:val="18"/>
        </w:rPr>
        <w:t xml:space="preserve"> – Multa compensatória no percentual de 20% (vinte por cento), calculada sobre o valor total estimado do contrato pela inadimplência além do prazo de 02 (dois) dias úteis, caracterizando a inexecução parcial do mesmo; </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EE7559" w:rsidRPr="00351606" w:rsidRDefault="00EE7559"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 xml:space="preserve">.3 – A multa deverá ser recolhida aos cofres públicos do Município de </w:t>
      </w:r>
      <w:r w:rsidR="00DE1073">
        <w:rPr>
          <w:rFonts w:ascii="Tahoma" w:hAnsi="Tahoma" w:cs="Tahoma"/>
          <w:sz w:val="18"/>
          <w:szCs w:val="18"/>
        </w:rPr>
        <w:t>MONTE AZUL</w:t>
      </w:r>
      <w:r w:rsidR="00D759E5" w:rsidRPr="00351606">
        <w:rPr>
          <w:rFonts w:ascii="Tahoma" w:hAnsi="Tahoma" w:cs="Tahoma"/>
          <w:sz w:val="18"/>
          <w:szCs w:val="18"/>
        </w:rPr>
        <w:t xml:space="preserve">-MG, no prazo máximo de 10 (dez) dias corridos, a contar da data de recebimento da notificação enviada pelo Município de </w:t>
      </w:r>
      <w:r w:rsidR="00DE1073">
        <w:rPr>
          <w:rFonts w:ascii="Tahoma" w:hAnsi="Tahoma" w:cs="Tahoma"/>
          <w:sz w:val="18"/>
          <w:szCs w:val="18"/>
        </w:rPr>
        <w:t>MONTE AZUL</w:t>
      </w:r>
      <w:r w:rsidR="00D759E5" w:rsidRPr="00351606">
        <w:rPr>
          <w:rFonts w:ascii="Tahoma" w:hAnsi="Tahoma" w:cs="Tahoma"/>
          <w:sz w:val="18"/>
          <w:szCs w:val="18"/>
        </w:rPr>
        <w:t>-MG.</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 xml:space="preserve">.4 – O valor da multa poderá ser descontado na nota fiscal ou crédito existente junto ao Município de </w:t>
      </w:r>
      <w:r w:rsidR="00DE1073">
        <w:rPr>
          <w:rFonts w:ascii="Tahoma" w:hAnsi="Tahoma" w:cs="Tahoma"/>
          <w:sz w:val="18"/>
          <w:szCs w:val="18"/>
        </w:rPr>
        <w:t>MONTE AZUL</w:t>
      </w:r>
      <w:r w:rsidR="00D759E5" w:rsidRPr="00351606">
        <w:rPr>
          <w:rFonts w:ascii="Tahoma" w:hAnsi="Tahoma" w:cs="Tahoma"/>
          <w:sz w:val="18"/>
          <w:szCs w:val="18"/>
        </w:rPr>
        <w:t xml:space="preserve">/MG, em favor da licitante vencedora, sendo que, caso o valor da multa seja </w:t>
      </w:r>
      <w:r w:rsidR="00AE56F3" w:rsidRPr="00351606">
        <w:rPr>
          <w:rFonts w:ascii="Tahoma" w:hAnsi="Tahoma" w:cs="Tahoma"/>
          <w:sz w:val="18"/>
          <w:szCs w:val="18"/>
        </w:rPr>
        <w:t>superior ao crédito existente, à</w:t>
      </w:r>
      <w:r w:rsidR="00D759E5" w:rsidRPr="00351606">
        <w:rPr>
          <w:rFonts w:ascii="Tahoma" w:hAnsi="Tahoma" w:cs="Tahoma"/>
          <w:sz w:val="18"/>
          <w:szCs w:val="18"/>
        </w:rPr>
        <w:t xml:space="preserve"> diferença será cobrada na forma da lei.</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sidR="00DE1073">
        <w:rPr>
          <w:rFonts w:ascii="Tahoma" w:hAnsi="Tahoma" w:cs="Tahoma"/>
          <w:sz w:val="18"/>
          <w:szCs w:val="18"/>
        </w:rPr>
        <w:t>MONTE AZUL</w:t>
      </w:r>
      <w:r w:rsidR="00D759E5"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.6 – As sanções aqui previstas são independentes entre si podendo ser aplicadas isoladas ou cumulativamente, sem prejuízo de outras medidas cabíveis.</w:t>
      </w:r>
    </w:p>
    <w:p w:rsidR="00D759E5" w:rsidRPr="00351606" w:rsidRDefault="00D759E5" w:rsidP="000C054B">
      <w:pPr>
        <w:ind w:right="-427"/>
        <w:jc w:val="both"/>
        <w:rPr>
          <w:rFonts w:ascii="Tahoma" w:hAnsi="Tahoma" w:cs="Tahoma"/>
          <w:sz w:val="18"/>
          <w:szCs w:val="18"/>
        </w:rPr>
      </w:pPr>
    </w:p>
    <w:p w:rsidR="00D759E5" w:rsidRDefault="00351606" w:rsidP="000C054B">
      <w:pPr>
        <w:ind w:right="-427"/>
        <w:jc w:val="both"/>
        <w:rPr>
          <w:rFonts w:ascii="Tahoma" w:hAnsi="Tahoma" w:cs="Tahoma"/>
          <w:sz w:val="18"/>
          <w:szCs w:val="18"/>
        </w:rPr>
      </w:pPr>
      <w:r w:rsidRPr="00351606">
        <w:rPr>
          <w:rFonts w:ascii="Tahoma" w:hAnsi="Tahoma" w:cs="Tahoma"/>
          <w:sz w:val="18"/>
          <w:szCs w:val="18"/>
        </w:rPr>
        <w:t>20</w:t>
      </w:r>
      <w:r w:rsidR="00D759E5" w:rsidRPr="00351606">
        <w:rPr>
          <w:rFonts w:ascii="Tahoma" w:hAnsi="Tahoma" w:cs="Tahoma"/>
          <w:sz w:val="18"/>
          <w:szCs w:val="18"/>
        </w:rPr>
        <w:t>.7 – Em qualquer hipótese e aplicação de sanções será assegurado à licitante vencedora o contraditório e a ampla defesa.</w:t>
      </w:r>
    </w:p>
    <w:p w:rsidR="00351606" w:rsidRDefault="00351606" w:rsidP="000C054B">
      <w:pPr>
        <w:ind w:right="-427"/>
        <w:jc w:val="both"/>
        <w:rPr>
          <w:rFonts w:ascii="Tahoma" w:hAnsi="Tahoma" w:cs="Tahoma"/>
          <w:sz w:val="18"/>
          <w:szCs w:val="18"/>
        </w:rPr>
      </w:pPr>
    </w:p>
    <w:p w:rsidR="00351606" w:rsidRPr="007F70BF" w:rsidRDefault="00351606" w:rsidP="00351606">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lastRenderedPageBreak/>
        <w:t>20.8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351606" w:rsidRPr="007F70BF" w:rsidRDefault="00351606" w:rsidP="00351606">
      <w:pPr>
        <w:overflowPunct w:val="0"/>
        <w:autoSpaceDE w:val="0"/>
        <w:autoSpaceDN w:val="0"/>
        <w:adjustRightInd w:val="0"/>
        <w:ind w:right="-455"/>
        <w:jc w:val="both"/>
        <w:textAlignment w:val="baseline"/>
        <w:rPr>
          <w:rFonts w:ascii="Tahoma" w:hAnsi="Tahoma" w:cs="Tahoma"/>
          <w:sz w:val="18"/>
          <w:szCs w:val="18"/>
        </w:rPr>
      </w:pP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351606" w:rsidRPr="00C10558" w:rsidRDefault="00351606" w:rsidP="00351606">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D759E5" w:rsidRPr="00C10558" w:rsidRDefault="00D759E5" w:rsidP="000C054B">
      <w:pPr>
        <w:ind w:right="-427"/>
        <w:jc w:val="both"/>
        <w:rPr>
          <w:rFonts w:ascii="Tahoma" w:hAnsi="Tahoma" w:cs="Tahoma"/>
          <w:sz w:val="18"/>
          <w:szCs w:val="18"/>
        </w:rPr>
      </w:pPr>
    </w:p>
    <w:p w:rsidR="00D759E5" w:rsidRPr="000C054B" w:rsidRDefault="00351606" w:rsidP="000C054B">
      <w:pPr>
        <w:ind w:right="-427"/>
        <w:jc w:val="both"/>
        <w:rPr>
          <w:rFonts w:ascii="Tahoma" w:hAnsi="Tahoma" w:cs="Tahoma"/>
          <w:b/>
          <w:sz w:val="18"/>
          <w:szCs w:val="18"/>
        </w:rPr>
      </w:pPr>
      <w:r>
        <w:rPr>
          <w:rFonts w:ascii="Tahoma" w:hAnsi="Tahoma" w:cs="Tahoma"/>
          <w:b/>
          <w:sz w:val="18"/>
          <w:szCs w:val="18"/>
        </w:rPr>
        <w:t>2</w:t>
      </w:r>
      <w:r w:rsidR="003E3CA4">
        <w:rPr>
          <w:rFonts w:ascii="Tahoma" w:hAnsi="Tahoma" w:cs="Tahoma"/>
          <w:b/>
          <w:sz w:val="18"/>
          <w:szCs w:val="18"/>
        </w:rPr>
        <w:t>1</w:t>
      </w:r>
      <w:r w:rsidR="00D759E5" w:rsidRPr="000C054B">
        <w:rPr>
          <w:rFonts w:ascii="Tahoma" w:hAnsi="Tahoma" w:cs="Tahoma"/>
          <w:b/>
          <w:sz w:val="18"/>
          <w:szCs w:val="18"/>
        </w:rPr>
        <w:t xml:space="preserve"> – DAS DISPOSIÇÕES FINAIS</w:t>
      </w:r>
    </w:p>
    <w:p w:rsidR="00D759E5" w:rsidRPr="000C054B" w:rsidRDefault="00D759E5" w:rsidP="000C054B">
      <w:pPr>
        <w:ind w:right="-427"/>
        <w:jc w:val="both"/>
        <w:rPr>
          <w:rFonts w:ascii="Tahoma" w:hAnsi="Tahoma" w:cs="Tahoma"/>
          <w:b/>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 xml:space="preserve">.1 – O Município de </w:t>
      </w:r>
      <w:r w:rsidR="00DE1073">
        <w:rPr>
          <w:rFonts w:ascii="Tahoma" w:hAnsi="Tahoma" w:cs="Tahoma"/>
          <w:sz w:val="18"/>
          <w:szCs w:val="18"/>
        </w:rPr>
        <w:t>MONTE AZUL</w:t>
      </w:r>
      <w:r w:rsidR="00D759E5"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EE7559" w:rsidRPr="00351606" w:rsidRDefault="00EE7559" w:rsidP="000C054B">
      <w:pPr>
        <w:ind w:right="-427"/>
        <w:jc w:val="both"/>
        <w:rPr>
          <w:rFonts w:ascii="Tahoma" w:hAnsi="Tahoma" w:cs="Tahoma"/>
          <w:sz w:val="18"/>
          <w:szCs w:val="18"/>
        </w:rPr>
      </w:pPr>
    </w:p>
    <w:p w:rsidR="00D759E5" w:rsidRPr="00351606" w:rsidRDefault="00D759E5" w:rsidP="00E520E1">
      <w:pPr>
        <w:pStyle w:val="PargrafodaLista"/>
        <w:numPr>
          <w:ilvl w:val="0"/>
          <w:numId w:val="2"/>
        </w:numPr>
        <w:tabs>
          <w:tab w:val="left" w:pos="851"/>
        </w:tabs>
        <w:spacing w:after="0" w:line="240" w:lineRule="auto"/>
        <w:ind w:right="-427"/>
        <w:rPr>
          <w:rFonts w:ascii="Tahoma" w:hAnsi="Tahoma" w:cs="Tahoma"/>
          <w:vanish/>
          <w:sz w:val="18"/>
          <w:szCs w:val="18"/>
        </w:rPr>
      </w:pPr>
    </w:p>
    <w:p w:rsidR="00D759E5" w:rsidRPr="00351606" w:rsidRDefault="00D759E5" w:rsidP="00E520E1">
      <w:pPr>
        <w:pStyle w:val="PargrafodaLista"/>
        <w:numPr>
          <w:ilvl w:val="0"/>
          <w:numId w:val="2"/>
        </w:numPr>
        <w:tabs>
          <w:tab w:val="left" w:pos="851"/>
        </w:tabs>
        <w:spacing w:after="0" w:line="240" w:lineRule="auto"/>
        <w:ind w:right="-427"/>
        <w:rPr>
          <w:rFonts w:ascii="Tahoma" w:hAnsi="Tahoma" w:cs="Tahoma"/>
          <w:vanish/>
          <w:sz w:val="18"/>
          <w:szCs w:val="18"/>
        </w:rPr>
      </w:pPr>
    </w:p>
    <w:p w:rsidR="00D759E5" w:rsidRPr="00351606" w:rsidRDefault="00D759E5" w:rsidP="00E520E1">
      <w:pPr>
        <w:pStyle w:val="PargrafodaLista"/>
        <w:numPr>
          <w:ilvl w:val="1"/>
          <w:numId w:val="2"/>
        </w:numPr>
        <w:tabs>
          <w:tab w:val="left" w:pos="851"/>
        </w:tabs>
        <w:spacing w:after="0" w:line="240" w:lineRule="auto"/>
        <w:ind w:right="-427"/>
        <w:rPr>
          <w:rFonts w:ascii="Tahoma" w:hAnsi="Tahoma" w:cs="Tahoma"/>
          <w:vanish/>
          <w:sz w:val="18"/>
          <w:szCs w:val="18"/>
        </w:rPr>
      </w:pPr>
    </w:p>
    <w:p w:rsidR="00D759E5" w:rsidRPr="00351606" w:rsidRDefault="003E3CA4" w:rsidP="00351606">
      <w:pPr>
        <w:tabs>
          <w:tab w:val="left" w:pos="851"/>
        </w:tabs>
        <w:ind w:right="-427"/>
        <w:jc w:val="both"/>
        <w:rPr>
          <w:rFonts w:ascii="Tahoma" w:hAnsi="Tahoma" w:cs="Tahoma"/>
          <w:sz w:val="18"/>
          <w:szCs w:val="18"/>
        </w:rPr>
      </w:pPr>
      <w:r>
        <w:rPr>
          <w:rFonts w:ascii="Tahoma" w:hAnsi="Tahoma" w:cs="Tahoma"/>
          <w:sz w:val="18"/>
          <w:szCs w:val="18"/>
        </w:rPr>
        <w:tab/>
      </w:r>
      <w:r w:rsidR="00351606">
        <w:rPr>
          <w:rFonts w:ascii="Tahoma" w:hAnsi="Tahoma" w:cs="Tahoma"/>
          <w:sz w:val="18"/>
          <w:szCs w:val="18"/>
        </w:rPr>
        <w:t>2</w:t>
      </w:r>
      <w:r>
        <w:rPr>
          <w:rFonts w:ascii="Tahoma" w:hAnsi="Tahoma" w:cs="Tahoma"/>
          <w:sz w:val="18"/>
          <w:szCs w:val="18"/>
        </w:rPr>
        <w:t>1</w:t>
      </w:r>
      <w:r w:rsidR="00351606">
        <w:rPr>
          <w:rFonts w:ascii="Tahoma" w:hAnsi="Tahoma" w:cs="Tahoma"/>
          <w:sz w:val="18"/>
          <w:szCs w:val="18"/>
        </w:rPr>
        <w:t>.1.1</w:t>
      </w:r>
      <w:r w:rsidR="00D759E5" w:rsidRPr="00351606">
        <w:rPr>
          <w:rFonts w:ascii="Tahoma" w:hAnsi="Tahoma" w:cs="Tahoma"/>
          <w:sz w:val="18"/>
          <w:szCs w:val="18"/>
        </w:rPr>
        <w:t xml:space="preserve"> – Venha a ser atingida por protesto de título, execução fiscal ou outros fatos que comprometam sua capacidade econômico-financeira;</w:t>
      </w:r>
    </w:p>
    <w:p w:rsidR="00EE7559" w:rsidRPr="00351606" w:rsidRDefault="00EE7559" w:rsidP="000C054B">
      <w:pPr>
        <w:tabs>
          <w:tab w:val="left" w:pos="851"/>
        </w:tabs>
        <w:ind w:right="-427"/>
        <w:jc w:val="both"/>
        <w:rPr>
          <w:rFonts w:ascii="Tahoma" w:hAnsi="Tahoma" w:cs="Tahoma"/>
          <w:sz w:val="18"/>
          <w:szCs w:val="18"/>
        </w:rPr>
      </w:pPr>
    </w:p>
    <w:p w:rsidR="00D759E5" w:rsidRPr="003E3CA4" w:rsidRDefault="00D759E5" w:rsidP="00E520E1">
      <w:pPr>
        <w:pStyle w:val="PargrafodaLista"/>
        <w:numPr>
          <w:ilvl w:val="2"/>
          <w:numId w:val="10"/>
        </w:numPr>
        <w:tabs>
          <w:tab w:val="left" w:pos="851"/>
        </w:tabs>
        <w:ind w:right="-427"/>
        <w:rPr>
          <w:rFonts w:ascii="Tahoma" w:hAnsi="Tahoma" w:cs="Tahoma"/>
          <w:sz w:val="18"/>
          <w:szCs w:val="18"/>
        </w:rPr>
      </w:pPr>
      <w:r w:rsidRPr="003E3CA4">
        <w:rPr>
          <w:rFonts w:ascii="Tahoma" w:hAnsi="Tahoma" w:cs="Tahoma"/>
          <w:sz w:val="18"/>
          <w:szCs w:val="18"/>
        </w:rPr>
        <w:t>– For envolvida em escândalo público e notório;</w:t>
      </w:r>
    </w:p>
    <w:p w:rsidR="00D759E5" w:rsidRPr="003E3CA4" w:rsidRDefault="003E3CA4" w:rsidP="003E3CA4">
      <w:pPr>
        <w:tabs>
          <w:tab w:val="left" w:pos="851"/>
        </w:tabs>
        <w:ind w:right="-427"/>
        <w:rPr>
          <w:rFonts w:ascii="Tahoma" w:hAnsi="Tahoma" w:cs="Tahoma"/>
          <w:sz w:val="18"/>
          <w:szCs w:val="18"/>
        </w:rPr>
      </w:pPr>
      <w:r>
        <w:rPr>
          <w:rFonts w:ascii="Tahoma" w:hAnsi="Tahoma" w:cs="Tahoma"/>
          <w:sz w:val="18"/>
          <w:szCs w:val="18"/>
        </w:rPr>
        <w:t>21.1.3</w:t>
      </w:r>
      <w:r w:rsidR="00D759E5" w:rsidRPr="003E3CA4">
        <w:rPr>
          <w:rFonts w:ascii="Tahoma" w:hAnsi="Tahoma" w:cs="Tahoma"/>
          <w:sz w:val="18"/>
          <w:szCs w:val="18"/>
        </w:rPr>
        <w:t xml:space="preserve"> – Quebrar o sigilo profissional;</w:t>
      </w:r>
    </w:p>
    <w:p w:rsidR="001E4DA6" w:rsidRPr="00351606" w:rsidRDefault="001E4DA6" w:rsidP="000C054B">
      <w:pPr>
        <w:tabs>
          <w:tab w:val="left" w:pos="851"/>
        </w:tabs>
        <w:ind w:right="-427"/>
        <w:jc w:val="both"/>
        <w:rPr>
          <w:rFonts w:ascii="Tahoma" w:hAnsi="Tahoma" w:cs="Tahoma"/>
          <w:sz w:val="18"/>
          <w:szCs w:val="18"/>
        </w:rPr>
      </w:pPr>
    </w:p>
    <w:p w:rsidR="00D759E5" w:rsidRPr="00351606" w:rsidRDefault="00351606" w:rsidP="00351606">
      <w:pPr>
        <w:tabs>
          <w:tab w:val="left" w:pos="851"/>
        </w:tabs>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Pr>
          <w:rFonts w:ascii="Tahoma" w:hAnsi="Tahoma" w:cs="Tahoma"/>
          <w:sz w:val="18"/>
          <w:szCs w:val="18"/>
        </w:rPr>
        <w:t>.1.4</w:t>
      </w:r>
      <w:r w:rsidR="00D759E5" w:rsidRPr="00351606">
        <w:rPr>
          <w:rFonts w:ascii="Tahoma" w:hAnsi="Tahoma" w:cs="Tahoma"/>
          <w:sz w:val="18"/>
          <w:szCs w:val="18"/>
        </w:rPr>
        <w:t xml:space="preserve"> – Utilizar, em benefício próprio ou de terceiros informações não divulgadas ao público e às quais tenha acesso por força de suas atribuições e que contrariem as disposições e</w:t>
      </w:r>
      <w:r w:rsidR="002C1D0B" w:rsidRPr="00351606">
        <w:rPr>
          <w:rFonts w:ascii="Tahoma" w:hAnsi="Tahoma" w:cs="Tahoma"/>
          <w:sz w:val="18"/>
          <w:szCs w:val="18"/>
        </w:rPr>
        <w:t xml:space="preserve">stabelecidas pelo Município de </w:t>
      </w:r>
      <w:r w:rsidR="00DE1073">
        <w:rPr>
          <w:rFonts w:ascii="Tahoma" w:hAnsi="Tahoma" w:cs="Tahoma"/>
          <w:sz w:val="18"/>
          <w:szCs w:val="18"/>
        </w:rPr>
        <w:t>MONTE AZUL</w:t>
      </w:r>
      <w:r w:rsidR="00D759E5" w:rsidRPr="00351606">
        <w:rPr>
          <w:rFonts w:ascii="Tahoma" w:hAnsi="Tahoma" w:cs="Tahoma"/>
          <w:sz w:val="18"/>
          <w:szCs w:val="18"/>
        </w:rPr>
        <w:t>-MG;</w:t>
      </w:r>
    </w:p>
    <w:p w:rsidR="00EE7559" w:rsidRPr="00351606" w:rsidRDefault="00EE7559" w:rsidP="000C054B">
      <w:pPr>
        <w:tabs>
          <w:tab w:val="left" w:pos="851"/>
        </w:tabs>
        <w:ind w:right="-427"/>
        <w:jc w:val="both"/>
        <w:rPr>
          <w:rFonts w:ascii="Tahoma" w:hAnsi="Tahoma" w:cs="Tahoma"/>
          <w:sz w:val="18"/>
          <w:szCs w:val="18"/>
        </w:rPr>
      </w:pPr>
    </w:p>
    <w:p w:rsidR="00D759E5" w:rsidRPr="00351606" w:rsidRDefault="00351606" w:rsidP="00351606">
      <w:pPr>
        <w:tabs>
          <w:tab w:val="left" w:pos="851"/>
        </w:tabs>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Pr>
          <w:rFonts w:ascii="Tahoma" w:hAnsi="Tahoma" w:cs="Tahoma"/>
          <w:sz w:val="18"/>
          <w:szCs w:val="18"/>
        </w:rPr>
        <w:t>.1.5</w:t>
      </w:r>
      <w:r w:rsidR="00D759E5" w:rsidRPr="00351606">
        <w:rPr>
          <w:rFonts w:ascii="Tahoma" w:hAnsi="Tahoma" w:cs="Tahoma"/>
          <w:sz w:val="18"/>
          <w:szCs w:val="18"/>
        </w:rPr>
        <w:t xml:space="preserve"> – Na hipótese de ser anulada a adjudicação em função de qualquer dispositivo legal que a autorize.</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 xml:space="preserve">.2 – O Município de </w:t>
      </w:r>
      <w:r w:rsidR="00DE1073">
        <w:rPr>
          <w:rFonts w:ascii="Tahoma" w:hAnsi="Tahoma" w:cs="Tahoma"/>
          <w:sz w:val="18"/>
          <w:szCs w:val="18"/>
        </w:rPr>
        <w:t>MONTE AZUL</w:t>
      </w:r>
      <w:r w:rsidR="002C1D0B" w:rsidRPr="00351606">
        <w:rPr>
          <w:rFonts w:ascii="Tahoma" w:hAnsi="Tahoma" w:cs="Tahoma"/>
          <w:sz w:val="18"/>
          <w:szCs w:val="18"/>
        </w:rPr>
        <w:t>-MG</w:t>
      </w:r>
      <w:r w:rsidR="00D759E5" w:rsidRPr="00351606">
        <w:rPr>
          <w:rFonts w:ascii="Tahoma" w:hAnsi="Tahoma" w:cs="Tahoma"/>
          <w:sz w:val="18"/>
          <w:szCs w:val="18"/>
        </w:rPr>
        <w:t xml:space="preserve"> poderá, por despacho fundamentado d</w:t>
      </w:r>
      <w:r w:rsidR="002E74C3">
        <w:rPr>
          <w:rFonts w:ascii="Tahoma" w:hAnsi="Tahoma" w:cs="Tahoma"/>
          <w:sz w:val="18"/>
          <w:szCs w:val="18"/>
        </w:rPr>
        <w:t>o</w:t>
      </w:r>
      <w:r w:rsidR="00C53208" w:rsidRPr="00351606">
        <w:rPr>
          <w:rFonts w:ascii="Tahoma" w:hAnsi="Tahoma" w:cs="Tahoma"/>
          <w:sz w:val="18"/>
          <w:szCs w:val="18"/>
        </w:rPr>
        <w:t>Pregoeiro</w:t>
      </w:r>
      <w:r w:rsidR="00D759E5"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.4 – A nulidade do processo licitatório induz à do contrato, sem prejuízo do disposto no parágrafo único do art. 59, da Lei Federal n° 8.666/93.</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D759E5" w:rsidRPr="00351606" w:rsidRDefault="00D759E5" w:rsidP="000C054B">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p>
    <w:p w:rsidR="00D759E5" w:rsidRPr="00351606" w:rsidRDefault="00351606" w:rsidP="000C054B">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.7 – A empresa vencedora deverá manter, durante toda a execução do contrato a ser assinado, as mesmas condições de habilitação exigidas neste edital.</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 xml:space="preserve">.8 – Havendo indício de conluio entre os licitantes ou de qualquer outro ato de má-fé, o Município de </w:t>
      </w:r>
      <w:r w:rsidR="00DE1073">
        <w:rPr>
          <w:rFonts w:ascii="Tahoma" w:hAnsi="Tahoma" w:cs="Tahoma"/>
          <w:sz w:val="18"/>
          <w:szCs w:val="18"/>
        </w:rPr>
        <w:t>MONTE AZUL</w:t>
      </w:r>
      <w:r w:rsidR="00D759E5" w:rsidRPr="00351606">
        <w:rPr>
          <w:rFonts w:ascii="Tahoma" w:hAnsi="Tahoma" w:cs="Tahoma"/>
          <w:sz w:val="18"/>
          <w:szCs w:val="18"/>
        </w:rPr>
        <w:t>/MG comunicará os fatos verificados ao Ministério Público para as providências cabíveis.</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.9 – É facultad</w:t>
      </w:r>
      <w:r w:rsidR="001E4DA6" w:rsidRPr="00351606">
        <w:rPr>
          <w:rFonts w:ascii="Tahoma" w:hAnsi="Tahoma" w:cs="Tahoma"/>
          <w:sz w:val="18"/>
          <w:szCs w:val="18"/>
        </w:rPr>
        <w:t>a</w:t>
      </w:r>
      <w:r w:rsidRPr="00351606">
        <w:rPr>
          <w:rFonts w:ascii="Tahoma" w:hAnsi="Tahoma" w:cs="Tahoma"/>
          <w:sz w:val="18"/>
          <w:szCs w:val="18"/>
        </w:rPr>
        <w:t>ao</w:t>
      </w:r>
      <w:r w:rsidR="00C53208" w:rsidRPr="00351606">
        <w:rPr>
          <w:rFonts w:ascii="Tahoma" w:hAnsi="Tahoma" w:cs="Tahoma"/>
          <w:sz w:val="18"/>
          <w:szCs w:val="18"/>
        </w:rPr>
        <w:t>Pregoeiro</w:t>
      </w:r>
      <w:r w:rsidR="00D759E5" w:rsidRPr="00351606">
        <w:rPr>
          <w:rFonts w:ascii="Tahoma" w:hAnsi="Tahoma" w:cs="Tahoma"/>
          <w:sz w:val="18"/>
          <w:szCs w:val="18"/>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 xml:space="preserve">.10 – As questões decorrentes da execução deste edital, que não puderem ser dirimidas administrativamente, serão processadas e julgadas no foro da Comarca de </w:t>
      </w:r>
      <w:r w:rsidR="001E4DA6" w:rsidRPr="00351606">
        <w:rPr>
          <w:rFonts w:ascii="Tahoma" w:hAnsi="Tahoma" w:cs="Tahoma"/>
          <w:sz w:val="18"/>
          <w:szCs w:val="18"/>
        </w:rPr>
        <w:t>Porteirinha</w:t>
      </w:r>
      <w:r w:rsidR="00D759E5" w:rsidRPr="00351606">
        <w:rPr>
          <w:rFonts w:ascii="Tahoma" w:hAnsi="Tahoma" w:cs="Tahoma"/>
          <w:sz w:val="18"/>
          <w:szCs w:val="18"/>
        </w:rPr>
        <w:t>/MG, com exclusão de qualquer outro, por mais privilegiado que seja.</w:t>
      </w:r>
    </w:p>
    <w:p w:rsidR="00D759E5" w:rsidRPr="00351606" w:rsidRDefault="00D759E5" w:rsidP="000C054B">
      <w:pPr>
        <w:ind w:right="-427"/>
        <w:jc w:val="both"/>
        <w:rPr>
          <w:rFonts w:ascii="Tahoma" w:hAnsi="Tahoma" w:cs="Tahoma"/>
          <w:sz w:val="18"/>
          <w:szCs w:val="18"/>
        </w:rPr>
      </w:pPr>
    </w:p>
    <w:p w:rsidR="00D759E5" w:rsidRPr="00351606" w:rsidRDefault="00351606" w:rsidP="000C054B">
      <w:pPr>
        <w:ind w:right="-427"/>
        <w:jc w:val="both"/>
        <w:rPr>
          <w:rFonts w:ascii="Tahoma" w:hAnsi="Tahoma" w:cs="Tahoma"/>
          <w:sz w:val="18"/>
          <w:szCs w:val="18"/>
        </w:rPr>
      </w:pPr>
      <w:r>
        <w:rPr>
          <w:rFonts w:ascii="Tahoma" w:hAnsi="Tahoma" w:cs="Tahoma"/>
          <w:sz w:val="18"/>
          <w:szCs w:val="18"/>
        </w:rPr>
        <w:t>2</w:t>
      </w:r>
      <w:r w:rsidR="003E3CA4">
        <w:rPr>
          <w:rFonts w:ascii="Tahoma" w:hAnsi="Tahoma" w:cs="Tahoma"/>
          <w:sz w:val="18"/>
          <w:szCs w:val="18"/>
        </w:rPr>
        <w:t>1</w:t>
      </w:r>
      <w:r w:rsidR="00D759E5" w:rsidRPr="00351606">
        <w:rPr>
          <w:rFonts w:ascii="Tahoma" w:hAnsi="Tahoma" w:cs="Tahoma"/>
          <w:sz w:val="18"/>
          <w:szCs w:val="18"/>
        </w:rPr>
        <w:t>.11 – A homologação do objeto desta licitação não implicará direito à contratação.</w:t>
      </w:r>
    </w:p>
    <w:p w:rsidR="00D759E5" w:rsidRPr="00351606" w:rsidRDefault="00D759E5" w:rsidP="000C054B">
      <w:pPr>
        <w:ind w:right="-427"/>
        <w:jc w:val="both"/>
        <w:rPr>
          <w:rFonts w:ascii="Tahoma" w:hAnsi="Tahoma" w:cs="Tahoma"/>
          <w:sz w:val="18"/>
          <w:szCs w:val="18"/>
        </w:rPr>
      </w:pPr>
    </w:p>
    <w:p w:rsidR="00D759E5" w:rsidRPr="000C054B" w:rsidRDefault="00351606" w:rsidP="000C054B">
      <w:pPr>
        <w:ind w:right="-427"/>
        <w:jc w:val="both"/>
        <w:rPr>
          <w:rFonts w:ascii="Tahoma" w:hAnsi="Tahoma" w:cs="Tahoma"/>
          <w:sz w:val="18"/>
          <w:szCs w:val="18"/>
        </w:rPr>
      </w:pPr>
      <w:r>
        <w:rPr>
          <w:rFonts w:ascii="Tahoma" w:hAnsi="Tahoma" w:cs="Tahoma"/>
          <w:sz w:val="18"/>
          <w:szCs w:val="18"/>
        </w:rPr>
        <w:lastRenderedPageBreak/>
        <w:t>2</w:t>
      </w:r>
      <w:r w:rsidR="003E3CA4">
        <w:rPr>
          <w:rFonts w:ascii="Tahoma" w:hAnsi="Tahoma" w:cs="Tahoma"/>
          <w:sz w:val="18"/>
          <w:szCs w:val="18"/>
        </w:rPr>
        <w:t>1</w:t>
      </w:r>
      <w:r w:rsidR="00D759E5" w:rsidRPr="00351606">
        <w:rPr>
          <w:rFonts w:ascii="Tahoma" w:hAnsi="Tahoma" w:cs="Tahoma"/>
          <w:sz w:val="18"/>
          <w:szCs w:val="18"/>
        </w:rPr>
        <w:t>.12</w:t>
      </w:r>
      <w:r w:rsidR="00D759E5" w:rsidRPr="000C054B">
        <w:rPr>
          <w:rFonts w:ascii="Tahoma" w:hAnsi="Tahoma" w:cs="Tahoma"/>
          <w:sz w:val="18"/>
          <w:szCs w:val="18"/>
        </w:rPr>
        <w:t>– Os casos omissos serão dirimidos pela Comissão de Licitação, com observância da legislação regedora, em especial a Lei Federal n° 8.666/93.</w:t>
      </w:r>
    </w:p>
    <w:p w:rsidR="00D759E5" w:rsidRDefault="00D759E5" w:rsidP="000C054B">
      <w:pPr>
        <w:ind w:right="-427"/>
        <w:jc w:val="both"/>
        <w:rPr>
          <w:rFonts w:ascii="Tahoma" w:hAnsi="Tahoma" w:cs="Tahoma"/>
          <w:sz w:val="18"/>
          <w:szCs w:val="18"/>
        </w:rPr>
      </w:pPr>
    </w:p>
    <w:p w:rsidR="00C10558" w:rsidRPr="000C054B" w:rsidRDefault="00C10558" w:rsidP="000C054B">
      <w:pPr>
        <w:ind w:right="-427"/>
        <w:jc w:val="both"/>
        <w:rPr>
          <w:rFonts w:ascii="Tahoma" w:hAnsi="Tahoma" w:cs="Tahoma"/>
          <w:sz w:val="18"/>
          <w:szCs w:val="18"/>
        </w:rPr>
      </w:pPr>
    </w:p>
    <w:p w:rsidR="003E3CA4" w:rsidRPr="00785291" w:rsidRDefault="003E3CA4" w:rsidP="003E3CA4">
      <w:pPr>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3E3CA4" w:rsidRDefault="003E3CA4" w:rsidP="003E3CA4">
      <w:pPr>
        <w:ind w:right="-30"/>
        <w:rPr>
          <w:rFonts w:ascii="Tahoma" w:hAnsi="Tahoma" w:cs="Tahoma"/>
          <w:b/>
          <w:iCs/>
          <w:sz w:val="10"/>
        </w:rPr>
      </w:pPr>
    </w:p>
    <w:p w:rsidR="003E3CA4" w:rsidRPr="00785291" w:rsidRDefault="003E3CA4" w:rsidP="003E3CA4">
      <w:pPr>
        <w:ind w:right="-30"/>
        <w:rPr>
          <w:rFonts w:ascii="Tahoma" w:hAnsi="Tahoma" w:cs="Tahoma"/>
          <w:b/>
          <w:iCs/>
          <w:sz w:val="10"/>
        </w:rPr>
      </w:pPr>
    </w:p>
    <w:p w:rsidR="003E3CA4" w:rsidRPr="00785291" w:rsidRDefault="003E3CA4" w:rsidP="003E3CA4">
      <w:pPr>
        <w:ind w:right="-30"/>
        <w:rPr>
          <w:rFonts w:ascii="Tahoma" w:hAnsi="Tahoma" w:cs="Tahoma"/>
          <w:iCs/>
          <w:sz w:val="18"/>
        </w:rPr>
      </w:pPr>
      <w:r>
        <w:rPr>
          <w:rFonts w:ascii="Tahoma" w:hAnsi="Tahoma" w:cs="Tahoma"/>
          <w:iCs/>
          <w:sz w:val="18"/>
        </w:rPr>
        <w:t>22.</w:t>
      </w:r>
      <w:r w:rsidRPr="00785291">
        <w:rPr>
          <w:rFonts w:ascii="Tahoma" w:hAnsi="Tahoma" w:cs="Tahoma"/>
          <w:iCs/>
          <w:sz w:val="18"/>
        </w:rPr>
        <w:t>1-Fazem parte integrante deste Edital, os seguintes anexos:</w:t>
      </w:r>
    </w:p>
    <w:p w:rsidR="003E3CA4" w:rsidRDefault="003E3CA4" w:rsidP="003E3CA4">
      <w:pPr>
        <w:ind w:right="-30" w:firstLine="708"/>
        <w:rPr>
          <w:rFonts w:ascii="Tahoma" w:hAnsi="Tahoma" w:cs="Tahoma"/>
          <w:iCs/>
          <w:sz w:val="10"/>
        </w:rPr>
      </w:pPr>
    </w:p>
    <w:p w:rsidR="003E3CA4" w:rsidRPr="00785291" w:rsidRDefault="003E3CA4" w:rsidP="003E3CA4">
      <w:pPr>
        <w:ind w:right="-30" w:firstLine="708"/>
        <w:rPr>
          <w:rFonts w:ascii="Tahoma" w:hAnsi="Tahoma" w:cs="Tahoma"/>
          <w:iCs/>
          <w:sz w:val="10"/>
        </w:rPr>
      </w:pPr>
    </w:p>
    <w:p w:rsidR="003E3CA4" w:rsidRDefault="003E3CA4" w:rsidP="003E3CA4">
      <w:pPr>
        <w:ind w:left="960" w:right="-30"/>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3E3CA4" w:rsidRPr="00785291" w:rsidRDefault="003E3CA4" w:rsidP="003E3CA4">
      <w:pPr>
        <w:ind w:left="960" w:right="-30"/>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3E3CA4" w:rsidRPr="00785291" w:rsidRDefault="003E3CA4" w:rsidP="003E3CA4">
      <w:pPr>
        <w:ind w:left="960" w:right="-30"/>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3E3CA4" w:rsidRDefault="003E3CA4" w:rsidP="003E3CA4">
      <w:pPr>
        <w:ind w:left="960" w:right="-30"/>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3E3CA4" w:rsidRPr="00785291" w:rsidRDefault="003E3CA4" w:rsidP="003E3CA4">
      <w:pPr>
        <w:ind w:left="960" w:right="-30"/>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3E3CA4" w:rsidRPr="00785291" w:rsidRDefault="003E3CA4" w:rsidP="003E3CA4">
      <w:pPr>
        <w:ind w:left="960" w:right="-30"/>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3E3CA4" w:rsidRDefault="003E3CA4" w:rsidP="003E3CA4">
      <w:pPr>
        <w:ind w:left="960" w:right="-30"/>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3E3CA4" w:rsidRDefault="003E3CA4" w:rsidP="003E3CA4">
      <w:pPr>
        <w:ind w:left="252" w:right="-30"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3E3CA4" w:rsidRPr="00785291" w:rsidRDefault="003E3CA4" w:rsidP="003E3CA4">
      <w:pPr>
        <w:ind w:left="252" w:right="-30"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3E3CA4" w:rsidRDefault="003E3CA4" w:rsidP="003E3CA4">
      <w:pPr>
        <w:ind w:left="284" w:right="-30" w:hanging="284"/>
        <w:rPr>
          <w:rFonts w:ascii="Tahoma" w:hAnsi="Tahoma" w:cs="Tahoma"/>
          <w:sz w:val="18"/>
        </w:rPr>
      </w:pPr>
    </w:p>
    <w:p w:rsidR="003E3CA4" w:rsidRPr="00785291" w:rsidRDefault="003E3CA4" w:rsidP="003E3CA4">
      <w:pPr>
        <w:ind w:left="284" w:right="-30" w:hanging="284"/>
        <w:rPr>
          <w:rFonts w:ascii="Tahoma" w:hAnsi="Tahoma" w:cs="Tahoma"/>
          <w:sz w:val="18"/>
        </w:rPr>
      </w:pPr>
    </w:p>
    <w:p w:rsidR="003E3CA4" w:rsidRPr="00785291" w:rsidRDefault="003E3CA4" w:rsidP="003E3CA4">
      <w:pPr>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3E3CA4" w:rsidRPr="000C054B" w:rsidRDefault="003E3CA4" w:rsidP="000C054B">
      <w:pPr>
        <w:ind w:right="-427"/>
        <w:jc w:val="center"/>
        <w:rPr>
          <w:rFonts w:ascii="Tahoma" w:hAnsi="Tahoma" w:cs="Tahoma"/>
          <w:sz w:val="18"/>
          <w:szCs w:val="18"/>
        </w:rPr>
      </w:pPr>
    </w:p>
    <w:p w:rsidR="00351606" w:rsidRDefault="00351606" w:rsidP="000C054B">
      <w:pPr>
        <w:ind w:right="-427"/>
        <w:jc w:val="center"/>
        <w:rPr>
          <w:rFonts w:ascii="Tahoma" w:hAnsi="Tahoma" w:cs="Tahoma"/>
          <w:sz w:val="18"/>
          <w:szCs w:val="18"/>
        </w:rPr>
      </w:pPr>
    </w:p>
    <w:p w:rsidR="00351606" w:rsidRDefault="00351606" w:rsidP="000C054B">
      <w:pPr>
        <w:ind w:right="-427"/>
        <w:jc w:val="center"/>
        <w:rPr>
          <w:rFonts w:ascii="Tahoma" w:hAnsi="Tahoma" w:cs="Tahoma"/>
          <w:sz w:val="18"/>
          <w:szCs w:val="18"/>
        </w:rPr>
      </w:pPr>
    </w:p>
    <w:p w:rsidR="00351606" w:rsidRDefault="00351606" w:rsidP="000C054B">
      <w:pPr>
        <w:ind w:right="-427"/>
        <w:jc w:val="center"/>
        <w:rPr>
          <w:rFonts w:ascii="Tahoma" w:hAnsi="Tahoma" w:cs="Tahoma"/>
          <w:sz w:val="18"/>
          <w:szCs w:val="18"/>
        </w:rPr>
      </w:pPr>
    </w:p>
    <w:p w:rsidR="00D759E5" w:rsidRPr="000C054B" w:rsidRDefault="00DE1073" w:rsidP="000C054B">
      <w:pPr>
        <w:ind w:right="-427"/>
        <w:jc w:val="center"/>
        <w:rPr>
          <w:rFonts w:ascii="Tahoma" w:hAnsi="Tahoma" w:cs="Tahoma"/>
          <w:sz w:val="18"/>
          <w:szCs w:val="18"/>
        </w:rPr>
      </w:pPr>
      <w:r>
        <w:rPr>
          <w:rFonts w:ascii="Tahoma" w:hAnsi="Tahoma" w:cs="Tahoma"/>
          <w:sz w:val="18"/>
          <w:szCs w:val="18"/>
        </w:rPr>
        <w:t>MONTE AZUL</w:t>
      </w:r>
      <w:r w:rsidR="00D759E5" w:rsidRPr="000C054B">
        <w:rPr>
          <w:rFonts w:ascii="Tahoma" w:hAnsi="Tahoma" w:cs="Tahoma"/>
          <w:sz w:val="18"/>
          <w:szCs w:val="18"/>
        </w:rPr>
        <w:t xml:space="preserve">-MG, </w:t>
      </w:r>
      <w:r w:rsidR="00822A4D" w:rsidRPr="000C054B">
        <w:rPr>
          <w:rFonts w:ascii="Tahoma" w:hAnsi="Tahoma" w:cs="Tahoma"/>
          <w:sz w:val="18"/>
          <w:szCs w:val="18"/>
        </w:rPr>
        <w:fldChar w:fldCharType="begin"/>
      </w:r>
      <w:r w:rsidR="002C1D0B" w:rsidRPr="000C054B">
        <w:rPr>
          <w:rFonts w:ascii="Tahoma" w:hAnsi="Tahoma" w:cs="Tahoma"/>
          <w:sz w:val="18"/>
          <w:szCs w:val="18"/>
        </w:rPr>
        <w:instrText xml:space="preserve"> MERGEFIELD Data_Edital </w:instrText>
      </w:r>
      <w:r w:rsidR="00822A4D" w:rsidRPr="000C054B">
        <w:rPr>
          <w:rFonts w:ascii="Tahoma" w:hAnsi="Tahoma" w:cs="Tahoma"/>
          <w:sz w:val="18"/>
          <w:szCs w:val="18"/>
        </w:rPr>
        <w:fldChar w:fldCharType="separate"/>
      </w:r>
      <w:r w:rsidR="005D22A8">
        <w:rPr>
          <w:rFonts w:ascii="Tahoma" w:hAnsi="Tahoma" w:cs="Tahoma"/>
          <w:noProof/>
          <w:sz w:val="18"/>
          <w:szCs w:val="18"/>
        </w:rPr>
        <w:t>02</w:t>
      </w:r>
      <w:r>
        <w:rPr>
          <w:rFonts w:ascii="Tahoma" w:hAnsi="Tahoma" w:cs="Tahoma"/>
          <w:noProof/>
          <w:sz w:val="18"/>
          <w:szCs w:val="18"/>
        </w:rPr>
        <w:t xml:space="preserve"> de ma</w:t>
      </w:r>
      <w:r w:rsidR="005D22A8">
        <w:rPr>
          <w:rFonts w:ascii="Tahoma" w:hAnsi="Tahoma" w:cs="Tahoma"/>
          <w:noProof/>
          <w:sz w:val="18"/>
          <w:szCs w:val="18"/>
        </w:rPr>
        <w:t>rço</w:t>
      </w:r>
      <w:r>
        <w:rPr>
          <w:rFonts w:ascii="Tahoma" w:hAnsi="Tahoma" w:cs="Tahoma"/>
          <w:noProof/>
          <w:sz w:val="18"/>
          <w:szCs w:val="18"/>
        </w:rPr>
        <w:t xml:space="preserve"> de 202</w:t>
      </w:r>
      <w:r w:rsidR="005D22A8">
        <w:rPr>
          <w:rFonts w:ascii="Tahoma" w:hAnsi="Tahoma" w:cs="Tahoma"/>
          <w:noProof/>
          <w:sz w:val="18"/>
          <w:szCs w:val="18"/>
        </w:rPr>
        <w:t>3</w:t>
      </w:r>
      <w:r w:rsidR="00822A4D" w:rsidRPr="000C054B">
        <w:rPr>
          <w:rFonts w:ascii="Tahoma" w:hAnsi="Tahoma" w:cs="Tahoma"/>
          <w:sz w:val="18"/>
          <w:szCs w:val="18"/>
        </w:rPr>
        <w:fldChar w:fldCharType="end"/>
      </w:r>
    </w:p>
    <w:p w:rsidR="00D759E5" w:rsidRPr="000C054B" w:rsidRDefault="00D759E5" w:rsidP="000C054B">
      <w:pPr>
        <w:ind w:right="-427"/>
        <w:jc w:val="center"/>
        <w:rPr>
          <w:rFonts w:ascii="Tahoma" w:hAnsi="Tahoma" w:cs="Tahoma"/>
          <w:bCs/>
          <w:sz w:val="18"/>
          <w:szCs w:val="18"/>
        </w:rPr>
      </w:pPr>
    </w:p>
    <w:p w:rsidR="001F1A49" w:rsidRPr="000C054B" w:rsidRDefault="001F1A49" w:rsidP="000C054B">
      <w:pPr>
        <w:ind w:right="-427"/>
        <w:jc w:val="center"/>
        <w:rPr>
          <w:rFonts w:ascii="Tahoma" w:hAnsi="Tahoma" w:cs="Tahoma"/>
          <w:bCs/>
          <w:sz w:val="18"/>
          <w:szCs w:val="18"/>
        </w:rPr>
      </w:pPr>
    </w:p>
    <w:p w:rsidR="001F1A49" w:rsidRPr="000C054B" w:rsidRDefault="001F1A49" w:rsidP="000C054B">
      <w:pPr>
        <w:ind w:right="-427"/>
        <w:jc w:val="center"/>
        <w:rPr>
          <w:rFonts w:ascii="Tahoma" w:hAnsi="Tahoma" w:cs="Tahoma"/>
          <w:bCs/>
          <w:sz w:val="18"/>
          <w:szCs w:val="18"/>
        </w:rPr>
      </w:pPr>
    </w:p>
    <w:p w:rsidR="00D759E5" w:rsidRPr="000C054B" w:rsidRDefault="001465D5" w:rsidP="000C054B">
      <w:pPr>
        <w:ind w:right="-427"/>
        <w:jc w:val="center"/>
        <w:rPr>
          <w:rFonts w:ascii="Tahoma" w:hAnsi="Tahoma" w:cs="Tahoma"/>
          <w:sz w:val="18"/>
          <w:szCs w:val="18"/>
        </w:rPr>
      </w:pPr>
      <w:r>
        <w:rPr>
          <w:rFonts w:ascii="Tahoma" w:hAnsi="Tahoma" w:cs="Tahoma"/>
          <w:sz w:val="18"/>
          <w:szCs w:val="18"/>
        </w:rPr>
        <w:t>NÁDYO MARLLON DE SOUZA CUSTÓDIO</w:t>
      </w:r>
    </w:p>
    <w:p w:rsidR="001F14A7" w:rsidRPr="000C054B" w:rsidRDefault="00C53208" w:rsidP="000C054B">
      <w:pPr>
        <w:ind w:right="-427"/>
        <w:jc w:val="center"/>
        <w:rPr>
          <w:rFonts w:ascii="Tahoma" w:hAnsi="Tahoma" w:cs="Tahoma"/>
          <w:bCs/>
          <w:sz w:val="18"/>
          <w:szCs w:val="18"/>
        </w:rPr>
      </w:pPr>
      <w:r>
        <w:rPr>
          <w:rFonts w:ascii="Tahoma" w:hAnsi="Tahoma" w:cs="Tahoma"/>
          <w:sz w:val="18"/>
          <w:szCs w:val="18"/>
        </w:rPr>
        <w:t>Pregoeiro</w:t>
      </w:r>
      <w:r w:rsidR="001F14A7" w:rsidRPr="000C054B">
        <w:rPr>
          <w:rFonts w:ascii="Tahoma" w:hAnsi="Tahoma" w:cs="Tahoma"/>
          <w:sz w:val="18"/>
          <w:szCs w:val="18"/>
        </w:rPr>
        <w:t xml:space="preserve"> Oficial</w:t>
      </w:r>
    </w:p>
    <w:p w:rsidR="009669FD" w:rsidRPr="001B1507" w:rsidRDefault="00D759E5" w:rsidP="001F1A49">
      <w:pPr>
        <w:jc w:val="center"/>
        <w:rPr>
          <w:rFonts w:ascii="Tahoma" w:hAnsi="Tahoma" w:cs="Tahoma"/>
          <w:bCs/>
          <w:sz w:val="20"/>
          <w:szCs w:val="20"/>
        </w:rPr>
      </w:pPr>
      <w:r w:rsidRPr="001B1507">
        <w:rPr>
          <w:rFonts w:ascii="Tahoma" w:hAnsi="Tahoma" w:cs="Tahoma"/>
          <w:bCs/>
          <w:sz w:val="20"/>
          <w:szCs w:val="20"/>
        </w:rPr>
        <w:br w:type="page"/>
      </w:r>
    </w:p>
    <w:p w:rsidR="003E3CA4" w:rsidRDefault="003E3CA4" w:rsidP="003E3CA4">
      <w:pPr>
        <w:jc w:val="center"/>
        <w:rPr>
          <w:rFonts w:ascii="Tahoma" w:hAnsi="Tahoma" w:cs="Tahoma"/>
          <w:b/>
          <w:sz w:val="18"/>
          <w:szCs w:val="18"/>
        </w:rPr>
      </w:pPr>
      <w:r w:rsidRPr="005325A7">
        <w:rPr>
          <w:rFonts w:ascii="Tahoma" w:hAnsi="Tahoma" w:cs="Tahoma"/>
          <w:b/>
          <w:sz w:val="18"/>
          <w:szCs w:val="18"/>
        </w:rPr>
        <w:lastRenderedPageBreak/>
        <w:t>ANEXO I</w:t>
      </w: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r>
        <w:rPr>
          <w:rFonts w:ascii="Tahoma" w:hAnsi="Tahoma" w:cs="Tahoma"/>
          <w:b/>
          <w:sz w:val="18"/>
          <w:szCs w:val="18"/>
        </w:rPr>
        <w:t>IDENTIFICAÇÃO DO OBJETO</w:t>
      </w: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Pr="00ED790D" w:rsidRDefault="003E3CA4" w:rsidP="003E3CA4">
      <w:pPr>
        <w:jc w:val="center"/>
        <w:rPr>
          <w:rFonts w:ascii="Tahoma" w:hAnsi="Tahoma" w:cs="Tahoma"/>
          <w:b/>
          <w:sz w:val="18"/>
          <w:szCs w:val="18"/>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2"/>
        <w:gridCol w:w="8647"/>
      </w:tblGrid>
      <w:tr w:rsidR="00ED790D" w:rsidRPr="00ED790D" w:rsidTr="00A62073">
        <w:tc>
          <w:tcPr>
            <w:tcW w:w="851" w:type="dxa"/>
            <w:shd w:val="clear" w:color="auto" w:fill="BFBFBF"/>
          </w:tcPr>
          <w:p w:rsidR="00ED790D" w:rsidRPr="00ED790D" w:rsidRDefault="00ED790D" w:rsidP="00A62073">
            <w:pPr>
              <w:autoSpaceDE w:val="0"/>
              <w:ind w:left="-53" w:firstLine="53"/>
              <w:jc w:val="center"/>
              <w:rPr>
                <w:rFonts w:ascii="Tahoma" w:hAnsi="Tahoma" w:cs="Tahoma"/>
                <w:b/>
                <w:sz w:val="18"/>
                <w:szCs w:val="18"/>
              </w:rPr>
            </w:pPr>
            <w:r w:rsidRPr="00ED790D">
              <w:rPr>
                <w:rFonts w:ascii="Tahoma" w:hAnsi="Tahoma" w:cs="Tahoma"/>
                <w:b/>
                <w:sz w:val="18"/>
                <w:szCs w:val="18"/>
              </w:rPr>
              <w:t>ITEM</w:t>
            </w:r>
          </w:p>
        </w:tc>
        <w:tc>
          <w:tcPr>
            <w:tcW w:w="992" w:type="dxa"/>
            <w:shd w:val="clear" w:color="auto" w:fill="BFBFBF"/>
          </w:tcPr>
          <w:p w:rsidR="00ED790D" w:rsidRPr="00ED790D" w:rsidRDefault="00ED790D" w:rsidP="00A62073">
            <w:pPr>
              <w:autoSpaceDE w:val="0"/>
              <w:jc w:val="center"/>
              <w:rPr>
                <w:rFonts w:ascii="Tahoma" w:hAnsi="Tahoma" w:cs="Tahoma"/>
                <w:b/>
                <w:sz w:val="18"/>
                <w:szCs w:val="18"/>
              </w:rPr>
            </w:pPr>
            <w:r w:rsidRPr="00ED790D">
              <w:rPr>
                <w:rFonts w:ascii="Tahoma" w:hAnsi="Tahoma" w:cs="Tahoma"/>
                <w:b/>
                <w:sz w:val="18"/>
                <w:szCs w:val="18"/>
              </w:rPr>
              <w:t>QUANT</w:t>
            </w:r>
          </w:p>
        </w:tc>
        <w:tc>
          <w:tcPr>
            <w:tcW w:w="8647" w:type="dxa"/>
            <w:shd w:val="clear" w:color="auto" w:fill="BFBFBF"/>
          </w:tcPr>
          <w:p w:rsidR="00ED790D" w:rsidRPr="00ED790D" w:rsidRDefault="00ED790D" w:rsidP="00A62073">
            <w:pPr>
              <w:autoSpaceDE w:val="0"/>
              <w:jc w:val="center"/>
              <w:rPr>
                <w:rFonts w:ascii="Tahoma" w:hAnsi="Tahoma" w:cs="Tahoma"/>
                <w:b/>
                <w:sz w:val="18"/>
                <w:szCs w:val="18"/>
              </w:rPr>
            </w:pPr>
            <w:r w:rsidRPr="00ED790D">
              <w:rPr>
                <w:rFonts w:ascii="Tahoma" w:hAnsi="Tahoma" w:cs="Tahoma"/>
                <w:b/>
                <w:sz w:val="18"/>
                <w:szCs w:val="18"/>
              </w:rPr>
              <w:t>DESCRIMINAÇÃO</w:t>
            </w:r>
          </w:p>
        </w:tc>
      </w:tr>
      <w:tr w:rsidR="00DE1073" w:rsidRPr="00DE1073" w:rsidTr="00A62073">
        <w:trPr>
          <w:trHeight w:val="230"/>
        </w:trPr>
        <w:tc>
          <w:tcPr>
            <w:tcW w:w="851" w:type="dxa"/>
            <w:shd w:val="clear" w:color="auto" w:fill="auto"/>
          </w:tcPr>
          <w:p w:rsidR="00DE1073" w:rsidRPr="00DE1073" w:rsidRDefault="00DE1073" w:rsidP="00A62073">
            <w:pPr>
              <w:autoSpaceDE w:val="0"/>
              <w:jc w:val="center"/>
              <w:rPr>
                <w:rFonts w:ascii="Tahoma" w:hAnsi="Tahoma" w:cs="Tahoma"/>
                <w:sz w:val="18"/>
                <w:szCs w:val="18"/>
              </w:rPr>
            </w:pPr>
            <w:r w:rsidRPr="00DE1073">
              <w:rPr>
                <w:rFonts w:ascii="Tahoma" w:hAnsi="Tahoma" w:cs="Tahoma"/>
                <w:sz w:val="18"/>
                <w:szCs w:val="18"/>
              </w:rPr>
              <w:t>001</w:t>
            </w:r>
          </w:p>
        </w:tc>
        <w:tc>
          <w:tcPr>
            <w:tcW w:w="992" w:type="dxa"/>
          </w:tcPr>
          <w:p w:rsidR="00DE1073" w:rsidRPr="00DE1073" w:rsidRDefault="00DE1073" w:rsidP="0005488A">
            <w:pPr>
              <w:autoSpaceDE w:val="0"/>
              <w:jc w:val="center"/>
              <w:rPr>
                <w:rFonts w:ascii="Tahoma" w:hAnsi="Tahoma" w:cs="Tahoma"/>
                <w:sz w:val="18"/>
                <w:szCs w:val="18"/>
                <w:highlight w:val="yellow"/>
              </w:rPr>
            </w:pPr>
            <w:r w:rsidRPr="00DE1073">
              <w:rPr>
                <w:rFonts w:ascii="Tahoma" w:hAnsi="Tahoma" w:cs="Tahoma"/>
                <w:sz w:val="18"/>
                <w:szCs w:val="18"/>
              </w:rPr>
              <w:t>500</w:t>
            </w:r>
          </w:p>
        </w:tc>
        <w:tc>
          <w:tcPr>
            <w:tcW w:w="8647" w:type="dxa"/>
            <w:shd w:val="clear" w:color="auto" w:fill="auto"/>
          </w:tcPr>
          <w:p w:rsidR="00DE1073" w:rsidRPr="00DE1073" w:rsidRDefault="00DE1073" w:rsidP="0005488A">
            <w:pPr>
              <w:autoSpaceDE w:val="0"/>
              <w:autoSpaceDN w:val="0"/>
              <w:adjustRightInd w:val="0"/>
              <w:jc w:val="both"/>
              <w:rPr>
                <w:rFonts w:ascii="Tahoma" w:hAnsi="Tahoma" w:cs="Tahoma"/>
                <w:sz w:val="18"/>
                <w:szCs w:val="18"/>
              </w:rPr>
            </w:pPr>
            <w:r w:rsidRPr="00DE1073">
              <w:rPr>
                <w:rFonts w:ascii="Tahoma" w:eastAsia="Calibri" w:hAnsi="Tahoma" w:cs="Tahoma"/>
                <w:sz w:val="18"/>
                <w:szCs w:val="18"/>
              </w:rPr>
              <w:t>PRESTAÇÃO DE SERVIÇOS DE HOSPEDAGENSCOM CAFÉ DA MANHÃ, PARA SERVIDORES PÚBLICOS PRESTADORES DE SERVIÇOS JUNTO AO MUNICÍPIO DE MONTE AZUL-MG, PALESTRANTES, OFICINEIROS, ARTISTAS, CONVIDADOS E/OU PARTICIPANTES DE CURSOS, ENCONTROS, SEMINÁRIOS, PALESTRAS, REUNIÕES, ETC QUE VIRÃO A PARTICIPAR DE EVENTOS CULTURAIS, EDUCACIONAIS E DEMAIS EVENTOS A SEREM REALIZADOS NESTA MUNICIPALIDADE. OS APARTAMENTOS DEVERÃO POSSUIR NO MÍNIMO BANHEIRO E TV E, SE POSSÍVEL FRIGOBAR. O CAFÉ DA MANHÃ DEVERÁ CONTER NO MÍNIMO OS SEGUINTES ITENS: LEITE, CAFÉ, SUCO, PÃO, QUEIJO, PRESUNTO, BOLO, MANTEIGA, PRESUNTO/MORTADELA, QUITANDAS E VARIADOS TIPOS DE FRUTAS</w:t>
            </w:r>
          </w:p>
        </w:tc>
      </w:tr>
      <w:tr w:rsidR="00DE1073" w:rsidRPr="00DE1073" w:rsidTr="00A62073">
        <w:trPr>
          <w:trHeight w:val="230"/>
        </w:trPr>
        <w:tc>
          <w:tcPr>
            <w:tcW w:w="851" w:type="dxa"/>
            <w:shd w:val="clear" w:color="auto" w:fill="auto"/>
          </w:tcPr>
          <w:p w:rsidR="00DE1073" w:rsidRPr="00DE1073" w:rsidRDefault="00DE1073" w:rsidP="00A62073">
            <w:pPr>
              <w:autoSpaceDE w:val="0"/>
              <w:jc w:val="center"/>
              <w:rPr>
                <w:rFonts w:ascii="Tahoma" w:hAnsi="Tahoma" w:cs="Tahoma"/>
                <w:sz w:val="18"/>
                <w:szCs w:val="18"/>
              </w:rPr>
            </w:pPr>
            <w:r w:rsidRPr="00DE1073">
              <w:rPr>
                <w:rFonts w:ascii="Tahoma" w:hAnsi="Tahoma" w:cs="Tahoma"/>
                <w:sz w:val="18"/>
                <w:szCs w:val="18"/>
              </w:rPr>
              <w:t>002</w:t>
            </w:r>
          </w:p>
        </w:tc>
        <w:tc>
          <w:tcPr>
            <w:tcW w:w="992" w:type="dxa"/>
          </w:tcPr>
          <w:p w:rsidR="00DE1073" w:rsidRPr="00DE1073" w:rsidRDefault="00DE1073" w:rsidP="0005488A">
            <w:pPr>
              <w:autoSpaceDE w:val="0"/>
              <w:jc w:val="center"/>
              <w:rPr>
                <w:rFonts w:ascii="Tahoma" w:hAnsi="Tahoma" w:cs="Tahoma"/>
                <w:sz w:val="18"/>
                <w:szCs w:val="18"/>
                <w:highlight w:val="yellow"/>
              </w:rPr>
            </w:pPr>
            <w:r w:rsidRPr="00DE1073">
              <w:rPr>
                <w:rFonts w:ascii="Tahoma" w:hAnsi="Tahoma" w:cs="Tahoma"/>
                <w:sz w:val="18"/>
                <w:szCs w:val="18"/>
              </w:rPr>
              <w:t>500</w:t>
            </w:r>
          </w:p>
        </w:tc>
        <w:tc>
          <w:tcPr>
            <w:tcW w:w="8647" w:type="dxa"/>
            <w:shd w:val="clear" w:color="auto" w:fill="auto"/>
          </w:tcPr>
          <w:p w:rsidR="00DE1073" w:rsidRPr="00DE1073" w:rsidRDefault="00DE1073" w:rsidP="0005488A">
            <w:pPr>
              <w:autoSpaceDE w:val="0"/>
              <w:autoSpaceDN w:val="0"/>
              <w:adjustRightInd w:val="0"/>
              <w:jc w:val="both"/>
              <w:rPr>
                <w:rFonts w:ascii="Tahoma" w:hAnsi="Tahoma" w:cs="Tahoma"/>
                <w:sz w:val="18"/>
                <w:szCs w:val="18"/>
              </w:rPr>
            </w:pPr>
            <w:r w:rsidRPr="00DE1073">
              <w:rPr>
                <w:rFonts w:ascii="Tahoma" w:eastAsia="Calibri" w:hAnsi="Tahoma" w:cs="Tahoma"/>
                <w:sz w:val="18"/>
                <w:szCs w:val="18"/>
              </w:rPr>
              <w:t>PRESTAÇÃO DE SERVIÇOS EM HOSPEDAGEMCOM CAFÉ DA MANHÃ, PARA SERVIDORES PÚBLICOS PRESTADORES DE SERVIÇOS JUNTO AO MUNICÍPIO DE MONTE AZUL-MG, PALESTRANTES, OFICINEIROS, ARTISTAS, CONVIDADOS E/OU PARTICIPANTES DE CURSOS, ENCONTROS, SEMINÁRIOS, PALESTRAS, REUNIÕES, ETC QUE VIRÃO A PARTICIPAR DE EVENTOS CULTURAIS, EDUCACIONAIS E DEMAIS EVENTOS A SEREM REALIZADOS NESTA MUNICIPALIDADE. OS APARTAMENTOS DEVERÃO POSSUIR NO MÍNIMO BANHEIRO, AR CONDICIONADO, TELEFONE, ACESSO A ITERNET POR WI-FI E, SE POSSÍVEL FRIGOBAR. O CAFÉ DA MANHÃ DEVERÁ CONTER NO MÍNIMO OS SEGUINTES ITENS: LEITE, CAFÉ, SUCO, PÃO, QUEIJO, PRESUNTO, BOLO, MANTEIGA, PRESUNTO/MORTADELA, QUITANDAS E VARIADOS TIPOS DE FRUTAS.</w:t>
            </w:r>
          </w:p>
        </w:tc>
      </w:tr>
    </w:tbl>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567B83" w:rsidRDefault="00567B8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DE1073" w:rsidRDefault="00DE1073"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r>
        <w:rPr>
          <w:rFonts w:ascii="Tahoma" w:hAnsi="Tahoma" w:cs="Tahoma"/>
          <w:b/>
          <w:sz w:val="18"/>
          <w:szCs w:val="18"/>
        </w:rPr>
        <w:t>ANEXO II</w:t>
      </w:r>
    </w:p>
    <w:p w:rsidR="003E3CA4" w:rsidRDefault="003E3CA4" w:rsidP="003E3CA4">
      <w:pPr>
        <w:jc w:val="center"/>
        <w:rPr>
          <w:rFonts w:ascii="Tahoma" w:hAnsi="Tahoma" w:cs="Tahoma"/>
          <w:b/>
          <w:sz w:val="18"/>
          <w:szCs w:val="18"/>
        </w:rPr>
      </w:pPr>
    </w:p>
    <w:p w:rsidR="003E3CA4" w:rsidRDefault="003E3CA4" w:rsidP="003E3CA4">
      <w:pPr>
        <w:jc w:val="center"/>
        <w:rPr>
          <w:rFonts w:ascii="Tahoma" w:hAnsi="Tahoma" w:cs="Tahoma"/>
          <w:b/>
          <w:sz w:val="18"/>
          <w:szCs w:val="18"/>
        </w:rPr>
      </w:pPr>
      <w:r w:rsidRPr="005325A7">
        <w:rPr>
          <w:rFonts w:ascii="Tahoma" w:hAnsi="Tahoma" w:cs="Tahoma"/>
          <w:b/>
          <w:sz w:val="18"/>
          <w:szCs w:val="18"/>
        </w:rPr>
        <w:t>TERMO DE REFERÊNCIA</w:t>
      </w:r>
    </w:p>
    <w:p w:rsidR="003E3CA4" w:rsidRDefault="003E3CA4" w:rsidP="003E3CA4">
      <w:pPr>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sidR="001465D5">
        <w:rPr>
          <w:rFonts w:ascii="Tahoma" w:hAnsi="Tahoma" w:cs="Tahoma"/>
          <w:b/>
          <w:sz w:val="18"/>
          <w:szCs w:val="18"/>
        </w:rPr>
        <w:t>011/2023</w:t>
      </w:r>
    </w:p>
    <w:p w:rsidR="003E3CA4" w:rsidRPr="009E2BFF" w:rsidRDefault="003E3CA4" w:rsidP="003E3CA4">
      <w:pPr>
        <w:jc w:val="center"/>
        <w:rPr>
          <w:rFonts w:ascii="Tahoma" w:hAnsi="Tahoma" w:cs="Tahoma"/>
          <w:b/>
          <w:sz w:val="18"/>
          <w:szCs w:val="18"/>
        </w:rPr>
      </w:pPr>
      <w:r>
        <w:rPr>
          <w:rFonts w:ascii="Tahoma" w:hAnsi="Tahoma" w:cs="Tahoma"/>
          <w:b/>
          <w:sz w:val="18"/>
          <w:szCs w:val="18"/>
        </w:rPr>
        <w:t>SISTEMA REGISTRO DE PREÇOS</w:t>
      </w:r>
    </w:p>
    <w:p w:rsidR="003E3CA4" w:rsidRPr="009E2BFF" w:rsidRDefault="003E3CA4" w:rsidP="003E3CA4">
      <w:pPr>
        <w:jc w:val="center"/>
        <w:rPr>
          <w:rFonts w:ascii="Tahoma" w:hAnsi="Tahoma" w:cs="Tahoma"/>
          <w:sz w:val="18"/>
          <w:szCs w:val="18"/>
        </w:rPr>
      </w:pPr>
    </w:p>
    <w:p w:rsidR="003E3CA4" w:rsidRPr="00AD6C80" w:rsidRDefault="003E3CA4" w:rsidP="003E3CA4">
      <w:pPr>
        <w:ind w:right="-30"/>
        <w:jc w:val="center"/>
        <w:rPr>
          <w:rFonts w:ascii="Tahoma" w:hAnsi="Tahoma" w:cs="Tahoma"/>
          <w:b/>
          <w:sz w:val="18"/>
        </w:rPr>
      </w:pPr>
      <w:r w:rsidRPr="00AD6C80">
        <w:rPr>
          <w:rFonts w:ascii="Tahoma" w:hAnsi="Tahoma" w:cs="Tahoma"/>
          <w:b/>
          <w:sz w:val="18"/>
        </w:rPr>
        <w:t>PARTICIPAÇÃO EXCLUSIVA DE MICRO EMPRESA e EMPRESA DE PEQUENO PORTE</w:t>
      </w:r>
    </w:p>
    <w:p w:rsidR="003E3CA4" w:rsidRPr="00AD6C80" w:rsidRDefault="003E3CA4" w:rsidP="003E3CA4">
      <w:pPr>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
    <w:p w:rsidR="003E3CA4" w:rsidRDefault="003E3CA4" w:rsidP="003E3CA4">
      <w:pPr>
        <w:ind w:right="-458"/>
        <w:jc w:val="both"/>
        <w:rPr>
          <w:rFonts w:ascii="Tahoma" w:hAnsi="Tahoma" w:cs="Tahoma"/>
          <w:b/>
          <w:bCs/>
          <w:sz w:val="18"/>
          <w:szCs w:val="18"/>
        </w:rPr>
      </w:pPr>
    </w:p>
    <w:p w:rsidR="003E3CA4" w:rsidRPr="005325A7" w:rsidRDefault="003E3CA4" w:rsidP="003E3CA4">
      <w:pPr>
        <w:ind w:right="-458"/>
        <w:jc w:val="both"/>
        <w:rPr>
          <w:rFonts w:ascii="Tahoma" w:hAnsi="Tahoma" w:cs="Tahoma"/>
          <w:b/>
          <w:bCs/>
          <w:sz w:val="18"/>
          <w:szCs w:val="18"/>
        </w:rPr>
      </w:pPr>
      <w:r w:rsidRPr="005325A7">
        <w:rPr>
          <w:rFonts w:ascii="Tahoma" w:hAnsi="Tahoma" w:cs="Tahoma"/>
          <w:b/>
          <w:bCs/>
          <w:sz w:val="18"/>
          <w:szCs w:val="18"/>
        </w:rPr>
        <w:t>1 – DO OBJETO</w:t>
      </w:r>
    </w:p>
    <w:p w:rsidR="003E3CA4" w:rsidRPr="003E3CA4" w:rsidRDefault="003E3CA4" w:rsidP="003E3CA4">
      <w:pPr>
        <w:pStyle w:val="Recuodecorpodetexto"/>
        <w:ind w:right="-458"/>
        <w:rPr>
          <w:rFonts w:ascii="Tahoma" w:hAnsi="Tahoma" w:cs="Tahoma"/>
          <w:sz w:val="18"/>
          <w:szCs w:val="18"/>
        </w:rPr>
      </w:pPr>
    </w:p>
    <w:p w:rsidR="00C52A13" w:rsidRPr="00F005AB" w:rsidRDefault="003E3CA4" w:rsidP="00C52A13">
      <w:pPr>
        <w:ind w:right="-398"/>
        <w:jc w:val="both"/>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sidR="00872886">
        <w:rPr>
          <w:rFonts w:ascii="Tahoma" w:hAnsi="Tahoma" w:cs="Tahoma"/>
          <w:b/>
          <w:sz w:val="18"/>
          <w:szCs w:val="18"/>
          <w:u w:val="single"/>
        </w:rPr>
        <w:t>CONTRATAÇÃO DE EMPRESA ESPECIALIZADA PARA PRESTAÇÃO DE SERVIÇOS COM  HOSPEDAGENS, PARA ATENDER A DEMANDA DAS SECRETARIA DESSA MUNICIPALIDADE</w:t>
      </w:r>
      <w:r w:rsidRPr="003E3CA4">
        <w:rPr>
          <w:rFonts w:ascii="Tahoma" w:hAnsi="Tahoma" w:cs="Tahoma"/>
          <w:sz w:val="18"/>
          <w:szCs w:val="18"/>
        </w:rPr>
        <w:t xml:space="preserve">, </w:t>
      </w:r>
      <w:r w:rsidR="00C52A13" w:rsidRPr="0067563C">
        <w:rPr>
          <w:rFonts w:ascii="Verdana" w:hAnsi="Verdana" w:cs="Tahoma"/>
          <w:sz w:val="18"/>
          <w:szCs w:val="18"/>
        </w:rPr>
        <w:t xml:space="preserve">na forma e condições estabelecidas neste Edital e seus anexos e </w:t>
      </w:r>
      <w:r w:rsidR="00DE1073" w:rsidRPr="0067563C">
        <w:rPr>
          <w:rFonts w:ascii="Verdana" w:hAnsi="Verdana" w:cs="Tahoma"/>
          <w:sz w:val="18"/>
          <w:szCs w:val="18"/>
        </w:rPr>
        <w:t>conformidade com a Lei Feder</w:t>
      </w:r>
      <w:r w:rsidR="00DE1073" w:rsidRPr="00785291">
        <w:rPr>
          <w:rFonts w:ascii="Tahoma" w:hAnsi="Tahoma" w:cs="Tahoma"/>
          <w:sz w:val="18"/>
          <w:szCs w:val="18"/>
        </w:rPr>
        <w:t>al 10.520, de 17 de julho de 2002</w:t>
      </w:r>
      <w:r w:rsidR="00DE1073">
        <w:rPr>
          <w:rFonts w:ascii="Tahoma" w:hAnsi="Tahoma" w:cs="Tahoma"/>
          <w:sz w:val="18"/>
          <w:szCs w:val="18"/>
        </w:rPr>
        <w:t xml:space="preserve">, </w:t>
      </w:r>
      <w:r w:rsidR="00DE1073" w:rsidRPr="007F6891">
        <w:rPr>
          <w:rFonts w:ascii="Tahoma" w:hAnsi="Tahoma" w:cs="Tahoma"/>
          <w:sz w:val="18"/>
          <w:szCs w:val="18"/>
        </w:rPr>
        <w:t>pela Lei Complementar nº</w:t>
      </w:r>
      <w:r w:rsidR="00DE1073">
        <w:rPr>
          <w:rFonts w:ascii="Tahoma" w:hAnsi="Tahoma" w:cs="Tahoma"/>
          <w:sz w:val="18"/>
          <w:szCs w:val="18"/>
        </w:rPr>
        <w:t xml:space="preserve"> 123, de 14 de dezembro de 2006</w:t>
      </w:r>
      <w:r w:rsidR="00DE1073" w:rsidRPr="007F6891">
        <w:rPr>
          <w:rFonts w:ascii="Tahoma" w:hAnsi="Tahoma" w:cs="Tahoma"/>
          <w:sz w:val="18"/>
          <w:szCs w:val="18"/>
        </w:rPr>
        <w:t xml:space="preserve">, </w:t>
      </w:r>
      <w:r w:rsidR="00DE1073">
        <w:rPr>
          <w:rFonts w:ascii="Tahoma" w:hAnsi="Tahoma" w:cs="Tahoma"/>
          <w:sz w:val="18"/>
          <w:szCs w:val="18"/>
        </w:rPr>
        <w:t xml:space="preserve">Lei Complementar 147/2014, de 07 de agosto de 2014 </w:t>
      </w:r>
      <w:r w:rsidR="00DE1073" w:rsidRPr="007F6891">
        <w:rPr>
          <w:rFonts w:ascii="Tahoma" w:hAnsi="Tahoma" w:cs="Tahoma"/>
          <w:sz w:val="18"/>
          <w:szCs w:val="18"/>
        </w:rPr>
        <w:t>além de, subsidiariamente, pela Lei Federal n° 8.666, de 21 de junho de 1993, e alterações posteriores</w:t>
      </w:r>
      <w:r w:rsidR="00DE1073">
        <w:rPr>
          <w:rFonts w:ascii="Tahoma" w:hAnsi="Tahoma" w:cs="Tahoma"/>
          <w:sz w:val="18"/>
          <w:szCs w:val="18"/>
        </w:rPr>
        <w:t xml:space="preserve"> e o Decreto nº 8.538, de 06 de outubro de 2015</w:t>
      </w:r>
      <w:r w:rsidR="00C52A13" w:rsidRPr="00F005AB">
        <w:rPr>
          <w:rFonts w:ascii="Tahoma" w:hAnsi="Tahoma" w:cs="Tahoma"/>
          <w:sz w:val="18"/>
          <w:szCs w:val="18"/>
        </w:rPr>
        <w:t>.</w:t>
      </w:r>
    </w:p>
    <w:p w:rsidR="003E3CA4" w:rsidRDefault="003E3CA4" w:rsidP="003E3CA4">
      <w:pPr>
        <w:ind w:right="-398"/>
        <w:jc w:val="both"/>
        <w:rPr>
          <w:rFonts w:ascii="Tahoma" w:hAnsi="Tahoma" w:cs="Tahoma"/>
          <w:sz w:val="18"/>
          <w:szCs w:val="18"/>
        </w:rPr>
      </w:pPr>
    </w:p>
    <w:p w:rsidR="003E3CA4" w:rsidRPr="007F70BF" w:rsidRDefault="003E3CA4" w:rsidP="003E3CA4">
      <w:pPr>
        <w:autoSpaceDE w:val="0"/>
        <w:autoSpaceDN w:val="0"/>
        <w:adjustRightInd w:val="0"/>
        <w:ind w:right="-389"/>
        <w:jc w:val="both"/>
        <w:rPr>
          <w:rFonts w:ascii="Tahoma" w:hAnsi="Tahoma" w:cs="Tahoma"/>
          <w:sz w:val="18"/>
          <w:szCs w:val="18"/>
        </w:rPr>
      </w:pPr>
      <w:r>
        <w:rPr>
          <w:rFonts w:ascii="Tahoma" w:hAnsi="Tahoma" w:cs="Tahoma"/>
          <w:sz w:val="18"/>
          <w:szCs w:val="18"/>
        </w:rPr>
        <w:t xml:space="preserve">2.2-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3E3CA4" w:rsidRPr="007F70BF" w:rsidRDefault="003E3CA4" w:rsidP="003E3CA4">
      <w:pPr>
        <w:ind w:right="-458"/>
        <w:jc w:val="both"/>
        <w:rPr>
          <w:rFonts w:ascii="Tahoma" w:hAnsi="Tahoma" w:cs="Tahoma"/>
          <w:b/>
          <w:bCs/>
          <w:sz w:val="18"/>
          <w:szCs w:val="18"/>
        </w:rPr>
      </w:pPr>
    </w:p>
    <w:p w:rsidR="003E3CA4" w:rsidRPr="007F70BF" w:rsidRDefault="003E3CA4" w:rsidP="003E3CA4">
      <w:pPr>
        <w:ind w:right="-458"/>
        <w:jc w:val="both"/>
        <w:rPr>
          <w:rFonts w:ascii="Tahoma" w:hAnsi="Tahoma" w:cs="Tahoma"/>
          <w:b/>
          <w:bCs/>
          <w:sz w:val="18"/>
          <w:szCs w:val="18"/>
        </w:rPr>
      </w:pPr>
      <w:r w:rsidRPr="007F70BF">
        <w:rPr>
          <w:rFonts w:ascii="Tahoma" w:hAnsi="Tahoma" w:cs="Tahoma"/>
          <w:b/>
          <w:bCs/>
          <w:sz w:val="18"/>
          <w:szCs w:val="18"/>
        </w:rPr>
        <w:t>2 – DA JUSTIFICATIVA</w:t>
      </w:r>
    </w:p>
    <w:p w:rsidR="003E3CA4" w:rsidRPr="007F70BF" w:rsidRDefault="003E3CA4" w:rsidP="003E3CA4">
      <w:pPr>
        <w:pStyle w:val="Corpodetexto"/>
        <w:ind w:right="-458"/>
        <w:rPr>
          <w:rFonts w:ascii="Tahoma" w:hAnsi="Tahoma" w:cs="Tahoma"/>
          <w:sz w:val="18"/>
          <w:szCs w:val="18"/>
        </w:rPr>
      </w:pPr>
    </w:p>
    <w:p w:rsidR="009A45FE" w:rsidRPr="009A45FE" w:rsidRDefault="003E3CA4" w:rsidP="009A45FE">
      <w:pPr>
        <w:ind w:right="-427"/>
        <w:jc w:val="both"/>
        <w:rPr>
          <w:rFonts w:ascii="Tahoma" w:hAnsi="Tahoma" w:cs="Tahoma"/>
          <w:sz w:val="18"/>
          <w:szCs w:val="18"/>
        </w:rPr>
      </w:pPr>
      <w:r w:rsidRPr="009A45FE">
        <w:rPr>
          <w:rFonts w:ascii="Tahoma" w:hAnsi="Tahoma" w:cs="Tahoma"/>
          <w:sz w:val="18"/>
          <w:szCs w:val="18"/>
        </w:rPr>
        <w:t xml:space="preserve">2.1. </w:t>
      </w:r>
      <w:r w:rsidR="009A45FE" w:rsidRPr="009A45FE">
        <w:rPr>
          <w:rFonts w:ascii="Tahoma" w:hAnsi="Tahoma" w:cs="Tahoma"/>
          <w:sz w:val="18"/>
          <w:szCs w:val="18"/>
        </w:rPr>
        <w:t xml:space="preserve">Tal aquisição se faz necessário tendo em vista que o município de </w:t>
      </w:r>
      <w:r w:rsidR="00DE1073">
        <w:rPr>
          <w:rFonts w:ascii="Tahoma" w:hAnsi="Tahoma" w:cs="Tahoma"/>
          <w:sz w:val="18"/>
          <w:szCs w:val="18"/>
        </w:rPr>
        <w:t>MONTE AZUL</w:t>
      </w:r>
      <w:r w:rsidR="009A45FE" w:rsidRPr="009A45FE">
        <w:rPr>
          <w:rFonts w:ascii="Tahoma" w:hAnsi="Tahoma" w:cs="Tahoma"/>
          <w:sz w:val="18"/>
          <w:szCs w:val="18"/>
        </w:rPr>
        <w:t xml:space="preserve"> tem por objetivo contratar empresa especializada no ramo, com vistas ao fornecimento refeições e hospedagens </w:t>
      </w:r>
      <w:r w:rsidR="009A45FE" w:rsidRPr="009A45FE">
        <w:rPr>
          <w:rFonts w:ascii="Tahoma" w:eastAsia="Calibri" w:hAnsi="Tahoma" w:cs="Tahoma"/>
          <w:color w:val="000000"/>
          <w:sz w:val="18"/>
          <w:szCs w:val="18"/>
          <w:lang w:eastAsia="en-US"/>
        </w:rPr>
        <w:t xml:space="preserve">para </w:t>
      </w:r>
      <w:r w:rsidR="009A45FE" w:rsidRPr="009A45FE">
        <w:rPr>
          <w:rFonts w:ascii="Tahoma" w:hAnsi="Tahoma" w:cs="Tahoma"/>
          <w:sz w:val="18"/>
          <w:szCs w:val="18"/>
        </w:rPr>
        <w:t>servidores públicos prestadores de serviços junto ao município</w:t>
      </w:r>
      <w:r w:rsidR="009A45FE" w:rsidRPr="009A45FE">
        <w:rPr>
          <w:rFonts w:ascii="Tahoma" w:eastAsia="Calibri" w:hAnsi="Tahoma" w:cs="Tahoma"/>
          <w:color w:val="000000"/>
          <w:sz w:val="18"/>
          <w:szCs w:val="18"/>
          <w:lang w:eastAsia="en-US"/>
        </w:rPr>
        <w:t>, palestrantes, oficineiros, artistas, convidados e/ou participantes de cursos, encontros, seminários, palestras, reuniões, etc que virão a participar de eventos Culturais e demais eventos a serem realizados nesta municipalidade.</w:t>
      </w:r>
    </w:p>
    <w:p w:rsidR="00C52A13" w:rsidRDefault="00C52A13" w:rsidP="009A45FE">
      <w:pPr>
        <w:ind w:right="-382"/>
        <w:jc w:val="both"/>
        <w:rPr>
          <w:rFonts w:ascii="Tahoma" w:hAnsi="Tahoma" w:cs="Tahoma"/>
          <w:b/>
          <w:bCs/>
          <w:sz w:val="18"/>
          <w:szCs w:val="18"/>
        </w:rPr>
      </w:pPr>
    </w:p>
    <w:p w:rsidR="003E3CA4" w:rsidRPr="007F70BF" w:rsidRDefault="003E3CA4" w:rsidP="003E3CA4">
      <w:pPr>
        <w:ind w:right="-458"/>
        <w:jc w:val="both"/>
        <w:rPr>
          <w:rFonts w:ascii="Tahoma" w:hAnsi="Tahoma" w:cs="Tahoma"/>
          <w:b/>
          <w:bCs/>
          <w:sz w:val="18"/>
          <w:szCs w:val="18"/>
        </w:rPr>
      </w:pPr>
      <w:r w:rsidRPr="007F70BF">
        <w:rPr>
          <w:rFonts w:ascii="Tahoma" w:hAnsi="Tahoma" w:cs="Tahoma"/>
          <w:b/>
          <w:bCs/>
          <w:sz w:val="18"/>
          <w:szCs w:val="18"/>
        </w:rPr>
        <w:t>3 – DO FUNDAMENTO LEGAL</w:t>
      </w:r>
    </w:p>
    <w:p w:rsidR="003E3CA4" w:rsidRPr="007F70BF" w:rsidRDefault="003E3CA4" w:rsidP="003E3CA4">
      <w:pPr>
        <w:ind w:right="-458"/>
        <w:jc w:val="both"/>
        <w:rPr>
          <w:rFonts w:ascii="Tahoma" w:hAnsi="Tahoma" w:cs="Tahoma"/>
          <w:b/>
          <w:bCs/>
          <w:sz w:val="18"/>
          <w:szCs w:val="18"/>
        </w:rPr>
      </w:pPr>
    </w:p>
    <w:p w:rsidR="00C52A13" w:rsidRDefault="003E3CA4" w:rsidP="003E3CA4">
      <w:pPr>
        <w:ind w:right="-458"/>
        <w:jc w:val="both"/>
        <w:rPr>
          <w:rFonts w:ascii="Tahoma" w:hAnsi="Tahoma" w:cs="Tahoma"/>
          <w:sz w:val="18"/>
          <w:szCs w:val="18"/>
        </w:rPr>
      </w:pPr>
      <w:r w:rsidRPr="007F70BF">
        <w:rPr>
          <w:rFonts w:ascii="Tahoma" w:hAnsi="Tahoma" w:cs="Tahoma"/>
          <w:sz w:val="18"/>
          <w:szCs w:val="18"/>
        </w:rPr>
        <w:t>3.1 – O Processo Licitatório, será regido</w:t>
      </w:r>
      <w:r w:rsidR="00DE1073" w:rsidRPr="0067563C">
        <w:rPr>
          <w:rFonts w:ascii="Verdana" w:hAnsi="Verdana" w:cs="Tahoma"/>
          <w:sz w:val="18"/>
          <w:szCs w:val="18"/>
        </w:rPr>
        <w:t>conformidade com a Lei Feder</w:t>
      </w:r>
      <w:r w:rsidR="00DE1073" w:rsidRPr="00785291">
        <w:rPr>
          <w:rFonts w:ascii="Tahoma" w:hAnsi="Tahoma" w:cs="Tahoma"/>
          <w:sz w:val="18"/>
          <w:szCs w:val="18"/>
        </w:rPr>
        <w:t>al 10.520, de 17 de julho de 2002</w:t>
      </w:r>
      <w:r w:rsidR="00DE1073">
        <w:rPr>
          <w:rFonts w:ascii="Tahoma" w:hAnsi="Tahoma" w:cs="Tahoma"/>
          <w:sz w:val="18"/>
          <w:szCs w:val="18"/>
        </w:rPr>
        <w:t xml:space="preserve">, </w:t>
      </w:r>
      <w:r w:rsidR="00DE1073" w:rsidRPr="007F6891">
        <w:rPr>
          <w:rFonts w:ascii="Tahoma" w:hAnsi="Tahoma" w:cs="Tahoma"/>
          <w:sz w:val="18"/>
          <w:szCs w:val="18"/>
        </w:rPr>
        <w:t>pela Lei Complementar nº</w:t>
      </w:r>
      <w:r w:rsidR="00DE1073">
        <w:rPr>
          <w:rFonts w:ascii="Tahoma" w:hAnsi="Tahoma" w:cs="Tahoma"/>
          <w:sz w:val="18"/>
          <w:szCs w:val="18"/>
        </w:rPr>
        <w:t xml:space="preserve"> 123, de 14 de dezembro de 2006</w:t>
      </w:r>
      <w:r w:rsidR="00DE1073" w:rsidRPr="007F6891">
        <w:rPr>
          <w:rFonts w:ascii="Tahoma" w:hAnsi="Tahoma" w:cs="Tahoma"/>
          <w:sz w:val="18"/>
          <w:szCs w:val="18"/>
        </w:rPr>
        <w:t xml:space="preserve">, </w:t>
      </w:r>
      <w:r w:rsidR="00DE1073">
        <w:rPr>
          <w:rFonts w:ascii="Tahoma" w:hAnsi="Tahoma" w:cs="Tahoma"/>
          <w:sz w:val="18"/>
          <w:szCs w:val="18"/>
        </w:rPr>
        <w:t xml:space="preserve">Lei Complementar 147/2014, de 07 de agosto de 2014 </w:t>
      </w:r>
      <w:r w:rsidR="00DE1073" w:rsidRPr="007F6891">
        <w:rPr>
          <w:rFonts w:ascii="Tahoma" w:hAnsi="Tahoma" w:cs="Tahoma"/>
          <w:sz w:val="18"/>
          <w:szCs w:val="18"/>
        </w:rPr>
        <w:t>além de, subsidiariamente, pela Lei Federal n° 8.666, de 21 de junho de 1993, e alterações posteriores</w:t>
      </w:r>
      <w:r w:rsidR="00DE1073">
        <w:rPr>
          <w:rFonts w:ascii="Tahoma" w:hAnsi="Tahoma" w:cs="Tahoma"/>
          <w:sz w:val="18"/>
          <w:szCs w:val="18"/>
        </w:rPr>
        <w:t xml:space="preserve"> e o Decreto nº 8.538, de 06 de outubro de 2015</w:t>
      </w:r>
      <w:r w:rsidR="00C52A13">
        <w:rPr>
          <w:rFonts w:ascii="Tahoma" w:hAnsi="Tahoma" w:cs="Tahoma"/>
          <w:sz w:val="18"/>
          <w:szCs w:val="18"/>
        </w:rPr>
        <w:t>.</w:t>
      </w:r>
    </w:p>
    <w:p w:rsidR="003E3CA4" w:rsidRPr="007F70BF" w:rsidRDefault="003E3CA4" w:rsidP="003E3CA4">
      <w:pPr>
        <w:ind w:right="-458"/>
        <w:jc w:val="both"/>
        <w:rPr>
          <w:rFonts w:ascii="Tahoma" w:hAnsi="Tahoma" w:cs="Tahoma"/>
          <w:sz w:val="18"/>
          <w:szCs w:val="18"/>
        </w:rPr>
      </w:pPr>
    </w:p>
    <w:p w:rsidR="003E3CA4" w:rsidRPr="005325A7" w:rsidRDefault="003E3CA4" w:rsidP="003E3CA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3E3CA4" w:rsidRPr="005325A7" w:rsidRDefault="003E3CA4" w:rsidP="003E3CA4">
      <w:pPr>
        <w:autoSpaceDE w:val="0"/>
        <w:autoSpaceDN w:val="0"/>
        <w:adjustRightInd w:val="0"/>
        <w:ind w:right="-458"/>
        <w:jc w:val="both"/>
        <w:rPr>
          <w:rFonts w:ascii="Tahoma" w:hAnsi="Tahoma" w:cs="Tahoma"/>
          <w:b/>
          <w:bCs/>
          <w:sz w:val="18"/>
          <w:szCs w:val="18"/>
        </w:rPr>
      </w:pPr>
    </w:p>
    <w:p w:rsidR="003E3CA4" w:rsidRPr="002861E6" w:rsidRDefault="003E3CA4" w:rsidP="003E3CA4">
      <w:pPr>
        <w:autoSpaceDE w:val="0"/>
        <w:autoSpaceDN w:val="0"/>
        <w:adjustRightInd w:val="0"/>
        <w:ind w:right="-455"/>
        <w:jc w:val="both"/>
        <w:rPr>
          <w:rFonts w:ascii="Tahoma" w:hAnsi="Tahoma" w:cs="Tahoma"/>
          <w:b/>
          <w:sz w:val="18"/>
          <w:szCs w:val="18"/>
        </w:rPr>
      </w:pPr>
      <w:r w:rsidRPr="00100EC8">
        <w:rPr>
          <w:rFonts w:ascii="Tahoma" w:hAnsi="Tahoma" w:cs="Tahoma"/>
          <w:sz w:val="18"/>
          <w:szCs w:val="18"/>
        </w:rPr>
        <w:t>4.1 – Conforme cotações prévias realizadas, os valores de cust</w:t>
      </w:r>
      <w:r w:rsidRPr="002861E6">
        <w:rPr>
          <w:rFonts w:ascii="Tahoma" w:hAnsi="Tahoma" w:cs="Tahoma"/>
          <w:sz w:val="18"/>
          <w:szCs w:val="18"/>
        </w:rPr>
        <w:t xml:space="preserve">o estimado para o objeto deste Processo são de </w:t>
      </w:r>
      <w:r w:rsidR="001465D5">
        <w:rPr>
          <w:rFonts w:ascii="Tahoma" w:hAnsi="Tahoma" w:cs="Tahoma"/>
          <w:b/>
          <w:sz w:val="18"/>
          <w:szCs w:val="18"/>
        </w:rPr>
        <w:t>R$ 63.330,00 (SESSENTA E TRÊS MIL TREZENTOS E TRINTA REAIS)</w:t>
      </w:r>
      <w:r w:rsidRPr="002861E6">
        <w:rPr>
          <w:rFonts w:ascii="Tahoma" w:hAnsi="Tahoma" w:cs="Tahoma"/>
          <w:sz w:val="18"/>
          <w:szCs w:val="18"/>
        </w:rPr>
        <w:t>, conforme tabela de preços estimados em anexo:</w:t>
      </w:r>
    </w:p>
    <w:p w:rsidR="003E3CA4" w:rsidRDefault="003E3CA4" w:rsidP="003E3CA4">
      <w:pPr>
        <w:autoSpaceDE w:val="0"/>
        <w:autoSpaceDN w:val="0"/>
        <w:adjustRightInd w:val="0"/>
        <w:ind w:right="-458"/>
        <w:jc w:val="both"/>
        <w:rPr>
          <w:rFonts w:ascii="Tahoma" w:hAnsi="Tahoma" w:cs="Tahoma"/>
          <w:sz w:val="18"/>
          <w:szCs w:val="18"/>
        </w:rPr>
      </w:pPr>
    </w:p>
    <w:p w:rsidR="003E3CA4" w:rsidRDefault="003E3CA4" w:rsidP="003E3CA4">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sidR="00DE1073">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3E3CA4" w:rsidRDefault="003E3CA4" w:rsidP="003E3CA4">
      <w:pPr>
        <w:autoSpaceDE w:val="0"/>
        <w:autoSpaceDN w:val="0"/>
        <w:adjustRightInd w:val="0"/>
        <w:ind w:right="-458"/>
        <w:jc w:val="both"/>
        <w:rPr>
          <w:rFonts w:ascii="Tahoma" w:hAnsi="Tahoma" w:cs="Tahoma"/>
          <w:sz w:val="18"/>
          <w:szCs w:val="18"/>
        </w:rPr>
      </w:pPr>
    </w:p>
    <w:p w:rsidR="003E3CA4" w:rsidRDefault="003E3CA4" w:rsidP="003E3CA4">
      <w:pPr>
        <w:ind w:right="-458"/>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3E3CA4" w:rsidRPr="002861E6" w:rsidRDefault="003E3CA4" w:rsidP="003E3CA4">
      <w:pPr>
        <w:autoSpaceDE w:val="0"/>
        <w:autoSpaceDN w:val="0"/>
        <w:adjustRightInd w:val="0"/>
        <w:rPr>
          <w:b/>
          <w:bCs/>
          <w:color w:val="FF0000"/>
          <w:sz w:val="12"/>
        </w:rPr>
      </w:pPr>
    </w:p>
    <w:p w:rsidR="003E3CA4" w:rsidRPr="005325A7" w:rsidRDefault="003E3CA4" w:rsidP="003E3CA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5 – DA PROPOSTA DE PREÇOS</w:t>
      </w:r>
    </w:p>
    <w:p w:rsidR="003E3CA4" w:rsidRPr="002861E6" w:rsidRDefault="003E3CA4" w:rsidP="003E3CA4">
      <w:pPr>
        <w:autoSpaceDE w:val="0"/>
        <w:autoSpaceDN w:val="0"/>
        <w:adjustRightInd w:val="0"/>
        <w:ind w:right="-458"/>
        <w:jc w:val="both"/>
        <w:rPr>
          <w:rFonts w:ascii="Tahoma" w:hAnsi="Tahoma" w:cs="Tahoma"/>
          <w:b/>
          <w:bCs/>
          <w:sz w:val="8"/>
          <w:szCs w:val="18"/>
        </w:rPr>
      </w:pPr>
    </w:p>
    <w:p w:rsidR="003E3CA4" w:rsidRPr="005325A7" w:rsidRDefault="003E3CA4" w:rsidP="003E3CA4">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C52A13" w:rsidRDefault="00C52A13" w:rsidP="003E3CA4">
      <w:pPr>
        <w:autoSpaceDE w:val="0"/>
        <w:autoSpaceDN w:val="0"/>
        <w:adjustRightInd w:val="0"/>
        <w:ind w:right="-458"/>
        <w:jc w:val="both"/>
        <w:rPr>
          <w:rFonts w:ascii="Tahoma" w:hAnsi="Tahoma" w:cs="Tahoma"/>
          <w:b/>
          <w:bCs/>
          <w:sz w:val="18"/>
          <w:szCs w:val="18"/>
        </w:rPr>
      </w:pPr>
    </w:p>
    <w:p w:rsidR="003E3CA4" w:rsidRPr="005325A7" w:rsidRDefault="003E3CA4" w:rsidP="003E3CA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6 - DO PAGAMENTO</w:t>
      </w:r>
    </w:p>
    <w:p w:rsidR="003E3CA4" w:rsidRPr="005325A7" w:rsidRDefault="003E3CA4" w:rsidP="003E3CA4">
      <w:pPr>
        <w:autoSpaceDE w:val="0"/>
        <w:autoSpaceDN w:val="0"/>
        <w:adjustRightInd w:val="0"/>
        <w:ind w:right="-458"/>
        <w:jc w:val="both"/>
        <w:rPr>
          <w:rFonts w:ascii="Tahoma" w:hAnsi="Tahoma" w:cs="Tahoma"/>
          <w:b/>
          <w:bCs/>
          <w:sz w:val="18"/>
          <w:szCs w:val="18"/>
        </w:rPr>
      </w:pPr>
    </w:p>
    <w:p w:rsidR="00C52A13" w:rsidRPr="00351606" w:rsidRDefault="003E3CA4" w:rsidP="00C52A13">
      <w:pPr>
        <w:ind w:right="-427"/>
        <w:jc w:val="both"/>
        <w:rPr>
          <w:rFonts w:ascii="Tahoma" w:hAnsi="Tahoma" w:cs="Tahoma"/>
          <w:sz w:val="18"/>
          <w:szCs w:val="18"/>
        </w:rPr>
      </w:pPr>
      <w:r w:rsidRPr="005325A7">
        <w:rPr>
          <w:rFonts w:ascii="Tahoma" w:hAnsi="Tahoma" w:cs="Tahoma"/>
          <w:sz w:val="18"/>
          <w:szCs w:val="18"/>
        </w:rPr>
        <w:t>6.1</w:t>
      </w:r>
      <w:r w:rsidR="00C52A13" w:rsidRPr="00351606">
        <w:rPr>
          <w:rFonts w:ascii="Tahoma" w:hAnsi="Tahoma" w:cs="Tahoma"/>
          <w:sz w:val="18"/>
          <w:szCs w:val="18"/>
        </w:rPr>
        <w:t xml:space="preserve"> – Os pagamentos dos </w:t>
      </w:r>
      <w:r w:rsidR="00DE1073">
        <w:rPr>
          <w:rFonts w:ascii="Tahoma" w:hAnsi="Tahoma" w:cs="Tahoma"/>
          <w:sz w:val="18"/>
          <w:szCs w:val="18"/>
        </w:rPr>
        <w:t>serviços</w:t>
      </w:r>
      <w:r w:rsidR="00C52A13" w:rsidRPr="00351606">
        <w:rPr>
          <w:rFonts w:ascii="Tahoma" w:hAnsi="Tahoma" w:cs="Tahoma"/>
          <w:sz w:val="18"/>
          <w:szCs w:val="18"/>
        </w:rPr>
        <w:t xml:space="preserve"> fornecidos durante o mês serão efetuados a empresa contratada, em até 30 (trinta) dias após o recebimento da nota fiscal correspondente ao fornecido no mês findo, através do Departamento Municipal de Fazenda.</w:t>
      </w:r>
    </w:p>
    <w:p w:rsidR="00C52A13" w:rsidRPr="00351606" w:rsidRDefault="00C52A13" w:rsidP="00C52A13">
      <w:pPr>
        <w:ind w:right="-427"/>
        <w:jc w:val="both"/>
        <w:rPr>
          <w:rFonts w:ascii="Tahoma" w:hAnsi="Tahoma" w:cs="Tahoma"/>
          <w:sz w:val="18"/>
          <w:szCs w:val="18"/>
        </w:rPr>
      </w:pPr>
    </w:p>
    <w:p w:rsidR="00C52A13" w:rsidRPr="000C054B" w:rsidRDefault="00C52A13" w:rsidP="00C52A13">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sidR="00DE1073">
        <w:rPr>
          <w:rFonts w:ascii="Tahoma" w:hAnsi="Tahoma" w:cs="Tahoma"/>
          <w:sz w:val="18"/>
          <w:szCs w:val="18"/>
        </w:rPr>
        <w:t>MONTE AZUL</w:t>
      </w:r>
      <w:r w:rsidRPr="000C054B">
        <w:rPr>
          <w:rFonts w:ascii="Tahoma" w:hAnsi="Tahoma" w:cs="Tahoma"/>
          <w:sz w:val="18"/>
          <w:szCs w:val="18"/>
        </w:rPr>
        <w:t xml:space="preserve">-MG. </w:t>
      </w:r>
    </w:p>
    <w:p w:rsidR="00C52A13" w:rsidRPr="000C054B" w:rsidRDefault="00C52A13" w:rsidP="00C52A13">
      <w:pPr>
        <w:ind w:right="-427"/>
        <w:jc w:val="both"/>
        <w:rPr>
          <w:rFonts w:ascii="Tahoma" w:hAnsi="Tahoma" w:cs="Tahoma"/>
          <w:sz w:val="18"/>
          <w:szCs w:val="18"/>
        </w:rPr>
      </w:pPr>
    </w:p>
    <w:p w:rsidR="00C52A13" w:rsidRPr="00351606" w:rsidRDefault="00C52A13" w:rsidP="00C52A13">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sidR="00DE1073">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C52A13" w:rsidRPr="00351606" w:rsidRDefault="00C52A13" w:rsidP="00C52A13">
      <w:pPr>
        <w:ind w:right="-427"/>
        <w:jc w:val="both"/>
        <w:rPr>
          <w:rFonts w:ascii="Tahoma" w:hAnsi="Tahoma" w:cs="Tahoma"/>
          <w:sz w:val="18"/>
          <w:szCs w:val="18"/>
        </w:rPr>
      </w:pPr>
    </w:p>
    <w:p w:rsidR="00C52A13" w:rsidRPr="000C054B" w:rsidRDefault="00C52A13" w:rsidP="00C52A13">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sidR="00DE1073">
        <w:rPr>
          <w:rFonts w:ascii="Tahoma" w:hAnsi="Tahoma" w:cs="Tahoma"/>
          <w:sz w:val="18"/>
          <w:szCs w:val="18"/>
        </w:rPr>
        <w:t>MONTE AZUL</w:t>
      </w:r>
      <w:r w:rsidRPr="00351606">
        <w:rPr>
          <w:rFonts w:ascii="Tahoma" w:hAnsi="Tahoma" w:cs="Tahoma"/>
          <w:sz w:val="18"/>
          <w:szCs w:val="18"/>
        </w:rPr>
        <w:t xml:space="preserve">-MG, e o pagamento ficará pendente até que aquela providencie as </w:t>
      </w:r>
      <w:r w:rsidRPr="00351606">
        <w:rPr>
          <w:rFonts w:ascii="Tahoma" w:hAnsi="Tahoma" w:cs="Tahoma"/>
          <w:sz w:val="18"/>
          <w:szCs w:val="18"/>
        </w:rPr>
        <w:lastRenderedPageBreak/>
        <w:t>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sidR="00DE1073">
        <w:rPr>
          <w:rFonts w:ascii="Tahoma" w:hAnsi="Tahoma" w:cs="Tahoma"/>
          <w:sz w:val="18"/>
          <w:szCs w:val="18"/>
        </w:rPr>
        <w:t>MONTE AZUL</w:t>
      </w:r>
      <w:r w:rsidRPr="000C054B">
        <w:rPr>
          <w:rFonts w:ascii="Tahoma" w:hAnsi="Tahoma" w:cs="Tahoma"/>
          <w:sz w:val="18"/>
          <w:szCs w:val="18"/>
        </w:rPr>
        <w:t>-MG.</w:t>
      </w:r>
    </w:p>
    <w:p w:rsidR="00C52A13" w:rsidRPr="00384F0A" w:rsidRDefault="00C52A13" w:rsidP="00C52A13">
      <w:pPr>
        <w:ind w:right="-427"/>
        <w:jc w:val="both"/>
        <w:rPr>
          <w:rFonts w:ascii="Tahoma" w:hAnsi="Tahoma" w:cs="Tahoma"/>
          <w:b/>
          <w:sz w:val="18"/>
          <w:szCs w:val="18"/>
        </w:rPr>
      </w:pPr>
      <w:r>
        <w:rPr>
          <w:rFonts w:ascii="Tahoma" w:hAnsi="Tahoma" w:cs="Tahoma"/>
          <w:b/>
          <w:sz w:val="18"/>
          <w:szCs w:val="18"/>
        </w:rPr>
        <w:t>7</w:t>
      </w:r>
      <w:r w:rsidRPr="00384F0A">
        <w:rPr>
          <w:rFonts w:ascii="Tahoma" w:hAnsi="Tahoma" w:cs="Tahoma"/>
          <w:b/>
          <w:sz w:val="18"/>
          <w:szCs w:val="18"/>
        </w:rPr>
        <w:t xml:space="preserve"> – DA EXECUÇÃO E ENTREGA DOS PRODUTOS</w:t>
      </w:r>
    </w:p>
    <w:p w:rsidR="00C52A13" w:rsidRPr="000C054B" w:rsidRDefault="00C52A13" w:rsidP="00C52A13">
      <w:pPr>
        <w:ind w:right="-427"/>
        <w:jc w:val="both"/>
        <w:rPr>
          <w:rFonts w:ascii="Tahoma" w:hAnsi="Tahoma" w:cs="Tahoma"/>
          <w:sz w:val="18"/>
          <w:szCs w:val="18"/>
        </w:rPr>
      </w:pPr>
    </w:p>
    <w:p w:rsidR="00E946C0" w:rsidRPr="00785291" w:rsidRDefault="00E946C0" w:rsidP="00E946C0">
      <w:pPr>
        <w:ind w:right="-389"/>
        <w:jc w:val="both"/>
        <w:rPr>
          <w:rFonts w:ascii="Tahoma" w:hAnsi="Tahoma" w:cs="Tahoma"/>
          <w:sz w:val="18"/>
        </w:rPr>
      </w:pPr>
      <w:r>
        <w:rPr>
          <w:rFonts w:ascii="Tahoma" w:hAnsi="Tahoma" w:cs="Tahoma"/>
          <w:sz w:val="18"/>
        </w:rPr>
        <w:t xml:space="preserve">7.1. </w:t>
      </w:r>
      <w:r w:rsidRPr="00785291">
        <w:rPr>
          <w:rFonts w:ascii="Tahoma" w:hAnsi="Tahoma" w:cs="Tahoma"/>
          <w:sz w:val="18"/>
        </w:rPr>
        <w:t xml:space="preserve">O objeto desta licitação deverá ser entregue no </w:t>
      </w:r>
      <w:r>
        <w:rPr>
          <w:rFonts w:ascii="Tahoma" w:hAnsi="Tahoma" w:cs="Tahoma"/>
          <w:sz w:val="18"/>
        </w:rPr>
        <w:t>estabelecimento da empresa vencedora do certame, mediante apresentação</w:t>
      </w:r>
      <w:r w:rsidRPr="00785291">
        <w:rPr>
          <w:rFonts w:ascii="Tahoma" w:hAnsi="Tahoma" w:cs="Tahoma"/>
          <w:sz w:val="18"/>
        </w:rPr>
        <w:t xml:space="preserve"> da emissão da ordem de fornecimento pela Secretaria Competente.</w:t>
      </w:r>
    </w:p>
    <w:p w:rsidR="00E946C0" w:rsidRPr="00785291" w:rsidRDefault="00E946C0" w:rsidP="00E946C0">
      <w:pPr>
        <w:ind w:left="284" w:right="-389" w:hanging="284"/>
        <w:jc w:val="both"/>
        <w:rPr>
          <w:rFonts w:ascii="Tahoma" w:hAnsi="Tahoma" w:cs="Tahoma"/>
          <w:sz w:val="6"/>
        </w:rPr>
      </w:pPr>
    </w:p>
    <w:p w:rsidR="00E946C0" w:rsidRPr="00785291" w:rsidRDefault="00E946C0" w:rsidP="00E946C0">
      <w:pPr>
        <w:ind w:left="284" w:right="-389" w:hanging="284"/>
        <w:jc w:val="both"/>
        <w:rPr>
          <w:rFonts w:ascii="Tahoma" w:hAnsi="Tahoma" w:cs="Tahoma"/>
          <w:sz w:val="6"/>
        </w:rPr>
      </w:pPr>
    </w:p>
    <w:p w:rsidR="00E946C0" w:rsidRPr="00785291" w:rsidRDefault="00E946C0" w:rsidP="00E946C0">
      <w:pPr>
        <w:ind w:right="-389"/>
        <w:jc w:val="both"/>
        <w:rPr>
          <w:rStyle w:val="Forte"/>
          <w:rFonts w:ascii="Tahoma" w:hAnsi="Tahoma" w:cs="Tahoma"/>
          <w:sz w:val="6"/>
        </w:rPr>
      </w:pPr>
      <w:r>
        <w:rPr>
          <w:rFonts w:ascii="Tahoma" w:hAnsi="Tahoma" w:cs="Tahoma"/>
          <w:sz w:val="18"/>
        </w:rPr>
        <w:t xml:space="preserve">7.2 - O prazo para prestação de serviços e fornecimento do objeto, será imediatamente após a assinatura contratual e vigerá por 12 (doze) meses.  </w:t>
      </w:r>
    </w:p>
    <w:p w:rsidR="00E946C0" w:rsidRDefault="00E946C0" w:rsidP="00E946C0">
      <w:pPr>
        <w:autoSpaceDE w:val="0"/>
        <w:autoSpaceDN w:val="0"/>
        <w:adjustRightInd w:val="0"/>
        <w:ind w:right="-408"/>
        <w:jc w:val="both"/>
        <w:rPr>
          <w:rFonts w:ascii="Tahoma" w:eastAsiaTheme="minorHAnsi" w:hAnsi="Tahoma" w:cs="Tahoma"/>
          <w:color w:val="000000"/>
          <w:spacing w:val="2"/>
          <w:position w:val="2"/>
          <w:sz w:val="18"/>
          <w:szCs w:val="18"/>
        </w:rPr>
      </w:pPr>
    </w:p>
    <w:p w:rsidR="00E946C0" w:rsidRDefault="00E946C0" w:rsidP="00E946C0">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7</w:t>
      </w:r>
      <w:r w:rsidRPr="00C34DE1">
        <w:rPr>
          <w:rFonts w:ascii="Tahoma" w:eastAsiaTheme="minorHAnsi" w:hAnsi="Tahoma" w:cs="Tahoma"/>
          <w:color w:val="000000"/>
          <w:spacing w:val="2"/>
          <w:position w:val="2"/>
          <w:sz w:val="18"/>
          <w:szCs w:val="18"/>
        </w:rPr>
        <w:t>.</w:t>
      </w:r>
      <w:r>
        <w:rPr>
          <w:rFonts w:ascii="Tahoma" w:eastAsiaTheme="minorHAnsi" w:hAnsi="Tahoma" w:cs="Tahoma"/>
          <w:color w:val="000000"/>
          <w:spacing w:val="2"/>
          <w:position w:val="2"/>
          <w:sz w:val="18"/>
          <w:szCs w:val="18"/>
        </w:rPr>
        <w:t>3</w:t>
      </w:r>
      <w:r w:rsidRPr="00C34DE1">
        <w:rPr>
          <w:rFonts w:ascii="Tahoma" w:eastAsiaTheme="minorHAnsi" w:hAnsi="Tahoma" w:cs="Tahoma"/>
          <w:color w:val="000000"/>
          <w:spacing w:val="2"/>
          <w:position w:val="2"/>
          <w:sz w:val="18"/>
          <w:szCs w:val="18"/>
        </w:rPr>
        <w:t xml:space="preserve"> - provisoriamente para efeito de posterior verificação de sua conformidade com a especificação;</w:t>
      </w:r>
    </w:p>
    <w:p w:rsidR="00E946C0" w:rsidRDefault="00E946C0" w:rsidP="00E946C0">
      <w:pPr>
        <w:autoSpaceDE w:val="0"/>
        <w:autoSpaceDN w:val="0"/>
        <w:adjustRightInd w:val="0"/>
        <w:ind w:right="-408" w:firstLine="708"/>
        <w:jc w:val="both"/>
        <w:rPr>
          <w:rFonts w:ascii="Tahoma" w:eastAsiaTheme="minorHAnsi" w:hAnsi="Tahoma" w:cs="Tahoma"/>
          <w:color w:val="000000"/>
          <w:spacing w:val="2"/>
          <w:position w:val="2"/>
          <w:sz w:val="18"/>
          <w:szCs w:val="18"/>
        </w:rPr>
      </w:pPr>
    </w:p>
    <w:p w:rsidR="00E946C0" w:rsidRDefault="00E946C0" w:rsidP="00E946C0">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7.4</w:t>
      </w:r>
      <w:r w:rsidRPr="00C34DE1">
        <w:rPr>
          <w:rFonts w:ascii="Tahoma" w:eastAsiaTheme="minorHAnsi" w:hAnsi="Tahoma" w:cs="Tahoma"/>
          <w:color w:val="000000"/>
          <w:spacing w:val="2"/>
          <w:position w:val="2"/>
          <w:sz w:val="18"/>
          <w:szCs w:val="18"/>
        </w:rPr>
        <w:t xml:space="preserve"> - definitivamente, após a verificação da qualidade e quantidade dos mesmos, com a sua conseqüente aceitação.</w:t>
      </w:r>
    </w:p>
    <w:p w:rsidR="003E3CA4" w:rsidRDefault="003E3CA4" w:rsidP="003E3CA4">
      <w:pPr>
        <w:autoSpaceDE w:val="0"/>
        <w:autoSpaceDN w:val="0"/>
        <w:adjustRightInd w:val="0"/>
        <w:ind w:right="-313"/>
        <w:jc w:val="both"/>
        <w:rPr>
          <w:rFonts w:ascii="Tahoma" w:eastAsiaTheme="minorHAnsi" w:hAnsi="Tahoma" w:cs="Tahoma"/>
          <w:color w:val="000000"/>
          <w:spacing w:val="2"/>
          <w:position w:val="2"/>
          <w:sz w:val="18"/>
          <w:szCs w:val="18"/>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 OBRIGAÇÕES DO FORNECEDOR </w:t>
      </w:r>
      <w:r w:rsidR="0060621F" w:rsidRPr="00032B3B">
        <w:rPr>
          <w:rFonts w:ascii="Tahoma" w:eastAsia="Calibri" w:hAnsi="Tahoma" w:cs="Tahoma"/>
          <w:color w:val="000000"/>
          <w:sz w:val="18"/>
          <w:szCs w:val="18"/>
          <w:lang w:eastAsia="en-US"/>
        </w:rPr>
        <w:t xml:space="preserve">- São obrigações do FORNECEDOR registrado: </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.1. </w:t>
      </w:r>
      <w:r w:rsidR="0060621F" w:rsidRPr="00032B3B">
        <w:rPr>
          <w:rFonts w:ascii="Tahoma" w:eastAsia="Calibri" w:hAnsi="Tahoma" w:cs="Tahoma"/>
          <w:color w:val="000000"/>
          <w:sz w:val="18"/>
          <w:szCs w:val="18"/>
          <w:lang w:eastAsia="en-US"/>
        </w:rPr>
        <w:t xml:space="preserve">Assinar a Ata de Registro de Preços em até 03 (três) dias úteis, contados da sua notificação;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.2. </w:t>
      </w:r>
      <w:r w:rsidR="0060621F" w:rsidRPr="00032B3B">
        <w:rPr>
          <w:rFonts w:ascii="Tahoma" w:eastAsia="Calibri" w:hAnsi="Tahoma" w:cs="Tahoma"/>
          <w:color w:val="000000"/>
          <w:sz w:val="18"/>
          <w:szCs w:val="18"/>
          <w:lang w:eastAsia="en-US"/>
        </w:rPr>
        <w:t xml:space="preserve">Entregar o material no local indicado, de acordo com as especificações constantes no Anexo I do Edital, e conforme solicitação em nota de empenho;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.3. </w:t>
      </w:r>
      <w:r w:rsidR="0060621F" w:rsidRPr="00032B3B">
        <w:rPr>
          <w:rFonts w:ascii="Tahoma" w:eastAsia="Calibri" w:hAnsi="Tahoma" w:cs="Tahoma"/>
          <w:color w:val="000000"/>
          <w:sz w:val="18"/>
          <w:szCs w:val="18"/>
          <w:lang w:eastAsia="en-US"/>
        </w:rPr>
        <w:t xml:space="preserve">Manter durante a vigência da ata de registro de preço as condições de Habilitação e qualificação exigidas no Edital e na presente Ata de Registro de preços;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.4. </w:t>
      </w:r>
      <w:r w:rsidR="0060621F" w:rsidRPr="00032B3B">
        <w:rPr>
          <w:rFonts w:ascii="Tahoma" w:eastAsia="Calibri" w:hAnsi="Tahoma" w:cs="Tahoma"/>
          <w:color w:val="000000"/>
          <w:sz w:val="18"/>
          <w:szCs w:val="18"/>
          <w:lang w:eastAsia="en-US"/>
        </w:rPr>
        <w:t xml:space="preserve">Responder por todos os encargos trabalhistas, previdenciários, fiscais e comerciais resultantes da execução desta Ata;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.5. </w:t>
      </w:r>
      <w:r w:rsidR="0060621F" w:rsidRPr="00032B3B">
        <w:rPr>
          <w:rFonts w:ascii="Tahoma" w:eastAsia="Calibri" w:hAnsi="Tahoma" w:cs="Tahoma"/>
          <w:color w:val="000000"/>
          <w:sz w:val="18"/>
          <w:szCs w:val="18"/>
          <w:lang w:eastAsia="en-US"/>
        </w:rPr>
        <w:t xml:space="preserve">Comunicar ao Gerenciador qualquer problema ocorrido na execução do objeto da Ata de registro de preços.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.6. </w:t>
      </w:r>
      <w:r w:rsidR="0060621F" w:rsidRPr="00032B3B">
        <w:rPr>
          <w:rFonts w:ascii="Tahoma" w:eastAsia="Calibri" w:hAnsi="Tahoma" w:cs="Tahoma"/>
          <w:color w:val="000000"/>
          <w:sz w:val="18"/>
          <w:szCs w:val="18"/>
          <w:lang w:eastAsia="en-US"/>
        </w:rPr>
        <w:t xml:space="preserve">Atender aos chamados do Órgão Gerenciador, visando efetuar reparos em eventuais erros cometidos na execução do objeto da ata de registro de preços. </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.7 - </w:t>
      </w:r>
      <w:r w:rsidR="0060621F" w:rsidRPr="00032B3B">
        <w:rPr>
          <w:rFonts w:ascii="Tahoma" w:eastAsia="Calibri" w:hAnsi="Tahoma" w:cs="Tahoma"/>
          <w:color w:val="000000"/>
          <w:sz w:val="18"/>
          <w:szCs w:val="18"/>
          <w:lang w:eastAsia="en-US"/>
        </w:rPr>
        <w:t xml:space="preserve">Informar à Administração a ocorrência de fatos que possam interferir, direta ou indiretamente, na regularidade do presente ajuste.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.8. </w:t>
      </w:r>
      <w:r w:rsidR="0060621F" w:rsidRPr="00032B3B">
        <w:rPr>
          <w:rFonts w:ascii="Tahoma" w:eastAsia="Calibri" w:hAnsi="Tahoma" w:cs="Tahoma"/>
          <w:color w:val="000000"/>
          <w:sz w:val="18"/>
          <w:szCs w:val="18"/>
          <w:lang w:eastAsia="en-US"/>
        </w:rPr>
        <w:t xml:space="preserve">Abster-se de transferir direitos ou obrigações decorrentes da ata de registro de preços sem a expressa concordância do órgão Gerenciador.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i/>
          <w:iCs/>
          <w:color w:val="000000"/>
          <w:sz w:val="18"/>
          <w:szCs w:val="18"/>
          <w:lang w:eastAsia="en-US"/>
        </w:rPr>
      </w:pPr>
      <w:r>
        <w:rPr>
          <w:rFonts w:ascii="Tahoma" w:eastAsia="Calibri" w:hAnsi="Tahoma" w:cs="Tahoma"/>
          <w:b/>
          <w:bCs/>
          <w:color w:val="000000"/>
          <w:sz w:val="18"/>
          <w:szCs w:val="18"/>
          <w:lang w:eastAsia="en-US"/>
        </w:rPr>
        <w:t>8</w:t>
      </w:r>
      <w:r w:rsidR="0060621F" w:rsidRPr="00032B3B">
        <w:rPr>
          <w:rFonts w:ascii="Tahoma" w:eastAsia="Calibri" w:hAnsi="Tahoma" w:cs="Tahoma"/>
          <w:b/>
          <w:bCs/>
          <w:color w:val="000000"/>
          <w:sz w:val="18"/>
          <w:szCs w:val="18"/>
          <w:lang w:eastAsia="en-US"/>
        </w:rPr>
        <w:t xml:space="preserve">.9. </w:t>
      </w:r>
      <w:r w:rsidR="0060621F" w:rsidRPr="00032B3B">
        <w:rPr>
          <w:rFonts w:ascii="Tahoma" w:eastAsia="Calibri" w:hAnsi="Tahoma" w:cs="Tahoma"/>
          <w:color w:val="000000"/>
          <w:sz w:val="18"/>
          <w:szCs w:val="18"/>
          <w:lang w:eastAsia="en-US"/>
        </w:rPr>
        <w:t xml:space="preserve">Aceitar, durante a vigência da Ata, nas mesmas condições contratuais, os acréscimos ou supressões do objeto, até o limite de 25 % (vinte e cinco por cento) do valor inicial atualizado, durante a sua vigência </w:t>
      </w:r>
      <w:r w:rsidR="0060621F" w:rsidRPr="00032B3B">
        <w:rPr>
          <w:rFonts w:ascii="Tahoma" w:eastAsia="Calibri" w:hAnsi="Tahoma" w:cs="Tahoma"/>
          <w:i/>
          <w:iCs/>
          <w:color w:val="000000"/>
          <w:sz w:val="18"/>
          <w:szCs w:val="18"/>
          <w:lang w:eastAsia="en-US"/>
        </w:rPr>
        <w:t>(§ 1º do art. 65 da Lei nº 8.666/93).</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 DAS OBRIGAÇÕES DO ORGÃO GERENCIADOR </w:t>
      </w:r>
      <w:r w:rsidR="0060621F" w:rsidRPr="00032B3B">
        <w:rPr>
          <w:rFonts w:ascii="Tahoma" w:eastAsia="Calibri" w:hAnsi="Tahoma" w:cs="Tahoma"/>
          <w:color w:val="000000"/>
          <w:sz w:val="18"/>
          <w:szCs w:val="18"/>
          <w:lang w:eastAsia="en-US"/>
        </w:rPr>
        <w:t xml:space="preserve">- São obrigações do órgão gerenciador: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.1. </w:t>
      </w:r>
      <w:r w:rsidR="0060621F" w:rsidRPr="00032B3B">
        <w:rPr>
          <w:rFonts w:ascii="Tahoma" w:eastAsia="Calibri" w:hAnsi="Tahoma" w:cs="Tahoma"/>
          <w:color w:val="000000"/>
          <w:sz w:val="18"/>
          <w:szCs w:val="18"/>
          <w:lang w:eastAsia="en-US"/>
        </w:rPr>
        <w:t xml:space="preserve">Gerenciar e fiscalizar a Ata, de modo a garantir o fiel cumprimento da mesma, do instrumento convocatório da licitação e da proposta: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.2. </w:t>
      </w:r>
      <w:r w:rsidR="0060621F" w:rsidRPr="00032B3B">
        <w:rPr>
          <w:rFonts w:ascii="Tahoma" w:eastAsia="Calibri" w:hAnsi="Tahoma" w:cs="Tahoma"/>
          <w:color w:val="000000"/>
          <w:sz w:val="18"/>
          <w:szCs w:val="18"/>
          <w:lang w:eastAsia="en-US"/>
        </w:rPr>
        <w:t>Receber, conferir, testar o</w:t>
      </w:r>
      <w:r>
        <w:rPr>
          <w:rFonts w:ascii="Tahoma" w:eastAsia="Calibri" w:hAnsi="Tahoma" w:cs="Tahoma"/>
          <w:color w:val="000000"/>
          <w:sz w:val="18"/>
          <w:szCs w:val="18"/>
          <w:lang w:eastAsia="en-US"/>
        </w:rPr>
        <w:t>sserviços</w:t>
      </w:r>
      <w:r w:rsidR="0060621F" w:rsidRPr="00032B3B">
        <w:rPr>
          <w:rFonts w:ascii="Tahoma" w:eastAsia="Calibri" w:hAnsi="Tahoma" w:cs="Tahoma"/>
          <w:color w:val="000000"/>
          <w:sz w:val="18"/>
          <w:szCs w:val="18"/>
          <w:lang w:eastAsia="en-US"/>
        </w:rPr>
        <w:t xml:space="preserve"> com base na autorização de empenho e no processo licitatório;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.3. </w:t>
      </w:r>
      <w:r w:rsidR="0060621F" w:rsidRPr="00032B3B">
        <w:rPr>
          <w:rFonts w:ascii="Tahoma" w:eastAsia="Calibri" w:hAnsi="Tahoma" w:cs="Tahoma"/>
          <w:color w:val="000000"/>
          <w:sz w:val="18"/>
          <w:szCs w:val="18"/>
          <w:lang w:eastAsia="en-US"/>
        </w:rPr>
        <w:t xml:space="preserve">Conduzir os procedimentos relativos a eventuais renegociações dos preços registrados;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.4. </w:t>
      </w:r>
      <w:r w:rsidR="0060621F" w:rsidRPr="00032B3B">
        <w:rPr>
          <w:rFonts w:ascii="Tahoma" w:eastAsia="Calibri" w:hAnsi="Tahoma" w:cs="Tahoma"/>
          <w:color w:val="000000"/>
          <w:sz w:val="18"/>
          <w:szCs w:val="18"/>
          <w:lang w:eastAsia="en-US"/>
        </w:rPr>
        <w:t xml:space="preserve">Devolver o material entregue em desacordo com as especificações contidas no edital de licitação; </w:t>
      </w:r>
    </w:p>
    <w:p w:rsidR="0060621F" w:rsidRPr="00032B3B" w:rsidRDefault="0060621F" w:rsidP="0060621F">
      <w:pPr>
        <w:autoSpaceDE w:val="0"/>
        <w:autoSpaceDN w:val="0"/>
        <w:adjustRightInd w:val="0"/>
        <w:ind w:right="-427"/>
        <w:jc w:val="both"/>
        <w:rPr>
          <w:rFonts w:ascii="Tahoma" w:eastAsia="Calibri" w:hAnsi="Tahoma" w:cs="Tahoma"/>
          <w:b/>
          <w:bCs/>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.5. </w:t>
      </w:r>
      <w:r w:rsidR="0060621F" w:rsidRPr="00032B3B">
        <w:rPr>
          <w:rFonts w:ascii="Tahoma" w:eastAsia="Calibri" w:hAnsi="Tahoma" w:cs="Tahoma"/>
          <w:color w:val="000000"/>
          <w:sz w:val="18"/>
          <w:szCs w:val="18"/>
          <w:lang w:eastAsia="en-US"/>
        </w:rPr>
        <w:t xml:space="preserve">Prestar, por meio de seu representante, as informações necessárias, bem como atestar as Notas Fiscais oriundas das obrigações contraídas; </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.6. </w:t>
      </w:r>
      <w:r w:rsidR="0060621F" w:rsidRPr="00032B3B">
        <w:rPr>
          <w:rFonts w:ascii="Tahoma" w:eastAsia="Calibri" w:hAnsi="Tahoma" w:cs="Tahoma"/>
          <w:color w:val="000000"/>
          <w:sz w:val="18"/>
          <w:szCs w:val="18"/>
          <w:lang w:eastAsia="en-US"/>
        </w:rPr>
        <w:t>Emitir pareceres sobre atos relativos à execução da ata, em especial, quanto ao acompanhamento e fiscalização do fornecimento, à exigência de condições estabelecidas no Edital e à proposta de aplicação de sanções;</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.7. </w:t>
      </w:r>
      <w:r w:rsidR="0060621F" w:rsidRPr="00032B3B">
        <w:rPr>
          <w:rFonts w:ascii="Tahoma" w:eastAsia="Calibri" w:hAnsi="Tahoma" w:cs="Tahoma"/>
          <w:color w:val="000000"/>
          <w:sz w:val="18"/>
          <w:szCs w:val="18"/>
          <w:lang w:eastAsia="en-US"/>
        </w:rPr>
        <w:t>Assegurar-se do fiel cumprimento das condições estabelecidas na ata, no instrumento convocatório e seus anexos;</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.8. </w:t>
      </w:r>
      <w:r w:rsidR="0060621F" w:rsidRPr="00032B3B">
        <w:rPr>
          <w:rFonts w:ascii="Tahoma" w:eastAsia="Calibri" w:hAnsi="Tahoma" w:cs="Tahoma"/>
          <w:color w:val="000000"/>
          <w:sz w:val="18"/>
          <w:szCs w:val="18"/>
          <w:lang w:eastAsia="en-US"/>
        </w:rPr>
        <w:t>Efetuar o pagamento devido no prazo e nas condições estabelecidas no Edital, abatidas as multas, se houver;</w:t>
      </w:r>
    </w:p>
    <w:p w:rsidR="0060621F" w:rsidRPr="00032B3B" w:rsidRDefault="0060621F" w:rsidP="0060621F">
      <w:pPr>
        <w:autoSpaceDE w:val="0"/>
        <w:autoSpaceDN w:val="0"/>
        <w:adjustRightInd w:val="0"/>
        <w:ind w:right="-427"/>
        <w:jc w:val="both"/>
        <w:rPr>
          <w:rFonts w:ascii="Tahoma" w:eastAsia="Calibri" w:hAnsi="Tahoma" w:cs="Tahoma"/>
          <w:color w:val="000000"/>
          <w:sz w:val="18"/>
          <w:szCs w:val="18"/>
          <w:lang w:eastAsia="en-US"/>
        </w:rPr>
      </w:pPr>
    </w:p>
    <w:p w:rsidR="0060621F" w:rsidRPr="00032B3B" w:rsidRDefault="00E946C0" w:rsidP="0060621F">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0060621F" w:rsidRPr="00032B3B">
        <w:rPr>
          <w:rFonts w:ascii="Tahoma" w:eastAsia="Calibri" w:hAnsi="Tahoma" w:cs="Tahoma"/>
          <w:b/>
          <w:bCs/>
          <w:color w:val="000000"/>
          <w:sz w:val="18"/>
          <w:szCs w:val="18"/>
          <w:lang w:eastAsia="en-US"/>
        </w:rPr>
        <w:t xml:space="preserve">.9. </w:t>
      </w:r>
      <w:r w:rsidR="0060621F" w:rsidRPr="00032B3B">
        <w:rPr>
          <w:rFonts w:ascii="Tahoma" w:eastAsia="Calibri" w:hAnsi="Tahoma" w:cs="Tahoma"/>
          <w:color w:val="000000"/>
          <w:sz w:val="18"/>
          <w:szCs w:val="18"/>
          <w:lang w:eastAsia="en-US"/>
        </w:rPr>
        <w:t>Aplicar as penalidades por descumprimento do pactuado na Ata de Registro de Preços;</w:t>
      </w:r>
    </w:p>
    <w:p w:rsidR="003E3CA4" w:rsidRPr="005325A7" w:rsidRDefault="003E3CA4" w:rsidP="0060621F">
      <w:pPr>
        <w:autoSpaceDE w:val="0"/>
        <w:autoSpaceDN w:val="0"/>
        <w:adjustRightInd w:val="0"/>
        <w:ind w:right="-427"/>
        <w:jc w:val="both"/>
        <w:rPr>
          <w:rFonts w:ascii="Tahoma" w:hAnsi="Tahoma" w:cs="Tahoma"/>
          <w:b/>
          <w:bCs/>
          <w:sz w:val="18"/>
          <w:szCs w:val="18"/>
        </w:rPr>
      </w:pPr>
    </w:p>
    <w:p w:rsidR="003E3CA4" w:rsidRPr="005325A7" w:rsidRDefault="003E3CA4" w:rsidP="0060621F">
      <w:pPr>
        <w:autoSpaceDE w:val="0"/>
        <w:autoSpaceDN w:val="0"/>
        <w:adjustRightInd w:val="0"/>
        <w:ind w:right="-427"/>
        <w:jc w:val="both"/>
        <w:rPr>
          <w:rFonts w:ascii="Tahoma" w:hAnsi="Tahoma" w:cs="Tahoma"/>
          <w:b/>
          <w:bCs/>
          <w:sz w:val="18"/>
          <w:szCs w:val="18"/>
        </w:rPr>
      </w:pPr>
      <w:r>
        <w:rPr>
          <w:rFonts w:ascii="Tahoma" w:hAnsi="Tahoma" w:cs="Tahoma"/>
          <w:b/>
          <w:bCs/>
          <w:sz w:val="18"/>
          <w:szCs w:val="18"/>
        </w:rPr>
        <w:t>1</w:t>
      </w:r>
      <w:r w:rsidR="00E946C0">
        <w:rPr>
          <w:rFonts w:ascii="Tahoma" w:hAnsi="Tahoma" w:cs="Tahoma"/>
          <w:b/>
          <w:bCs/>
          <w:sz w:val="18"/>
          <w:szCs w:val="18"/>
        </w:rPr>
        <w:t>0</w:t>
      </w:r>
      <w:r w:rsidRPr="005325A7">
        <w:rPr>
          <w:rFonts w:ascii="Tahoma" w:hAnsi="Tahoma" w:cs="Tahoma"/>
          <w:b/>
          <w:bCs/>
          <w:sz w:val="18"/>
          <w:szCs w:val="18"/>
        </w:rPr>
        <w:t xml:space="preserve"> – DA DOTAÇÃO ORÇAMENTÁRIA</w:t>
      </w:r>
    </w:p>
    <w:p w:rsidR="003E3CA4" w:rsidRPr="00C10558" w:rsidRDefault="003E3CA4" w:rsidP="0060621F">
      <w:pPr>
        <w:autoSpaceDE w:val="0"/>
        <w:autoSpaceDN w:val="0"/>
        <w:adjustRightInd w:val="0"/>
        <w:ind w:right="-427"/>
        <w:jc w:val="both"/>
        <w:rPr>
          <w:rFonts w:ascii="Tahoma" w:hAnsi="Tahoma" w:cs="Tahoma"/>
          <w:b/>
          <w:bCs/>
          <w:sz w:val="10"/>
          <w:szCs w:val="18"/>
        </w:rPr>
      </w:pPr>
    </w:p>
    <w:p w:rsidR="005D6D25" w:rsidRPr="000C054B" w:rsidRDefault="005D6D25" w:rsidP="0060621F">
      <w:pPr>
        <w:ind w:right="-427"/>
        <w:jc w:val="both"/>
        <w:rPr>
          <w:rFonts w:ascii="Tahoma" w:hAnsi="Tahoma" w:cs="Tahoma"/>
          <w:sz w:val="18"/>
          <w:szCs w:val="18"/>
        </w:rPr>
      </w:pPr>
      <w:r w:rsidRPr="005D6D25">
        <w:rPr>
          <w:rFonts w:ascii="Tahoma" w:hAnsi="Tahoma" w:cs="Tahoma"/>
          <w:b/>
          <w:sz w:val="18"/>
          <w:szCs w:val="18"/>
        </w:rPr>
        <w:lastRenderedPageBreak/>
        <w:t>1</w:t>
      </w:r>
      <w:r w:rsidR="00E946C0">
        <w:rPr>
          <w:rFonts w:ascii="Tahoma" w:hAnsi="Tahoma" w:cs="Tahoma"/>
          <w:b/>
          <w:sz w:val="18"/>
          <w:szCs w:val="18"/>
        </w:rPr>
        <w:t>0</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3E3CA4" w:rsidRPr="00C10558" w:rsidRDefault="003E3CA4" w:rsidP="0060621F">
      <w:pPr>
        <w:autoSpaceDE w:val="0"/>
        <w:autoSpaceDN w:val="0"/>
        <w:adjustRightInd w:val="0"/>
        <w:ind w:right="-427"/>
        <w:rPr>
          <w:rFonts w:ascii="Tahoma" w:hAnsi="Tahoma" w:cs="Tahoma"/>
          <w:sz w:val="10"/>
          <w:szCs w:val="18"/>
        </w:rPr>
      </w:pPr>
    </w:p>
    <w:p w:rsidR="003E3CA4" w:rsidRPr="005325A7" w:rsidRDefault="003E3CA4" w:rsidP="0060621F">
      <w:pPr>
        <w:ind w:right="-427"/>
        <w:jc w:val="both"/>
        <w:rPr>
          <w:rFonts w:ascii="Tahoma" w:hAnsi="Tahoma" w:cs="Tahoma"/>
          <w:b/>
          <w:bCs/>
          <w:sz w:val="18"/>
          <w:szCs w:val="18"/>
        </w:rPr>
      </w:pPr>
      <w:r w:rsidRPr="005325A7">
        <w:rPr>
          <w:rFonts w:ascii="Tahoma" w:hAnsi="Tahoma" w:cs="Tahoma"/>
          <w:b/>
          <w:bCs/>
          <w:sz w:val="18"/>
          <w:szCs w:val="18"/>
        </w:rPr>
        <w:t>1</w:t>
      </w:r>
      <w:r w:rsidR="00E946C0">
        <w:rPr>
          <w:rFonts w:ascii="Tahoma" w:hAnsi="Tahoma" w:cs="Tahoma"/>
          <w:b/>
          <w:bCs/>
          <w:sz w:val="18"/>
          <w:szCs w:val="18"/>
        </w:rPr>
        <w:t>1</w:t>
      </w:r>
      <w:r w:rsidRPr="005325A7">
        <w:rPr>
          <w:rFonts w:ascii="Tahoma" w:hAnsi="Tahoma" w:cs="Tahoma"/>
          <w:b/>
          <w:bCs/>
          <w:sz w:val="18"/>
          <w:szCs w:val="18"/>
        </w:rPr>
        <w:t xml:space="preserve"> – DAS DISPOSIÇÕES FINAIS</w:t>
      </w:r>
    </w:p>
    <w:p w:rsidR="005D6D25" w:rsidRPr="00C10558" w:rsidRDefault="005D6D25" w:rsidP="0060621F">
      <w:pPr>
        <w:autoSpaceDE w:val="0"/>
        <w:autoSpaceDN w:val="0"/>
        <w:adjustRightInd w:val="0"/>
        <w:ind w:right="-427"/>
        <w:jc w:val="both"/>
        <w:rPr>
          <w:rFonts w:ascii="Tahoma" w:hAnsi="Tahoma" w:cs="Tahoma"/>
          <w:sz w:val="10"/>
          <w:szCs w:val="18"/>
        </w:rPr>
      </w:pPr>
    </w:p>
    <w:p w:rsidR="003E3CA4" w:rsidRPr="005325A7" w:rsidRDefault="003E3CA4" w:rsidP="0060621F">
      <w:pPr>
        <w:autoSpaceDE w:val="0"/>
        <w:autoSpaceDN w:val="0"/>
        <w:adjustRightInd w:val="0"/>
        <w:ind w:right="-427"/>
        <w:jc w:val="both"/>
        <w:rPr>
          <w:rFonts w:ascii="Tahoma" w:hAnsi="Tahoma" w:cs="Tahoma"/>
          <w:sz w:val="18"/>
          <w:szCs w:val="18"/>
        </w:rPr>
      </w:pPr>
      <w:r>
        <w:rPr>
          <w:rFonts w:ascii="Tahoma" w:hAnsi="Tahoma" w:cs="Tahoma"/>
          <w:sz w:val="18"/>
          <w:szCs w:val="18"/>
        </w:rPr>
        <w:t>1</w:t>
      </w:r>
      <w:r w:rsidR="00E946C0">
        <w:rPr>
          <w:rFonts w:ascii="Tahoma" w:hAnsi="Tahoma" w:cs="Tahoma"/>
          <w:sz w:val="18"/>
          <w:szCs w:val="18"/>
        </w:rPr>
        <w:t>1</w:t>
      </w:r>
      <w:r w:rsidRPr="005325A7">
        <w:rPr>
          <w:rFonts w:ascii="Tahoma" w:hAnsi="Tahoma" w:cs="Tahoma"/>
          <w:sz w:val="18"/>
          <w:szCs w:val="18"/>
        </w:rPr>
        <w:t>.1 – A participação neste certame implica em plena aceitação dos termos e condições deste instrumento, bem como das normas administrativas vigentes.</w:t>
      </w:r>
    </w:p>
    <w:p w:rsidR="003E3CA4" w:rsidRPr="00C10558" w:rsidRDefault="003E3CA4" w:rsidP="0060621F">
      <w:pPr>
        <w:autoSpaceDE w:val="0"/>
        <w:autoSpaceDN w:val="0"/>
        <w:adjustRightInd w:val="0"/>
        <w:ind w:right="-427"/>
        <w:jc w:val="both"/>
        <w:rPr>
          <w:rFonts w:ascii="Tahoma" w:hAnsi="Tahoma" w:cs="Tahoma"/>
          <w:sz w:val="10"/>
          <w:szCs w:val="18"/>
        </w:rPr>
      </w:pPr>
    </w:p>
    <w:p w:rsidR="003E3CA4" w:rsidRPr="005325A7" w:rsidRDefault="003E3CA4" w:rsidP="0060621F">
      <w:pPr>
        <w:autoSpaceDE w:val="0"/>
        <w:autoSpaceDN w:val="0"/>
        <w:adjustRightInd w:val="0"/>
        <w:ind w:right="-427"/>
        <w:jc w:val="both"/>
        <w:rPr>
          <w:rFonts w:ascii="Tahoma" w:hAnsi="Tahoma" w:cs="Tahoma"/>
          <w:sz w:val="18"/>
          <w:szCs w:val="18"/>
        </w:rPr>
      </w:pPr>
      <w:r>
        <w:rPr>
          <w:rFonts w:ascii="Tahoma" w:hAnsi="Tahoma" w:cs="Tahoma"/>
          <w:sz w:val="18"/>
          <w:szCs w:val="18"/>
        </w:rPr>
        <w:t>1</w:t>
      </w:r>
      <w:r w:rsidR="00E946C0">
        <w:rPr>
          <w:rFonts w:ascii="Tahoma" w:hAnsi="Tahoma" w:cs="Tahoma"/>
          <w:sz w:val="18"/>
          <w:szCs w:val="18"/>
        </w:rPr>
        <w:t>1</w:t>
      </w:r>
      <w:r w:rsidRPr="005325A7">
        <w:rPr>
          <w:rFonts w:ascii="Tahoma" w:hAnsi="Tahoma" w:cs="Tahoma"/>
          <w:sz w:val="18"/>
          <w:szCs w:val="18"/>
        </w:rPr>
        <w:t>.2 – Não será admitida a subcontratação total ou parcial pela licitante vencedora na execução do objeto este Termo de Referência.</w:t>
      </w:r>
    </w:p>
    <w:p w:rsidR="003E3CA4" w:rsidRPr="00C10558" w:rsidRDefault="003E3CA4" w:rsidP="0060621F">
      <w:pPr>
        <w:autoSpaceDE w:val="0"/>
        <w:autoSpaceDN w:val="0"/>
        <w:adjustRightInd w:val="0"/>
        <w:ind w:right="-427"/>
        <w:jc w:val="both"/>
        <w:rPr>
          <w:rFonts w:ascii="Tahoma" w:hAnsi="Tahoma" w:cs="Tahoma"/>
          <w:sz w:val="10"/>
          <w:szCs w:val="18"/>
        </w:rPr>
      </w:pPr>
    </w:p>
    <w:p w:rsidR="003E3CA4" w:rsidRDefault="003E3CA4" w:rsidP="0060621F">
      <w:pPr>
        <w:autoSpaceDE w:val="0"/>
        <w:autoSpaceDN w:val="0"/>
        <w:adjustRightInd w:val="0"/>
        <w:ind w:right="-427"/>
        <w:jc w:val="both"/>
        <w:rPr>
          <w:rFonts w:ascii="Tahoma" w:hAnsi="Tahoma" w:cs="Tahoma"/>
          <w:sz w:val="18"/>
          <w:szCs w:val="18"/>
        </w:rPr>
      </w:pPr>
      <w:r>
        <w:rPr>
          <w:rFonts w:ascii="Tahoma" w:hAnsi="Tahoma" w:cs="Tahoma"/>
          <w:sz w:val="18"/>
          <w:szCs w:val="18"/>
        </w:rPr>
        <w:t>1</w:t>
      </w:r>
      <w:r w:rsidR="00E946C0">
        <w:rPr>
          <w:rFonts w:ascii="Tahoma" w:hAnsi="Tahoma" w:cs="Tahoma"/>
          <w:sz w:val="18"/>
          <w:szCs w:val="18"/>
        </w:rPr>
        <w:t>1</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3E3CA4" w:rsidRDefault="003E3CA4" w:rsidP="0060621F">
      <w:pPr>
        <w:autoSpaceDE w:val="0"/>
        <w:autoSpaceDN w:val="0"/>
        <w:adjustRightInd w:val="0"/>
        <w:ind w:right="-427"/>
        <w:jc w:val="both"/>
        <w:rPr>
          <w:rFonts w:ascii="Tahoma" w:hAnsi="Tahoma" w:cs="Tahoma"/>
          <w:sz w:val="18"/>
          <w:szCs w:val="18"/>
        </w:rPr>
      </w:pPr>
    </w:p>
    <w:p w:rsidR="00C10558" w:rsidRDefault="00C10558" w:rsidP="0060621F">
      <w:pPr>
        <w:autoSpaceDE w:val="0"/>
        <w:autoSpaceDN w:val="0"/>
        <w:adjustRightInd w:val="0"/>
        <w:ind w:right="-427"/>
        <w:jc w:val="center"/>
        <w:rPr>
          <w:rFonts w:ascii="Tahoma" w:hAnsi="Tahoma" w:cs="Tahoma"/>
          <w:sz w:val="18"/>
          <w:szCs w:val="18"/>
        </w:rPr>
      </w:pPr>
    </w:p>
    <w:p w:rsidR="003E3CA4" w:rsidRDefault="00DE1073" w:rsidP="0060621F">
      <w:pPr>
        <w:autoSpaceDE w:val="0"/>
        <w:autoSpaceDN w:val="0"/>
        <w:adjustRightInd w:val="0"/>
        <w:ind w:right="-427"/>
        <w:jc w:val="center"/>
        <w:rPr>
          <w:rFonts w:ascii="Tahoma" w:hAnsi="Tahoma" w:cs="Tahoma"/>
          <w:sz w:val="18"/>
          <w:szCs w:val="18"/>
        </w:rPr>
      </w:pPr>
      <w:r>
        <w:rPr>
          <w:rFonts w:ascii="Tahoma" w:hAnsi="Tahoma" w:cs="Tahoma"/>
          <w:sz w:val="18"/>
          <w:szCs w:val="18"/>
        </w:rPr>
        <w:t>MONTE AZUL</w:t>
      </w:r>
      <w:r w:rsidR="003E3CA4">
        <w:rPr>
          <w:rFonts w:ascii="Tahoma" w:hAnsi="Tahoma" w:cs="Tahoma"/>
          <w:sz w:val="18"/>
          <w:szCs w:val="18"/>
        </w:rPr>
        <w:t xml:space="preserve">-MG, </w:t>
      </w:r>
      <w:r w:rsidR="005D22A8">
        <w:rPr>
          <w:rFonts w:ascii="Tahoma" w:hAnsi="Tahoma" w:cs="Tahoma"/>
          <w:sz w:val="18"/>
          <w:szCs w:val="18"/>
        </w:rPr>
        <w:t>02</w:t>
      </w:r>
      <w:r>
        <w:rPr>
          <w:rFonts w:ascii="Tahoma" w:hAnsi="Tahoma" w:cs="Tahoma"/>
          <w:sz w:val="18"/>
          <w:szCs w:val="18"/>
        </w:rPr>
        <w:t xml:space="preserve"> de ma</w:t>
      </w:r>
      <w:r w:rsidR="005D22A8">
        <w:rPr>
          <w:rFonts w:ascii="Tahoma" w:hAnsi="Tahoma" w:cs="Tahoma"/>
          <w:sz w:val="18"/>
          <w:szCs w:val="18"/>
        </w:rPr>
        <w:t>rço</w:t>
      </w:r>
      <w:r>
        <w:rPr>
          <w:rFonts w:ascii="Tahoma" w:hAnsi="Tahoma" w:cs="Tahoma"/>
          <w:sz w:val="18"/>
          <w:szCs w:val="18"/>
        </w:rPr>
        <w:t xml:space="preserve"> de 202</w:t>
      </w:r>
      <w:r w:rsidR="005D22A8">
        <w:rPr>
          <w:rFonts w:ascii="Tahoma" w:hAnsi="Tahoma" w:cs="Tahoma"/>
          <w:sz w:val="18"/>
          <w:szCs w:val="18"/>
        </w:rPr>
        <w:t>3</w:t>
      </w:r>
      <w:r w:rsidR="003E3CA4">
        <w:rPr>
          <w:rFonts w:ascii="Tahoma" w:hAnsi="Tahoma" w:cs="Tahoma"/>
          <w:sz w:val="18"/>
          <w:szCs w:val="18"/>
        </w:rPr>
        <w:t>.</w:t>
      </w:r>
    </w:p>
    <w:p w:rsidR="003E3CA4" w:rsidRDefault="003E3CA4" w:rsidP="003E3CA4">
      <w:pPr>
        <w:autoSpaceDE w:val="0"/>
        <w:autoSpaceDN w:val="0"/>
        <w:adjustRightInd w:val="0"/>
        <w:ind w:right="-458"/>
        <w:jc w:val="center"/>
        <w:rPr>
          <w:rFonts w:ascii="Tahoma" w:hAnsi="Tahoma" w:cs="Tahoma"/>
          <w:sz w:val="18"/>
          <w:szCs w:val="18"/>
        </w:rPr>
      </w:pPr>
    </w:p>
    <w:p w:rsidR="003E3CA4" w:rsidRDefault="003E3CA4" w:rsidP="003E3CA4">
      <w:pPr>
        <w:autoSpaceDE w:val="0"/>
        <w:autoSpaceDN w:val="0"/>
        <w:adjustRightInd w:val="0"/>
        <w:ind w:right="-458"/>
        <w:jc w:val="center"/>
        <w:rPr>
          <w:rFonts w:ascii="Tahoma" w:hAnsi="Tahoma" w:cs="Tahoma"/>
          <w:sz w:val="18"/>
          <w:szCs w:val="18"/>
        </w:rPr>
      </w:pPr>
    </w:p>
    <w:p w:rsidR="003E3CA4" w:rsidRDefault="00DE1073" w:rsidP="003E3CA4">
      <w:pPr>
        <w:autoSpaceDE w:val="0"/>
        <w:autoSpaceDN w:val="0"/>
        <w:adjustRightInd w:val="0"/>
        <w:ind w:right="-458"/>
        <w:jc w:val="center"/>
        <w:rPr>
          <w:rFonts w:ascii="Tahoma" w:hAnsi="Tahoma" w:cs="Tahoma"/>
          <w:b/>
          <w:sz w:val="18"/>
          <w:szCs w:val="18"/>
        </w:rPr>
      </w:pPr>
      <w:r>
        <w:rPr>
          <w:rFonts w:ascii="Tahoma" w:hAnsi="Tahoma" w:cs="Tahoma"/>
          <w:b/>
          <w:sz w:val="18"/>
          <w:szCs w:val="18"/>
        </w:rPr>
        <w:t>PAULO DIAS MOREIRA</w:t>
      </w:r>
    </w:p>
    <w:p w:rsidR="003E3CA4" w:rsidRPr="004A7250" w:rsidRDefault="003E3CA4" w:rsidP="003E3CA4">
      <w:pPr>
        <w:autoSpaceDE w:val="0"/>
        <w:autoSpaceDN w:val="0"/>
        <w:adjustRightInd w:val="0"/>
        <w:ind w:right="-458"/>
        <w:jc w:val="center"/>
        <w:rPr>
          <w:rFonts w:ascii="Tahoma" w:hAnsi="Tahoma" w:cs="Tahoma"/>
          <w:sz w:val="18"/>
          <w:szCs w:val="18"/>
        </w:rPr>
      </w:pPr>
      <w:r>
        <w:rPr>
          <w:rFonts w:ascii="Tahoma" w:hAnsi="Tahoma" w:cs="Tahoma"/>
          <w:sz w:val="18"/>
          <w:szCs w:val="18"/>
        </w:rPr>
        <w:t>Prefeito Municipal</w:t>
      </w:r>
    </w:p>
    <w:p w:rsidR="003E3CA4" w:rsidRPr="005325A7" w:rsidRDefault="003E3CA4" w:rsidP="003E3CA4">
      <w:pPr>
        <w:autoSpaceDE w:val="0"/>
        <w:autoSpaceDN w:val="0"/>
        <w:adjustRightInd w:val="0"/>
        <w:ind w:right="-458"/>
        <w:jc w:val="both"/>
        <w:rPr>
          <w:rFonts w:ascii="Tahoma" w:hAnsi="Tahoma" w:cs="Tahoma"/>
          <w:sz w:val="18"/>
          <w:szCs w:val="18"/>
        </w:rPr>
      </w:pPr>
    </w:p>
    <w:p w:rsidR="003E3CA4" w:rsidRDefault="003E3CA4" w:rsidP="003E3CA4">
      <w:pPr>
        <w:rPr>
          <w:rFonts w:ascii="Tahoma" w:hAnsi="Tahoma" w:cs="Tahoma"/>
          <w:sz w:val="18"/>
          <w:szCs w:val="18"/>
        </w:rPr>
      </w:pPr>
    </w:p>
    <w:p w:rsidR="003E3CA4" w:rsidRDefault="003E3CA4"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DE1073" w:rsidRDefault="00DE1073"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567B83" w:rsidRDefault="00567B83"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E946C0" w:rsidRDefault="00E946C0" w:rsidP="003E3CA4">
      <w:pPr>
        <w:ind w:left="-142" w:right="-88"/>
        <w:jc w:val="center"/>
        <w:rPr>
          <w:rFonts w:ascii="Tahoma" w:hAnsi="Tahoma" w:cs="Tahoma"/>
          <w:b/>
          <w:sz w:val="18"/>
          <w:szCs w:val="18"/>
        </w:rPr>
      </w:pPr>
    </w:p>
    <w:p w:rsidR="003E3CA4" w:rsidRDefault="003E3CA4" w:rsidP="003E3CA4">
      <w:pPr>
        <w:ind w:left="-142" w:right="-88"/>
        <w:jc w:val="center"/>
        <w:rPr>
          <w:rFonts w:ascii="Tahoma" w:hAnsi="Tahoma" w:cs="Tahoma"/>
          <w:b/>
          <w:sz w:val="18"/>
          <w:szCs w:val="18"/>
        </w:rPr>
      </w:pPr>
      <w:r w:rsidRPr="005325A7">
        <w:rPr>
          <w:rFonts w:ascii="Tahoma" w:hAnsi="Tahoma" w:cs="Tahoma"/>
          <w:b/>
          <w:sz w:val="18"/>
          <w:szCs w:val="18"/>
        </w:rPr>
        <w:t>ANEXO III</w:t>
      </w:r>
    </w:p>
    <w:p w:rsidR="003E3CA4" w:rsidRDefault="003E3CA4" w:rsidP="003E3CA4">
      <w:pPr>
        <w:ind w:left="-142" w:right="-88"/>
        <w:jc w:val="center"/>
        <w:rPr>
          <w:rFonts w:ascii="Tahoma" w:hAnsi="Tahoma" w:cs="Tahoma"/>
          <w:b/>
          <w:sz w:val="18"/>
          <w:szCs w:val="18"/>
        </w:rPr>
      </w:pPr>
    </w:p>
    <w:p w:rsidR="003E3CA4" w:rsidRPr="005325A7" w:rsidRDefault="003E3CA4" w:rsidP="003E3CA4">
      <w:pPr>
        <w:ind w:left="4248" w:right="-88" w:firstLine="708"/>
        <w:jc w:val="center"/>
        <w:rPr>
          <w:rFonts w:ascii="Tahoma" w:hAnsi="Tahoma" w:cs="Tahoma"/>
          <w:sz w:val="18"/>
          <w:szCs w:val="18"/>
        </w:rPr>
      </w:pPr>
    </w:p>
    <w:p w:rsidR="003E3CA4" w:rsidRDefault="003E3CA4" w:rsidP="003E3CA4">
      <w:pPr>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3E3CA4" w:rsidRDefault="003E3CA4" w:rsidP="003E3CA4">
      <w:pPr>
        <w:ind w:right="-88"/>
        <w:jc w:val="center"/>
        <w:rPr>
          <w:rFonts w:ascii="Tahoma" w:hAnsi="Tahoma" w:cs="Tahoma"/>
          <w:b/>
          <w:snapToGrid w:val="0"/>
          <w:color w:val="000000"/>
          <w:sz w:val="18"/>
          <w:szCs w:val="18"/>
        </w:rPr>
      </w:pPr>
    </w:p>
    <w:p w:rsidR="003E3CA4" w:rsidRPr="005325A7" w:rsidRDefault="003E3CA4" w:rsidP="003E3CA4">
      <w:pPr>
        <w:ind w:right="-88"/>
        <w:jc w:val="center"/>
        <w:rPr>
          <w:rFonts w:ascii="Tahoma" w:hAnsi="Tahoma" w:cs="Tahoma"/>
          <w:b/>
          <w:snapToGrid w:val="0"/>
          <w:color w:val="000000"/>
          <w:sz w:val="18"/>
          <w:szCs w:val="18"/>
        </w:rPr>
      </w:pPr>
    </w:p>
    <w:p w:rsidR="003E3CA4" w:rsidRPr="005325A7" w:rsidRDefault="003E3CA4" w:rsidP="003E3CA4">
      <w:pPr>
        <w:ind w:right="-88"/>
        <w:rPr>
          <w:rFonts w:ascii="Tahoma" w:hAnsi="Tahoma" w:cs="Tahoma"/>
          <w:b/>
          <w:snapToGrid w:val="0"/>
          <w:color w:val="00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3E3CA4" w:rsidRDefault="003E3CA4"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5D6D25" w:rsidRDefault="005D6D25" w:rsidP="003E3CA4">
      <w:pPr>
        <w:ind w:left="-142" w:right="-88"/>
        <w:jc w:val="center"/>
        <w:rPr>
          <w:rFonts w:ascii="Tahoma" w:hAnsi="Tahoma" w:cs="Tahoma"/>
          <w:b/>
          <w:bCs/>
          <w:color w:val="FF0000"/>
          <w:sz w:val="18"/>
          <w:szCs w:val="18"/>
        </w:rPr>
      </w:pPr>
    </w:p>
    <w:p w:rsidR="00C10558" w:rsidRDefault="00C10558" w:rsidP="003E3CA4">
      <w:pPr>
        <w:ind w:left="-142" w:right="-88"/>
        <w:jc w:val="center"/>
        <w:rPr>
          <w:rFonts w:ascii="Tahoma" w:hAnsi="Tahoma" w:cs="Tahoma"/>
          <w:b/>
          <w:bCs/>
          <w:color w:val="FF0000"/>
          <w:sz w:val="18"/>
          <w:szCs w:val="18"/>
        </w:rPr>
      </w:pPr>
    </w:p>
    <w:p w:rsidR="00DE1073" w:rsidRDefault="00DE1073" w:rsidP="003E3CA4">
      <w:pPr>
        <w:ind w:left="-142" w:right="-88"/>
        <w:jc w:val="center"/>
        <w:rPr>
          <w:rFonts w:ascii="Tahoma" w:hAnsi="Tahoma" w:cs="Tahoma"/>
          <w:b/>
          <w:bCs/>
          <w:color w:val="FF0000"/>
          <w:sz w:val="18"/>
          <w:szCs w:val="18"/>
        </w:rPr>
      </w:pPr>
    </w:p>
    <w:p w:rsidR="00DE1073" w:rsidRDefault="00DE1073" w:rsidP="003E3CA4">
      <w:pPr>
        <w:ind w:left="-142" w:right="-88"/>
        <w:jc w:val="center"/>
        <w:rPr>
          <w:rFonts w:ascii="Tahoma" w:hAnsi="Tahoma" w:cs="Tahoma"/>
          <w:b/>
          <w:bCs/>
          <w:color w:val="FF0000"/>
          <w:sz w:val="18"/>
          <w:szCs w:val="18"/>
        </w:rPr>
      </w:pPr>
    </w:p>
    <w:p w:rsidR="00DE1073" w:rsidRDefault="00DE1073" w:rsidP="003E3CA4">
      <w:pPr>
        <w:ind w:left="-142" w:right="-88"/>
        <w:jc w:val="center"/>
        <w:rPr>
          <w:rFonts w:ascii="Tahoma" w:hAnsi="Tahoma" w:cs="Tahoma"/>
          <w:b/>
          <w:bCs/>
          <w:color w:val="FF0000"/>
          <w:sz w:val="18"/>
          <w:szCs w:val="18"/>
        </w:rPr>
      </w:pPr>
    </w:p>
    <w:p w:rsidR="00DE1073" w:rsidRDefault="00DE1073" w:rsidP="003E3CA4">
      <w:pPr>
        <w:ind w:left="-142" w:right="-88"/>
        <w:jc w:val="center"/>
        <w:rPr>
          <w:rFonts w:ascii="Tahoma" w:hAnsi="Tahoma" w:cs="Tahoma"/>
          <w:b/>
          <w:bCs/>
          <w:color w:val="FF0000"/>
          <w:sz w:val="18"/>
          <w:szCs w:val="18"/>
        </w:rPr>
      </w:pPr>
    </w:p>
    <w:p w:rsidR="00DE1073" w:rsidRDefault="00DE1073" w:rsidP="003E3CA4">
      <w:pPr>
        <w:ind w:left="-142" w:right="-88"/>
        <w:jc w:val="center"/>
        <w:rPr>
          <w:rFonts w:ascii="Tahoma" w:hAnsi="Tahoma" w:cs="Tahoma"/>
          <w:b/>
          <w:bCs/>
          <w:color w:val="FF0000"/>
          <w:sz w:val="18"/>
          <w:szCs w:val="18"/>
        </w:rPr>
      </w:pPr>
    </w:p>
    <w:p w:rsidR="00C10558" w:rsidRDefault="00C10558" w:rsidP="003E3CA4">
      <w:pPr>
        <w:ind w:left="-142" w:right="-88"/>
        <w:jc w:val="center"/>
        <w:rPr>
          <w:rFonts w:ascii="Tahoma" w:hAnsi="Tahoma" w:cs="Tahoma"/>
          <w:b/>
          <w:bCs/>
          <w:color w:val="FF0000"/>
          <w:sz w:val="18"/>
          <w:szCs w:val="18"/>
        </w:rPr>
      </w:pPr>
    </w:p>
    <w:p w:rsidR="003E3CA4" w:rsidRPr="005325A7" w:rsidRDefault="003E3CA4" w:rsidP="003E3CA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3E3CA4" w:rsidRPr="005325A7" w:rsidRDefault="003E3CA4" w:rsidP="003E3CA4">
      <w:pPr>
        <w:ind w:left="-142" w:right="-88"/>
        <w:jc w:val="center"/>
        <w:rPr>
          <w:rFonts w:ascii="Tahoma" w:hAnsi="Tahoma" w:cs="Tahoma"/>
          <w:b/>
          <w:sz w:val="18"/>
          <w:szCs w:val="18"/>
        </w:rPr>
      </w:pPr>
    </w:p>
    <w:p w:rsidR="003E3CA4" w:rsidRPr="005325A7" w:rsidRDefault="003E3CA4" w:rsidP="003E3CA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3E3CA4" w:rsidRPr="005325A7" w:rsidRDefault="003E3CA4" w:rsidP="003E3CA4">
      <w:pPr>
        <w:ind w:right="-88"/>
        <w:jc w:val="center"/>
        <w:rPr>
          <w:rFonts w:ascii="Tahoma" w:hAnsi="Tahoma" w:cs="Tahoma"/>
          <w:b/>
          <w:sz w:val="18"/>
          <w:szCs w:val="18"/>
        </w:rPr>
      </w:pPr>
    </w:p>
    <w:p w:rsidR="003E3CA4" w:rsidRPr="005325A7" w:rsidRDefault="003E3CA4" w:rsidP="003E3CA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3E3CA4" w:rsidRPr="005325A7" w:rsidRDefault="003E3CA4" w:rsidP="003E3CA4">
      <w:pPr>
        <w:ind w:right="-88"/>
        <w:rPr>
          <w:rFonts w:ascii="Tahoma" w:hAnsi="Tahoma" w:cs="Tahoma"/>
          <w:b/>
          <w:snapToGrid w:val="0"/>
          <w:color w:val="000000"/>
          <w:sz w:val="18"/>
          <w:szCs w:val="18"/>
        </w:rPr>
      </w:pPr>
    </w:p>
    <w:p w:rsidR="003E3CA4" w:rsidRPr="005325A7" w:rsidRDefault="003E3CA4" w:rsidP="003E3CA4">
      <w:pPr>
        <w:ind w:right="-88"/>
        <w:rPr>
          <w:rFonts w:ascii="Tahoma" w:hAnsi="Tahoma" w:cs="Tahoma"/>
          <w:b/>
          <w:snapToGrid w:val="0"/>
          <w:color w:val="000000"/>
          <w:sz w:val="18"/>
          <w:szCs w:val="18"/>
        </w:rPr>
      </w:pPr>
    </w:p>
    <w:p w:rsidR="003E3CA4" w:rsidRPr="005325A7" w:rsidRDefault="003E3CA4" w:rsidP="003E3CA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3E3CA4" w:rsidRPr="005325A7" w:rsidRDefault="003E3CA4" w:rsidP="003E3CA4">
      <w:pPr>
        <w:pStyle w:val="Ttulo4"/>
        <w:ind w:right="-88"/>
        <w:rPr>
          <w:rFonts w:ascii="Tahoma" w:hAnsi="Tahoma" w:cs="Tahoma"/>
          <w:b w:val="0"/>
          <w:snapToGrid w:val="0"/>
          <w:color w:val="000000"/>
          <w:sz w:val="18"/>
          <w:szCs w:val="18"/>
        </w:rPr>
      </w:pPr>
    </w:p>
    <w:p w:rsidR="003E3CA4" w:rsidRPr="005325A7" w:rsidRDefault="003E3CA4" w:rsidP="003E3CA4">
      <w:pPr>
        <w:rPr>
          <w:rFonts w:ascii="Tahoma" w:hAnsi="Tahoma" w:cs="Tahoma"/>
          <w:sz w:val="18"/>
          <w:szCs w:val="18"/>
        </w:rPr>
      </w:pPr>
    </w:p>
    <w:p w:rsidR="003E3CA4" w:rsidRPr="005325A7" w:rsidRDefault="003E3CA4" w:rsidP="003E3CA4">
      <w:pPr>
        <w:rPr>
          <w:rFonts w:ascii="Tahoma" w:hAnsi="Tahoma" w:cs="Tahoma"/>
          <w:sz w:val="18"/>
          <w:szCs w:val="18"/>
        </w:rPr>
      </w:pPr>
    </w:p>
    <w:p w:rsidR="003E3CA4" w:rsidRPr="005325A7" w:rsidRDefault="003E3CA4" w:rsidP="003E3CA4">
      <w:pPr>
        <w:pStyle w:val="Ttulo4"/>
        <w:ind w:right="-88"/>
        <w:rPr>
          <w:rFonts w:ascii="Tahoma" w:hAnsi="Tahoma" w:cs="Tahoma"/>
          <w:b w:val="0"/>
          <w:snapToGrid w:val="0"/>
          <w:color w:val="000000"/>
          <w:sz w:val="18"/>
          <w:szCs w:val="18"/>
        </w:rPr>
      </w:pPr>
    </w:p>
    <w:p w:rsidR="003E3CA4" w:rsidRPr="005325A7" w:rsidRDefault="003E3CA4" w:rsidP="003E3CA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z w:val="18"/>
          <w:szCs w:val="18"/>
        </w:rPr>
      </w:pPr>
    </w:p>
    <w:p w:rsidR="003E3CA4" w:rsidRDefault="003E3CA4" w:rsidP="003E3CA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3E3CA4" w:rsidRDefault="003E3CA4" w:rsidP="003E3CA4">
      <w:pPr>
        <w:ind w:right="-88"/>
        <w:jc w:val="center"/>
        <w:rPr>
          <w:rFonts w:ascii="Tahoma" w:hAnsi="Tahoma" w:cs="Tahoma"/>
          <w:b/>
          <w:sz w:val="18"/>
          <w:szCs w:val="18"/>
        </w:rPr>
      </w:pPr>
      <w:r w:rsidRPr="005325A7">
        <w:rPr>
          <w:rFonts w:ascii="Tahoma" w:hAnsi="Tahoma" w:cs="Tahoma"/>
          <w:b/>
          <w:sz w:val="18"/>
          <w:szCs w:val="18"/>
        </w:rPr>
        <w:t>Assinatura</w:t>
      </w:r>
    </w:p>
    <w:p w:rsidR="003E3CA4" w:rsidRDefault="003E3CA4" w:rsidP="003E3CA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snapToGrid w:val="0"/>
          <w:color w:val="000000"/>
          <w:sz w:val="18"/>
          <w:szCs w:val="18"/>
        </w:rPr>
      </w:pPr>
    </w:p>
    <w:p w:rsidR="003E3CA4" w:rsidRDefault="003E3CA4" w:rsidP="003E3CA4">
      <w:pPr>
        <w:ind w:right="-88"/>
        <w:jc w:val="center"/>
        <w:rPr>
          <w:rFonts w:ascii="Tahoma" w:hAnsi="Tahoma" w:cs="Tahoma"/>
          <w:b/>
          <w:bCs/>
          <w:color w:val="FF0000"/>
          <w:sz w:val="18"/>
          <w:szCs w:val="18"/>
        </w:rPr>
      </w:pPr>
    </w:p>
    <w:p w:rsidR="003E3CA4" w:rsidRDefault="003E3CA4" w:rsidP="003E3CA4">
      <w:pPr>
        <w:ind w:right="-88"/>
        <w:jc w:val="center"/>
        <w:rPr>
          <w:rFonts w:ascii="Tahoma" w:hAnsi="Tahoma" w:cs="Tahoma"/>
          <w:b/>
          <w:bCs/>
          <w:color w:val="FF0000"/>
          <w:sz w:val="18"/>
          <w:szCs w:val="18"/>
        </w:rPr>
      </w:pPr>
    </w:p>
    <w:p w:rsidR="005D6D25" w:rsidRDefault="005D6D25" w:rsidP="003E3CA4">
      <w:pPr>
        <w:ind w:right="-88"/>
        <w:jc w:val="center"/>
        <w:rPr>
          <w:rFonts w:ascii="Tahoma" w:hAnsi="Tahoma" w:cs="Tahoma"/>
          <w:b/>
          <w:bCs/>
          <w:color w:val="FF0000"/>
          <w:sz w:val="18"/>
          <w:szCs w:val="18"/>
        </w:rPr>
      </w:pPr>
    </w:p>
    <w:p w:rsidR="005D6D25" w:rsidRDefault="005D6D25"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DE1073" w:rsidRDefault="00DE1073" w:rsidP="003E3CA4">
      <w:pPr>
        <w:ind w:right="-88"/>
        <w:jc w:val="center"/>
        <w:rPr>
          <w:rFonts w:ascii="Tahoma" w:hAnsi="Tahoma" w:cs="Tahoma"/>
          <w:b/>
          <w:bCs/>
          <w:color w:val="FF0000"/>
          <w:sz w:val="18"/>
          <w:szCs w:val="18"/>
        </w:rPr>
      </w:pPr>
    </w:p>
    <w:p w:rsidR="005D6D25" w:rsidRDefault="005D6D25" w:rsidP="003E3CA4">
      <w:pPr>
        <w:ind w:right="-88"/>
        <w:jc w:val="center"/>
        <w:rPr>
          <w:rFonts w:ascii="Tahoma" w:hAnsi="Tahoma" w:cs="Tahoma"/>
          <w:b/>
          <w:bCs/>
          <w:color w:val="FF0000"/>
          <w:sz w:val="18"/>
          <w:szCs w:val="18"/>
        </w:rPr>
      </w:pPr>
    </w:p>
    <w:p w:rsidR="005D6D25" w:rsidRDefault="005D6D25" w:rsidP="003E3CA4">
      <w:pPr>
        <w:ind w:right="-88"/>
        <w:jc w:val="center"/>
        <w:rPr>
          <w:rFonts w:ascii="Tahoma" w:hAnsi="Tahoma" w:cs="Tahoma"/>
          <w:b/>
          <w:bCs/>
          <w:color w:val="FF0000"/>
          <w:sz w:val="18"/>
          <w:szCs w:val="18"/>
        </w:rPr>
      </w:pPr>
    </w:p>
    <w:p w:rsidR="003E3CA4" w:rsidRPr="00FD112A" w:rsidRDefault="003E3CA4" w:rsidP="003E3CA4">
      <w:pPr>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3E3CA4" w:rsidRPr="005325A7" w:rsidRDefault="003E3CA4" w:rsidP="003E3CA4">
      <w:pPr>
        <w:pStyle w:val="Ttulo4"/>
        <w:ind w:right="-88"/>
        <w:rPr>
          <w:rFonts w:ascii="Tahoma" w:hAnsi="Tahoma" w:cs="Tahoma"/>
          <w:b w:val="0"/>
          <w:snapToGrid w:val="0"/>
          <w:color w:val="000000"/>
          <w:sz w:val="18"/>
          <w:szCs w:val="18"/>
        </w:rPr>
      </w:pPr>
    </w:p>
    <w:p w:rsidR="003E3CA4" w:rsidRPr="00FD112A" w:rsidRDefault="003E3CA4" w:rsidP="003E3CA4">
      <w:pPr>
        <w:pStyle w:val="Ttulo4"/>
        <w:ind w:right="-88"/>
        <w:jc w:val="center"/>
        <w:rPr>
          <w:rFonts w:ascii="Tahoma" w:hAnsi="Tahoma" w:cs="Tahoma"/>
          <w:i/>
          <w:sz w:val="18"/>
          <w:szCs w:val="18"/>
        </w:rPr>
      </w:pPr>
      <w:r w:rsidRPr="00FD112A">
        <w:rPr>
          <w:rFonts w:ascii="Tahoma" w:hAnsi="Tahoma" w:cs="Tahoma"/>
          <w:sz w:val="18"/>
          <w:szCs w:val="18"/>
        </w:rPr>
        <w:t>ANEXO V</w:t>
      </w:r>
    </w:p>
    <w:p w:rsidR="003E3CA4" w:rsidRPr="005325A7" w:rsidRDefault="003E3CA4" w:rsidP="003E3CA4">
      <w:pPr>
        <w:pStyle w:val="Ttulo1"/>
        <w:ind w:right="-88"/>
        <w:rPr>
          <w:rFonts w:ascii="Tahoma" w:hAnsi="Tahoma" w:cs="Tahoma"/>
          <w:sz w:val="18"/>
          <w:szCs w:val="18"/>
        </w:rPr>
      </w:pPr>
    </w:p>
    <w:p w:rsidR="003E3CA4" w:rsidRPr="00FD112A" w:rsidRDefault="003E3CA4" w:rsidP="003E3CA4">
      <w:pPr>
        <w:ind w:right="-88"/>
        <w:jc w:val="center"/>
        <w:rPr>
          <w:rFonts w:ascii="Tahoma" w:hAnsi="Tahoma" w:cs="Tahoma"/>
          <w:b/>
          <w:snapToGrid w:val="0"/>
          <w:color w:val="000000" w:themeColor="text1"/>
          <w:sz w:val="18"/>
          <w:szCs w:val="18"/>
        </w:rPr>
      </w:pPr>
    </w:p>
    <w:p w:rsidR="003E3CA4" w:rsidRPr="00FD112A" w:rsidRDefault="003E3CA4" w:rsidP="003E3CA4">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3E3CA4" w:rsidRPr="00FD112A" w:rsidRDefault="003E3CA4" w:rsidP="003E3CA4">
      <w:pPr>
        <w:ind w:right="-88"/>
        <w:jc w:val="center"/>
        <w:rPr>
          <w:rFonts w:ascii="Tahoma" w:hAnsi="Tahoma" w:cs="Tahoma"/>
          <w:color w:val="000000" w:themeColor="text1"/>
          <w:sz w:val="18"/>
          <w:szCs w:val="18"/>
        </w:rPr>
      </w:pPr>
    </w:p>
    <w:p w:rsidR="003E3CA4" w:rsidRPr="005325A7" w:rsidRDefault="003E3CA4" w:rsidP="003E3CA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3E3CA4" w:rsidRPr="005325A7" w:rsidRDefault="003E3CA4" w:rsidP="003E3CA4">
      <w:pPr>
        <w:ind w:right="-88"/>
        <w:rPr>
          <w:rFonts w:ascii="Tahoma" w:hAnsi="Tahoma" w:cs="Tahoma"/>
          <w:sz w:val="18"/>
          <w:szCs w:val="18"/>
        </w:rPr>
      </w:pPr>
    </w:p>
    <w:p w:rsidR="003E3CA4" w:rsidRPr="005325A7" w:rsidRDefault="003E3CA4" w:rsidP="003E3CA4">
      <w:pPr>
        <w:ind w:right="-88"/>
        <w:rPr>
          <w:rFonts w:ascii="Tahoma" w:hAnsi="Tahoma" w:cs="Tahoma"/>
          <w:snapToGrid w:val="0"/>
          <w:color w:val="000000"/>
          <w:sz w:val="18"/>
          <w:szCs w:val="18"/>
        </w:rPr>
      </w:pPr>
    </w:p>
    <w:p w:rsidR="003E3CA4"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E3CA4" w:rsidRPr="005325A7" w:rsidRDefault="003E3CA4" w:rsidP="003E3CA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sidR="00DE1073">
        <w:rPr>
          <w:rFonts w:ascii="Tahoma" w:hAnsi="Tahoma" w:cs="Tahoma"/>
          <w:snapToGrid w:val="0"/>
          <w:color w:val="000000"/>
          <w:sz w:val="18"/>
          <w:szCs w:val="18"/>
        </w:rPr>
        <w:t>MONTE AZUL</w:t>
      </w:r>
    </w:p>
    <w:p w:rsidR="003E3CA4" w:rsidRPr="005325A7" w:rsidRDefault="003E3CA4" w:rsidP="003E3CA4">
      <w:pPr>
        <w:ind w:right="-88"/>
        <w:rPr>
          <w:rFonts w:ascii="Tahoma" w:hAnsi="Tahoma" w:cs="Tahoma"/>
          <w:b/>
          <w:snapToGrid w:val="0"/>
          <w:color w:val="000000"/>
          <w:sz w:val="18"/>
          <w:szCs w:val="18"/>
        </w:rPr>
      </w:pPr>
    </w:p>
    <w:p w:rsidR="003E3CA4" w:rsidRPr="005325A7" w:rsidRDefault="003E3CA4" w:rsidP="003E3CA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1465D5">
        <w:rPr>
          <w:rFonts w:ascii="Tahoma" w:hAnsi="Tahoma" w:cs="Tahoma"/>
          <w:b/>
          <w:snapToGrid w:val="0"/>
          <w:color w:val="000000"/>
          <w:sz w:val="18"/>
          <w:szCs w:val="18"/>
        </w:rPr>
        <w:t>011/2023</w:t>
      </w:r>
      <w:r w:rsidR="005D6D25">
        <w:rPr>
          <w:rFonts w:ascii="Tahoma" w:hAnsi="Tahoma" w:cs="Tahoma"/>
          <w:b/>
          <w:snapToGrid w:val="0"/>
          <w:color w:val="000000"/>
          <w:sz w:val="18"/>
          <w:szCs w:val="18"/>
        </w:rPr>
        <w:t>-SRP</w:t>
      </w: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3E3CA4" w:rsidRPr="005325A7" w:rsidRDefault="003E3CA4" w:rsidP="003E3CA4">
      <w:pPr>
        <w:ind w:right="-88"/>
        <w:jc w:val="both"/>
        <w:rPr>
          <w:rFonts w:ascii="Tahoma" w:hAnsi="Tahoma" w:cs="Tahoma"/>
          <w:snapToGrid w:val="0"/>
          <w:color w:val="000000"/>
          <w:sz w:val="18"/>
          <w:szCs w:val="18"/>
        </w:rPr>
      </w:pPr>
    </w:p>
    <w:p w:rsidR="003E3CA4" w:rsidRPr="005325A7" w:rsidRDefault="003E3CA4" w:rsidP="003E3CA4">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3E3CA4" w:rsidRDefault="003E3CA4" w:rsidP="003E3CA4">
      <w:pPr>
        <w:ind w:right="-88"/>
        <w:rPr>
          <w:rFonts w:ascii="Tahoma" w:hAnsi="Tahoma" w:cs="Tahoma"/>
          <w:snapToGrid w:val="0"/>
          <w:color w:val="000000"/>
          <w:sz w:val="18"/>
          <w:szCs w:val="18"/>
        </w:rPr>
      </w:pPr>
    </w:p>
    <w:p w:rsidR="003E3CA4" w:rsidRDefault="003E3CA4" w:rsidP="003E3CA4">
      <w:pPr>
        <w:ind w:right="-88"/>
        <w:rPr>
          <w:rFonts w:ascii="Tahoma" w:hAnsi="Tahoma" w:cs="Tahoma"/>
          <w:snapToGrid w:val="0"/>
          <w:color w:val="000000"/>
          <w:sz w:val="18"/>
          <w:szCs w:val="18"/>
        </w:rPr>
      </w:pPr>
    </w:p>
    <w:p w:rsidR="003E3CA4"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z w:val="18"/>
          <w:szCs w:val="18"/>
        </w:rPr>
      </w:pPr>
    </w:p>
    <w:p w:rsidR="003E3CA4" w:rsidRPr="005325A7" w:rsidRDefault="003E3CA4" w:rsidP="003E3CA4">
      <w:pPr>
        <w:ind w:right="-88"/>
        <w:jc w:val="center"/>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3E3CA4" w:rsidRPr="005325A7" w:rsidRDefault="003E3CA4" w:rsidP="003E3CA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3E3CA4" w:rsidRPr="005325A7" w:rsidRDefault="003E3CA4" w:rsidP="003E3CA4">
      <w:pPr>
        <w:pStyle w:val="Ttulo1"/>
        <w:ind w:right="-88"/>
        <w:rPr>
          <w:rFonts w:ascii="Tahoma" w:hAnsi="Tahoma" w:cs="Tahoma"/>
          <w:sz w:val="18"/>
          <w:szCs w:val="18"/>
        </w:rPr>
      </w:pPr>
      <w:r w:rsidRPr="005325A7">
        <w:rPr>
          <w:rFonts w:ascii="Tahoma" w:hAnsi="Tahoma" w:cs="Tahoma"/>
          <w:snapToGrid w:val="0"/>
          <w:sz w:val="18"/>
          <w:szCs w:val="18"/>
        </w:rPr>
        <w:br w:type="page"/>
      </w:r>
    </w:p>
    <w:p w:rsidR="003E3CA4" w:rsidRDefault="003E3CA4" w:rsidP="003E3CA4">
      <w:pPr>
        <w:pStyle w:val="Ttulo4"/>
        <w:ind w:right="-88"/>
        <w:rPr>
          <w:rFonts w:ascii="Tahoma" w:hAnsi="Tahoma" w:cs="Tahoma"/>
          <w:bCs/>
          <w:color w:val="FF0000"/>
          <w:sz w:val="18"/>
          <w:szCs w:val="18"/>
        </w:rPr>
      </w:pPr>
    </w:p>
    <w:p w:rsidR="003E3CA4" w:rsidRPr="00FD112A" w:rsidRDefault="003E3CA4" w:rsidP="003E3CA4">
      <w:pPr>
        <w:pStyle w:val="Ttulo4"/>
        <w:ind w:right="-88"/>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3E3CA4" w:rsidRDefault="003E3CA4" w:rsidP="003E3CA4">
      <w:pPr>
        <w:ind w:right="-88"/>
        <w:rPr>
          <w:rFonts w:ascii="Tahoma" w:hAnsi="Tahoma" w:cs="Tahoma"/>
          <w:b/>
          <w:snapToGrid w:val="0"/>
          <w:color w:val="000000"/>
          <w:sz w:val="18"/>
          <w:szCs w:val="18"/>
        </w:rPr>
      </w:pPr>
    </w:p>
    <w:p w:rsidR="003E3CA4" w:rsidRPr="005325A7" w:rsidRDefault="003E3CA4" w:rsidP="003E3CA4">
      <w:pPr>
        <w:ind w:right="-88"/>
        <w:rPr>
          <w:rFonts w:ascii="Tahoma" w:hAnsi="Tahoma" w:cs="Tahoma"/>
          <w:b/>
          <w:snapToGrid w:val="0"/>
          <w:color w:val="000000"/>
          <w:sz w:val="18"/>
          <w:szCs w:val="18"/>
        </w:rPr>
      </w:pPr>
    </w:p>
    <w:p w:rsidR="003E3CA4" w:rsidRPr="005325A7" w:rsidRDefault="003E3CA4" w:rsidP="003E3CA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3E3CA4" w:rsidRPr="005325A7" w:rsidRDefault="003E3CA4" w:rsidP="003E3CA4">
      <w:pPr>
        <w:ind w:right="-88"/>
        <w:jc w:val="center"/>
        <w:rPr>
          <w:rFonts w:ascii="Tahoma" w:hAnsi="Tahoma" w:cs="Tahoma"/>
          <w:b/>
          <w:snapToGrid w:val="0"/>
          <w:color w:val="000000"/>
          <w:sz w:val="18"/>
          <w:szCs w:val="18"/>
        </w:rPr>
      </w:pPr>
    </w:p>
    <w:p w:rsidR="003E3CA4" w:rsidRPr="005325A7" w:rsidRDefault="003E3CA4" w:rsidP="003E3CA4">
      <w:pPr>
        <w:ind w:right="-88"/>
        <w:jc w:val="center"/>
        <w:rPr>
          <w:rFonts w:ascii="Tahoma" w:hAnsi="Tahoma" w:cs="Tahoma"/>
          <w:b/>
          <w:snapToGrid w:val="0"/>
          <w:color w:val="000000"/>
          <w:sz w:val="18"/>
          <w:szCs w:val="18"/>
        </w:rPr>
      </w:pPr>
    </w:p>
    <w:p w:rsidR="003E3CA4" w:rsidRPr="005325A7" w:rsidRDefault="003E3CA4" w:rsidP="003E3CA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3E3CA4" w:rsidRPr="005325A7" w:rsidRDefault="003E3CA4" w:rsidP="003E3CA4">
      <w:pPr>
        <w:ind w:right="-88"/>
        <w:rPr>
          <w:rFonts w:ascii="Tahoma" w:hAnsi="Tahoma" w:cs="Tahoma"/>
          <w:b/>
          <w:snapToGrid w:val="0"/>
          <w:color w:val="000000"/>
          <w:sz w:val="18"/>
          <w:szCs w:val="18"/>
        </w:rPr>
      </w:pPr>
    </w:p>
    <w:p w:rsidR="003E3CA4" w:rsidRPr="005325A7" w:rsidRDefault="003E3CA4" w:rsidP="003E3CA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E3CA4" w:rsidRPr="005325A7" w:rsidRDefault="003E3CA4" w:rsidP="003E3CA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sidR="00DE1073">
        <w:rPr>
          <w:rFonts w:ascii="Tahoma" w:hAnsi="Tahoma" w:cs="Tahoma"/>
          <w:snapToGrid w:val="0"/>
          <w:color w:val="000000"/>
          <w:sz w:val="18"/>
          <w:szCs w:val="18"/>
        </w:rPr>
        <w:t>MONTE AZUL</w:t>
      </w:r>
    </w:p>
    <w:p w:rsidR="003E3CA4" w:rsidRPr="005325A7" w:rsidRDefault="003E3CA4" w:rsidP="003E3CA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1465D5">
        <w:rPr>
          <w:rFonts w:ascii="Tahoma" w:hAnsi="Tahoma" w:cs="Tahoma"/>
          <w:b/>
          <w:snapToGrid w:val="0"/>
          <w:color w:val="000000"/>
          <w:sz w:val="18"/>
          <w:szCs w:val="18"/>
        </w:rPr>
        <w:t>011/2023</w:t>
      </w:r>
      <w:r w:rsidR="005D6D25">
        <w:rPr>
          <w:rFonts w:ascii="Tahoma" w:hAnsi="Tahoma" w:cs="Tahoma"/>
          <w:b/>
          <w:snapToGrid w:val="0"/>
          <w:color w:val="000000"/>
          <w:sz w:val="18"/>
          <w:szCs w:val="18"/>
        </w:rPr>
        <w:t>-SRP</w:t>
      </w:r>
      <w:r>
        <w:rPr>
          <w:rFonts w:ascii="Tahoma" w:hAnsi="Tahoma" w:cs="Tahoma"/>
          <w:b/>
          <w:snapToGrid w:val="0"/>
          <w:color w:val="000000"/>
          <w:sz w:val="18"/>
          <w:szCs w:val="18"/>
        </w:rPr>
        <w:t>.</w:t>
      </w: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rPr>
          <w:rFonts w:ascii="Tahoma" w:hAnsi="Tahoma" w:cs="Tahoma"/>
          <w:snapToGrid w:val="0"/>
          <w:color w:val="000000"/>
          <w:sz w:val="18"/>
          <w:szCs w:val="18"/>
        </w:rPr>
      </w:pPr>
    </w:p>
    <w:p w:rsidR="003E3CA4" w:rsidRPr="005325A7" w:rsidRDefault="003E3CA4" w:rsidP="003E3CA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3E3CA4" w:rsidRPr="005325A7" w:rsidRDefault="003E3CA4" w:rsidP="003E3CA4">
      <w:pPr>
        <w:ind w:right="-88"/>
        <w:rPr>
          <w:rFonts w:ascii="Tahoma" w:hAnsi="Tahoma" w:cs="Tahoma"/>
          <w:sz w:val="18"/>
          <w:szCs w:val="18"/>
        </w:rPr>
      </w:pPr>
    </w:p>
    <w:p w:rsidR="003E3CA4" w:rsidRPr="005325A7" w:rsidRDefault="003E3CA4" w:rsidP="003E3CA4">
      <w:pPr>
        <w:ind w:right="-88"/>
        <w:rPr>
          <w:rFonts w:ascii="Tahoma" w:hAnsi="Tahoma" w:cs="Tahoma"/>
          <w:sz w:val="18"/>
          <w:szCs w:val="18"/>
        </w:rPr>
      </w:pPr>
    </w:p>
    <w:p w:rsidR="003E3CA4" w:rsidRPr="005325A7" w:rsidRDefault="003E3CA4" w:rsidP="003E3CA4">
      <w:pPr>
        <w:ind w:right="-88"/>
        <w:rPr>
          <w:rFonts w:ascii="Tahoma" w:hAnsi="Tahoma" w:cs="Tahoma"/>
          <w:sz w:val="18"/>
          <w:szCs w:val="18"/>
        </w:rPr>
      </w:pPr>
    </w:p>
    <w:p w:rsidR="003E3CA4" w:rsidRPr="005325A7" w:rsidRDefault="003E3CA4" w:rsidP="003E3CA4">
      <w:pPr>
        <w:ind w:right="-88"/>
        <w:jc w:val="center"/>
        <w:rPr>
          <w:rFonts w:ascii="Tahoma" w:hAnsi="Tahoma" w:cs="Tahoma"/>
          <w:sz w:val="18"/>
          <w:szCs w:val="18"/>
        </w:rPr>
      </w:pPr>
      <w:r w:rsidRPr="005325A7">
        <w:rPr>
          <w:rFonts w:ascii="Tahoma" w:hAnsi="Tahoma" w:cs="Tahoma"/>
          <w:sz w:val="18"/>
          <w:szCs w:val="18"/>
        </w:rPr>
        <w:t>_______________________________________</w:t>
      </w:r>
    </w:p>
    <w:p w:rsidR="003E3CA4" w:rsidRPr="005325A7" w:rsidRDefault="003E3CA4" w:rsidP="003E3CA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3E3CA4" w:rsidRPr="005325A7" w:rsidRDefault="003E3CA4" w:rsidP="003E3CA4">
      <w:pPr>
        <w:ind w:right="-389"/>
        <w:jc w:val="center"/>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3E3CA4" w:rsidRPr="005325A7" w:rsidRDefault="003E3CA4" w:rsidP="003E3CA4">
      <w:pPr>
        <w:ind w:right="-389"/>
        <w:rPr>
          <w:rFonts w:ascii="Tahoma" w:hAnsi="Tahoma" w:cs="Tahoma"/>
          <w:sz w:val="18"/>
          <w:szCs w:val="18"/>
        </w:rPr>
      </w:pPr>
    </w:p>
    <w:p w:rsidR="005D6D25" w:rsidRDefault="005D6D25" w:rsidP="003E3CA4">
      <w:pPr>
        <w:pStyle w:val="Ttulo4"/>
        <w:ind w:right="-389"/>
        <w:jc w:val="center"/>
        <w:rPr>
          <w:rFonts w:ascii="Tahoma" w:hAnsi="Tahoma" w:cs="Tahoma"/>
          <w:bCs/>
          <w:color w:val="FF0000"/>
          <w:sz w:val="18"/>
          <w:szCs w:val="18"/>
        </w:rPr>
      </w:pPr>
    </w:p>
    <w:p w:rsidR="005D6D25" w:rsidRDefault="005D6D25" w:rsidP="005D6D25"/>
    <w:p w:rsidR="005D6D25" w:rsidRDefault="005D6D25" w:rsidP="005D6D25"/>
    <w:p w:rsidR="00DE1073" w:rsidRDefault="00DE1073" w:rsidP="005D6D25"/>
    <w:p w:rsidR="00DE1073" w:rsidRDefault="00DE1073" w:rsidP="005D6D25"/>
    <w:p w:rsidR="00DE1073" w:rsidRDefault="00DE1073" w:rsidP="005D6D25"/>
    <w:p w:rsidR="00DE1073" w:rsidRDefault="00DE1073" w:rsidP="005D6D25"/>
    <w:p w:rsidR="00DE1073" w:rsidRDefault="00DE1073" w:rsidP="005D6D25"/>
    <w:p w:rsidR="00DE1073" w:rsidRDefault="00DE1073" w:rsidP="005D6D25"/>
    <w:p w:rsidR="00DE1073" w:rsidRDefault="00DE1073" w:rsidP="005D6D25"/>
    <w:p w:rsidR="005D6D25" w:rsidRPr="005D6D25" w:rsidRDefault="005D6D25" w:rsidP="005D6D25"/>
    <w:p w:rsidR="003E3CA4" w:rsidRPr="00FD112A" w:rsidRDefault="003E3CA4" w:rsidP="005D6D25">
      <w:pPr>
        <w:pStyle w:val="Ttulo4"/>
        <w:ind w:right="-389" w:firstLine="0"/>
        <w:jc w:val="center"/>
        <w:rPr>
          <w:rFonts w:ascii="Tahoma" w:hAnsi="Tahoma" w:cs="Tahoma"/>
          <w:i/>
          <w:snapToGrid w:val="0"/>
          <w:color w:val="000000"/>
          <w:sz w:val="18"/>
          <w:szCs w:val="18"/>
        </w:rPr>
      </w:pPr>
      <w:r w:rsidRPr="00FD112A">
        <w:rPr>
          <w:rFonts w:ascii="Tahoma" w:hAnsi="Tahoma" w:cs="Tahoma"/>
          <w:bCs/>
          <w:color w:val="FF0000"/>
          <w:sz w:val="18"/>
          <w:szCs w:val="18"/>
        </w:rPr>
        <w:lastRenderedPageBreak/>
        <w:t>FAZER EM PAPEL TIMBRADO DA EMPRESA</w:t>
      </w:r>
    </w:p>
    <w:p w:rsidR="003E3CA4" w:rsidRPr="007A23EA" w:rsidRDefault="003E3CA4" w:rsidP="003E3CA4">
      <w:pPr>
        <w:ind w:right="-51"/>
        <w:jc w:val="center"/>
        <w:rPr>
          <w:rFonts w:ascii="Tahoma" w:hAnsi="Tahoma" w:cs="Tahoma"/>
          <w:sz w:val="18"/>
          <w:szCs w:val="18"/>
        </w:rPr>
      </w:pPr>
    </w:p>
    <w:p w:rsidR="003E3CA4" w:rsidRPr="007A23EA" w:rsidRDefault="003E3CA4" w:rsidP="003E3CA4">
      <w:pPr>
        <w:ind w:right="-51"/>
        <w:jc w:val="center"/>
        <w:rPr>
          <w:rFonts w:ascii="Tahoma" w:hAnsi="Tahoma" w:cs="Tahoma"/>
          <w:b/>
          <w:bCs/>
          <w:sz w:val="18"/>
          <w:szCs w:val="18"/>
        </w:rPr>
      </w:pPr>
      <w:r w:rsidRPr="007A23EA">
        <w:rPr>
          <w:rFonts w:ascii="Tahoma" w:hAnsi="Tahoma" w:cs="Tahoma"/>
          <w:b/>
          <w:bCs/>
          <w:sz w:val="18"/>
          <w:szCs w:val="18"/>
        </w:rPr>
        <w:t>ANEXO VII</w:t>
      </w:r>
    </w:p>
    <w:p w:rsidR="003E3CA4" w:rsidRPr="007A23EA" w:rsidRDefault="003E3CA4" w:rsidP="003E3CA4">
      <w:pPr>
        <w:pStyle w:val="PargrafodaLista"/>
        <w:spacing w:line="100" w:lineRule="atLeast"/>
        <w:ind w:left="0"/>
        <w:jc w:val="center"/>
        <w:rPr>
          <w:rFonts w:ascii="Tahoma" w:hAnsi="Tahoma" w:cs="Tahoma"/>
          <w:b/>
          <w:spacing w:val="10"/>
          <w:sz w:val="18"/>
          <w:szCs w:val="18"/>
        </w:rPr>
      </w:pPr>
    </w:p>
    <w:p w:rsidR="003E3CA4" w:rsidRPr="007A23EA" w:rsidRDefault="003E3CA4" w:rsidP="003E3CA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w:t>
      </w:r>
      <w:r w:rsidR="00C10558">
        <w:rPr>
          <w:rFonts w:ascii="Tahoma" w:hAnsi="Tahoma" w:cs="Tahoma"/>
          <w:b/>
          <w:sz w:val="18"/>
          <w:szCs w:val="18"/>
        </w:rPr>
        <w:t>S</w:t>
      </w:r>
      <w:r w:rsidRPr="007A23EA">
        <w:rPr>
          <w:rFonts w:ascii="Tahoma" w:hAnsi="Tahoma" w:cs="Tahoma"/>
          <w:b/>
          <w:sz w:val="18"/>
          <w:szCs w:val="18"/>
        </w:rPr>
        <w:t xml:space="preserve"> E IDONEIDADE</w:t>
      </w:r>
    </w:p>
    <w:p w:rsidR="003E3CA4" w:rsidRPr="007A23EA" w:rsidRDefault="003E3CA4" w:rsidP="003E3CA4">
      <w:pPr>
        <w:jc w:val="center"/>
        <w:rPr>
          <w:rFonts w:ascii="Tahoma" w:hAnsi="Tahoma" w:cs="Tahoma"/>
          <w:b/>
          <w:sz w:val="18"/>
          <w:szCs w:val="18"/>
        </w:rPr>
      </w:pPr>
      <w:r w:rsidRPr="007A23EA">
        <w:rPr>
          <w:rFonts w:ascii="Tahoma" w:hAnsi="Tahoma" w:cs="Tahoma"/>
          <w:b/>
          <w:sz w:val="18"/>
          <w:szCs w:val="18"/>
        </w:rPr>
        <w:t xml:space="preserve">PROCESSO LICITATÓRIO Nº </w:t>
      </w:r>
      <w:r w:rsidR="001465D5">
        <w:rPr>
          <w:rFonts w:ascii="Tahoma" w:hAnsi="Tahoma" w:cs="Tahoma"/>
          <w:b/>
          <w:sz w:val="18"/>
          <w:szCs w:val="18"/>
        </w:rPr>
        <w:t>0</w:t>
      </w:r>
      <w:r w:rsidR="005D22A8">
        <w:rPr>
          <w:rFonts w:ascii="Tahoma" w:hAnsi="Tahoma" w:cs="Tahoma"/>
          <w:b/>
          <w:sz w:val="18"/>
          <w:szCs w:val="18"/>
        </w:rPr>
        <w:t>21</w:t>
      </w:r>
      <w:r w:rsidR="001465D5">
        <w:rPr>
          <w:rFonts w:ascii="Tahoma" w:hAnsi="Tahoma" w:cs="Tahoma"/>
          <w:b/>
          <w:sz w:val="18"/>
          <w:szCs w:val="18"/>
        </w:rPr>
        <w:t>/2023</w:t>
      </w:r>
    </w:p>
    <w:p w:rsidR="003E3CA4" w:rsidRDefault="003E3CA4" w:rsidP="003E3CA4">
      <w:pPr>
        <w:jc w:val="center"/>
        <w:rPr>
          <w:rFonts w:ascii="Tahoma" w:hAnsi="Tahoma" w:cs="Tahoma"/>
          <w:b/>
          <w:sz w:val="18"/>
          <w:szCs w:val="18"/>
        </w:rPr>
      </w:pPr>
      <w:r w:rsidRPr="007A23EA">
        <w:rPr>
          <w:rFonts w:ascii="Tahoma" w:hAnsi="Tahoma" w:cs="Tahoma"/>
          <w:b/>
          <w:sz w:val="18"/>
          <w:szCs w:val="18"/>
        </w:rPr>
        <w:t xml:space="preserve">Pregão Presencial Nº </w:t>
      </w:r>
      <w:r w:rsidR="001465D5">
        <w:rPr>
          <w:rFonts w:ascii="Tahoma" w:hAnsi="Tahoma" w:cs="Tahoma"/>
          <w:b/>
          <w:sz w:val="18"/>
          <w:szCs w:val="18"/>
        </w:rPr>
        <w:t>011/2023</w:t>
      </w:r>
    </w:p>
    <w:p w:rsidR="005D6D25" w:rsidRPr="007A23EA" w:rsidRDefault="005D6D25" w:rsidP="003E3CA4">
      <w:pPr>
        <w:jc w:val="center"/>
        <w:rPr>
          <w:rFonts w:ascii="Tahoma" w:hAnsi="Tahoma" w:cs="Tahoma"/>
          <w:b/>
          <w:sz w:val="18"/>
          <w:szCs w:val="18"/>
        </w:rPr>
      </w:pPr>
      <w:r>
        <w:rPr>
          <w:rFonts w:ascii="Tahoma" w:hAnsi="Tahoma" w:cs="Tahoma"/>
          <w:b/>
          <w:sz w:val="18"/>
          <w:szCs w:val="18"/>
        </w:rPr>
        <w:t>Sistema Registro de Preço</w:t>
      </w:r>
    </w:p>
    <w:p w:rsidR="003E3CA4" w:rsidRPr="007A23EA" w:rsidRDefault="003E3CA4" w:rsidP="003E3CA4">
      <w:pPr>
        <w:jc w:val="center"/>
        <w:rPr>
          <w:rFonts w:ascii="Tahoma" w:hAnsi="Tahoma" w:cs="Tahoma"/>
          <w:b/>
          <w:spacing w:val="10"/>
          <w:sz w:val="18"/>
          <w:szCs w:val="18"/>
        </w:rPr>
      </w:pPr>
    </w:p>
    <w:p w:rsidR="003E3CA4" w:rsidRPr="007A23EA" w:rsidRDefault="003E3CA4" w:rsidP="003E3CA4">
      <w:pPr>
        <w:jc w:val="center"/>
        <w:rPr>
          <w:rFonts w:ascii="Tahoma" w:hAnsi="Tahoma" w:cs="Tahoma"/>
          <w:b/>
          <w:spacing w:val="10"/>
          <w:sz w:val="18"/>
          <w:szCs w:val="18"/>
        </w:rPr>
      </w:pPr>
    </w:p>
    <w:p w:rsidR="003E3CA4" w:rsidRPr="007A23EA" w:rsidRDefault="003E3CA4" w:rsidP="003E3CA4">
      <w:pPr>
        <w:jc w:val="center"/>
        <w:rPr>
          <w:rFonts w:ascii="Tahoma" w:hAnsi="Tahoma" w:cs="Tahoma"/>
          <w:b/>
          <w:spacing w:val="10"/>
          <w:sz w:val="18"/>
          <w:szCs w:val="18"/>
        </w:rPr>
      </w:pPr>
      <w:r w:rsidRPr="007A23EA">
        <w:rPr>
          <w:rFonts w:ascii="Tahoma" w:hAnsi="Tahoma" w:cs="Tahoma"/>
          <w:b/>
          <w:spacing w:val="10"/>
          <w:sz w:val="18"/>
          <w:szCs w:val="18"/>
        </w:rPr>
        <w:t>DECLARAÇÃO</w:t>
      </w:r>
    </w:p>
    <w:p w:rsidR="003E3CA4" w:rsidRPr="007A23EA" w:rsidRDefault="003E3CA4" w:rsidP="003E3CA4">
      <w:pPr>
        <w:autoSpaceDE w:val="0"/>
        <w:autoSpaceDN w:val="0"/>
        <w:adjustRightInd w:val="0"/>
        <w:spacing w:line="360" w:lineRule="auto"/>
        <w:ind w:right="-171"/>
        <w:jc w:val="both"/>
        <w:rPr>
          <w:rFonts w:ascii="Tahoma" w:hAnsi="Tahoma" w:cs="Tahoma"/>
          <w:snapToGrid w:val="0"/>
          <w:color w:val="000000"/>
          <w:sz w:val="18"/>
          <w:szCs w:val="18"/>
        </w:rPr>
      </w:pPr>
    </w:p>
    <w:p w:rsidR="003E3CA4" w:rsidRPr="007A23EA" w:rsidRDefault="003E3CA4" w:rsidP="003E3CA4">
      <w:pPr>
        <w:autoSpaceDE w:val="0"/>
        <w:autoSpaceDN w:val="0"/>
        <w:adjustRightInd w:val="0"/>
        <w:spacing w:line="360" w:lineRule="auto"/>
        <w:ind w:right="-171"/>
        <w:jc w:val="both"/>
        <w:rPr>
          <w:rFonts w:ascii="Tahoma" w:hAnsi="Tahoma" w:cs="Tahoma"/>
          <w:snapToGrid w:val="0"/>
          <w:color w:val="000000"/>
          <w:sz w:val="18"/>
          <w:szCs w:val="18"/>
        </w:rPr>
      </w:pPr>
    </w:p>
    <w:p w:rsidR="003E3CA4" w:rsidRPr="007A23EA" w:rsidRDefault="003E3CA4" w:rsidP="003E3CA4">
      <w:p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sidR="001465D5">
        <w:rPr>
          <w:rFonts w:ascii="Tahoma" w:hAnsi="Tahoma" w:cs="Tahoma"/>
          <w:b/>
          <w:bCs/>
          <w:color w:val="000000"/>
          <w:sz w:val="18"/>
          <w:szCs w:val="18"/>
        </w:rPr>
        <w:t>011/2023</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3E3CA4" w:rsidRPr="007A23EA" w:rsidRDefault="003E3CA4" w:rsidP="003E3CA4">
      <w:pPr>
        <w:autoSpaceDE w:val="0"/>
        <w:autoSpaceDN w:val="0"/>
        <w:adjustRightInd w:val="0"/>
        <w:spacing w:line="360" w:lineRule="auto"/>
        <w:ind w:right="-171"/>
        <w:jc w:val="both"/>
        <w:rPr>
          <w:rFonts w:ascii="Tahoma" w:hAnsi="Tahoma" w:cs="Tahoma"/>
          <w:color w:val="000000"/>
          <w:sz w:val="18"/>
          <w:szCs w:val="18"/>
        </w:rPr>
      </w:pPr>
    </w:p>
    <w:p w:rsidR="003E3CA4" w:rsidRPr="007A23EA" w:rsidRDefault="003E3CA4" w:rsidP="00E520E1">
      <w:pPr>
        <w:numPr>
          <w:ilvl w:val="0"/>
          <w:numId w:val="11"/>
        </w:num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color w:val="000000"/>
          <w:sz w:val="18"/>
          <w:szCs w:val="18"/>
        </w:rPr>
        <w:t>Detém conhecimento de todas as informações contidas neste edital e em seus anexos, e que a sua proposta atende integralmente aos requisitos constantes do edital supra.</w:t>
      </w:r>
    </w:p>
    <w:p w:rsidR="003E3CA4" w:rsidRPr="007A23EA" w:rsidRDefault="003E3CA4" w:rsidP="003E3CA4">
      <w:pPr>
        <w:autoSpaceDE w:val="0"/>
        <w:autoSpaceDN w:val="0"/>
        <w:adjustRightInd w:val="0"/>
        <w:spacing w:line="360" w:lineRule="auto"/>
        <w:ind w:right="-171" w:firstLine="708"/>
        <w:jc w:val="both"/>
        <w:rPr>
          <w:rFonts w:ascii="Tahoma" w:hAnsi="Tahoma" w:cs="Tahoma"/>
          <w:color w:val="000000"/>
          <w:sz w:val="18"/>
          <w:szCs w:val="18"/>
        </w:rPr>
      </w:pPr>
    </w:p>
    <w:p w:rsidR="003E3CA4" w:rsidRPr="007A23EA" w:rsidRDefault="003E3CA4" w:rsidP="00E520E1">
      <w:pPr>
        <w:numPr>
          <w:ilvl w:val="0"/>
          <w:numId w:val="11"/>
        </w:numPr>
        <w:spacing w:line="360" w:lineRule="auto"/>
        <w:ind w:right="-171"/>
        <w:jc w:val="both"/>
        <w:rPr>
          <w:rFonts w:ascii="Tahoma" w:hAnsi="Tahoma" w:cs="Tahoma"/>
          <w:color w:val="000000"/>
          <w:sz w:val="18"/>
          <w:szCs w:val="18"/>
        </w:rPr>
      </w:pPr>
      <w:r w:rsidRPr="007A23EA">
        <w:rPr>
          <w:rFonts w:ascii="Tahoma" w:hAnsi="Tahoma" w:cs="Tahoma"/>
          <w:color w:val="000000"/>
          <w:sz w:val="18"/>
          <w:szCs w:val="18"/>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3E3CA4" w:rsidRPr="00FD112A" w:rsidRDefault="003E3CA4" w:rsidP="003E3CA4">
      <w:pPr>
        <w:spacing w:line="360" w:lineRule="auto"/>
        <w:ind w:right="-171" w:firstLine="708"/>
        <w:jc w:val="both"/>
        <w:rPr>
          <w:rFonts w:ascii="Tahoma" w:hAnsi="Tahoma" w:cs="Tahoma"/>
          <w:color w:val="000000"/>
          <w:sz w:val="18"/>
          <w:szCs w:val="18"/>
        </w:rPr>
      </w:pPr>
    </w:p>
    <w:p w:rsidR="003E3CA4" w:rsidRPr="00FD112A" w:rsidRDefault="003E3CA4" w:rsidP="00E520E1">
      <w:pPr>
        <w:pStyle w:val="Corpodetexto2"/>
        <w:numPr>
          <w:ilvl w:val="0"/>
          <w:numId w:val="11"/>
        </w:numPr>
        <w:spacing w:after="0" w:line="360" w:lineRule="auto"/>
        <w:ind w:right="-143"/>
        <w:jc w:val="both"/>
        <w:rPr>
          <w:rFonts w:ascii="Tahoma" w:hAnsi="Tahoma" w:cs="Tahoma"/>
          <w:bCs/>
          <w:i/>
          <w:sz w:val="18"/>
          <w:szCs w:val="18"/>
        </w:rPr>
      </w:pPr>
      <w:r w:rsidRPr="00FD112A">
        <w:rPr>
          <w:rFonts w:ascii="Tahoma" w:hAnsi="Tahoma" w:cs="Tahoma"/>
          <w:sz w:val="18"/>
          <w:szCs w:val="18"/>
        </w:rPr>
        <w:t>O proponente declara ainda</w:t>
      </w:r>
      <w:r w:rsidRPr="00FD112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5D6D25" w:rsidRDefault="005D6D25" w:rsidP="005D6D25">
      <w:pPr>
        <w:pStyle w:val="Ttulo1"/>
        <w:spacing w:before="0" w:line="360" w:lineRule="auto"/>
        <w:ind w:right="57" w:firstLine="708"/>
        <w:rPr>
          <w:rFonts w:ascii="Tahoma" w:hAnsi="Tahoma" w:cs="Tahoma"/>
          <w:b w:val="0"/>
          <w:color w:val="auto"/>
          <w:sz w:val="18"/>
          <w:szCs w:val="18"/>
        </w:rPr>
      </w:pPr>
    </w:p>
    <w:p w:rsidR="003E3CA4" w:rsidRPr="005D6D25" w:rsidRDefault="003E3CA4" w:rsidP="005D6D25">
      <w:pPr>
        <w:pStyle w:val="Ttulo1"/>
        <w:spacing w:before="0" w:line="360" w:lineRule="auto"/>
        <w:ind w:right="57" w:firstLine="708"/>
        <w:rPr>
          <w:rFonts w:ascii="Tahoma" w:hAnsi="Tahoma" w:cs="Tahoma"/>
          <w:b w:val="0"/>
          <w:color w:val="auto"/>
          <w:sz w:val="18"/>
          <w:szCs w:val="18"/>
        </w:rPr>
      </w:pPr>
      <w:r w:rsidRPr="005D6D25">
        <w:rPr>
          <w:rFonts w:ascii="Tahoma" w:hAnsi="Tahoma" w:cs="Tahoma"/>
          <w:b w:val="0"/>
          <w:color w:val="auto"/>
          <w:sz w:val="18"/>
          <w:szCs w:val="18"/>
        </w:rPr>
        <w:t>Por ser expressão da verdade, firmamos o presente.</w:t>
      </w:r>
    </w:p>
    <w:p w:rsidR="003E3CA4" w:rsidRPr="00FD112A" w:rsidRDefault="003E3CA4" w:rsidP="003E3CA4">
      <w:pPr>
        <w:ind w:right="57"/>
        <w:rPr>
          <w:rFonts w:ascii="Tahoma" w:hAnsi="Tahoma" w:cs="Tahoma"/>
          <w:sz w:val="18"/>
          <w:szCs w:val="18"/>
        </w:rPr>
      </w:pPr>
    </w:p>
    <w:p w:rsidR="003E3CA4" w:rsidRPr="00FD112A" w:rsidRDefault="003E3CA4" w:rsidP="003E3CA4">
      <w:pPr>
        <w:ind w:right="57"/>
        <w:rPr>
          <w:rFonts w:ascii="Tahoma" w:hAnsi="Tahoma" w:cs="Tahoma"/>
          <w:sz w:val="18"/>
          <w:szCs w:val="18"/>
        </w:rPr>
      </w:pPr>
    </w:p>
    <w:p w:rsidR="003E3CA4" w:rsidRPr="00FD112A" w:rsidRDefault="003E3CA4" w:rsidP="003E3CA4">
      <w:pPr>
        <w:ind w:right="57"/>
        <w:jc w:val="center"/>
        <w:rPr>
          <w:rFonts w:ascii="Tahoma" w:hAnsi="Tahoma" w:cs="Tahoma"/>
          <w:sz w:val="18"/>
          <w:szCs w:val="18"/>
        </w:rPr>
      </w:pPr>
      <w:r w:rsidRPr="00FD112A">
        <w:rPr>
          <w:rFonts w:ascii="Tahoma" w:hAnsi="Tahoma" w:cs="Tahoma"/>
          <w:sz w:val="18"/>
          <w:szCs w:val="18"/>
        </w:rPr>
        <w:t>_________________________,de___________________de _________</w:t>
      </w:r>
    </w:p>
    <w:p w:rsidR="003E3CA4" w:rsidRPr="00FD112A" w:rsidRDefault="003E3CA4" w:rsidP="003E3CA4">
      <w:pPr>
        <w:ind w:right="57"/>
        <w:jc w:val="center"/>
        <w:rPr>
          <w:rFonts w:ascii="Tahoma" w:hAnsi="Tahoma" w:cs="Tahoma"/>
          <w:sz w:val="18"/>
          <w:szCs w:val="18"/>
        </w:rPr>
      </w:pPr>
    </w:p>
    <w:p w:rsidR="003E3CA4" w:rsidRPr="00FD112A" w:rsidRDefault="003E3CA4" w:rsidP="003E3CA4">
      <w:pPr>
        <w:ind w:right="57"/>
        <w:rPr>
          <w:rFonts w:ascii="Tahoma" w:hAnsi="Tahoma" w:cs="Tahoma"/>
          <w:sz w:val="18"/>
          <w:szCs w:val="18"/>
        </w:rPr>
      </w:pPr>
    </w:p>
    <w:p w:rsidR="003E3CA4" w:rsidRPr="00FD112A" w:rsidRDefault="003E3CA4" w:rsidP="003E3CA4">
      <w:pPr>
        <w:ind w:right="57"/>
        <w:jc w:val="center"/>
        <w:rPr>
          <w:rFonts w:ascii="Tahoma" w:hAnsi="Tahoma" w:cs="Tahoma"/>
          <w:sz w:val="18"/>
          <w:szCs w:val="18"/>
        </w:rPr>
      </w:pPr>
      <w:r w:rsidRPr="00FD112A">
        <w:rPr>
          <w:rFonts w:ascii="Tahoma" w:hAnsi="Tahoma" w:cs="Tahoma"/>
          <w:sz w:val="18"/>
          <w:szCs w:val="18"/>
        </w:rPr>
        <w:t>_______________________________________</w:t>
      </w:r>
    </w:p>
    <w:p w:rsidR="003E3CA4" w:rsidRPr="00FD112A" w:rsidRDefault="003E3CA4" w:rsidP="003E3CA4">
      <w:pPr>
        <w:ind w:right="57"/>
        <w:jc w:val="center"/>
        <w:rPr>
          <w:rFonts w:ascii="Tahoma" w:hAnsi="Tahoma" w:cs="Tahoma"/>
          <w:sz w:val="18"/>
          <w:szCs w:val="18"/>
        </w:rPr>
      </w:pPr>
      <w:r w:rsidRPr="00FD112A">
        <w:rPr>
          <w:rFonts w:ascii="Tahoma" w:hAnsi="Tahoma" w:cs="Tahoma"/>
          <w:sz w:val="18"/>
          <w:szCs w:val="18"/>
        </w:rPr>
        <w:t>(Assinatura do representante legal)</w:t>
      </w:r>
    </w:p>
    <w:p w:rsidR="003E3CA4" w:rsidRPr="00FD112A" w:rsidRDefault="003E3CA4" w:rsidP="003E3CA4">
      <w:pPr>
        <w:autoSpaceDE w:val="0"/>
        <w:autoSpaceDN w:val="0"/>
        <w:adjustRightInd w:val="0"/>
        <w:ind w:right="-171"/>
        <w:jc w:val="center"/>
        <w:rPr>
          <w:rFonts w:ascii="Tahoma" w:hAnsi="Tahoma" w:cs="Tahoma"/>
          <w:b/>
          <w:bCs/>
          <w:color w:val="000000"/>
        </w:rPr>
      </w:pPr>
    </w:p>
    <w:p w:rsidR="003E3CA4" w:rsidRPr="00FD112A" w:rsidRDefault="003E3CA4" w:rsidP="003E3CA4">
      <w:pPr>
        <w:autoSpaceDE w:val="0"/>
        <w:autoSpaceDN w:val="0"/>
        <w:adjustRightInd w:val="0"/>
        <w:ind w:right="-171"/>
        <w:jc w:val="center"/>
        <w:rPr>
          <w:rFonts w:ascii="Tahoma" w:hAnsi="Tahoma" w:cs="Tahoma"/>
          <w:b/>
          <w:bCs/>
          <w:color w:val="000000"/>
          <w:sz w:val="18"/>
          <w:szCs w:val="18"/>
        </w:rPr>
      </w:pPr>
    </w:p>
    <w:p w:rsidR="005D6D25" w:rsidRDefault="005D6D25"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26EEE" w:rsidRDefault="00526EEE" w:rsidP="001F1A49">
      <w:pPr>
        <w:jc w:val="center"/>
        <w:rPr>
          <w:rFonts w:ascii="Tahoma" w:hAnsi="Tahoma" w:cs="Tahoma"/>
          <w:b/>
          <w:sz w:val="20"/>
          <w:szCs w:val="20"/>
        </w:rPr>
      </w:pPr>
    </w:p>
    <w:p w:rsidR="005D6D25" w:rsidRDefault="005D6D25" w:rsidP="001F1A49">
      <w:pPr>
        <w:jc w:val="center"/>
        <w:rPr>
          <w:rFonts w:ascii="Tahoma" w:hAnsi="Tahoma" w:cs="Tahoma"/>
          <w:b/>
          <w:sz w:val="20"/>
          <w:szCs w:val="20"/>
        </w:rPr>
      </w:pPr>
    </w:p>
    <w:p w:rsidR="00032B3B" w:rsidRPr="00032B3B" w:rsidRDefault="00032B3B" w:rsidP="00032B3B">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lastRenderedPageBreak/>
        <w:t>ANEXO VIII</w:t>
      </w:r>
    </w:p>
    <w:p w:rsidR="00032B3B" w:rsidRPr="00510CE7" w:rsidRDefault="00032B3B" w:rsidP="00032B3B">
      <w:pPr>
        <w:autoSpaceDE w:val="0"/>
        <w:autoSpaceDN w:val="0"/>
        <w:adjustRightInd w:val="0"/>
        <w:ind w:right="-171"/>
        <w:jc w:val="center"/>
        <w:rPr>
          <w:rFonts w:ascii="Tahoma" w:eastAsia="Calibri" w:hAnsi="Tahoma" w:cs="Tahoma"/>
          <w:color w:val="000000"/>
          <w:sz w:val="8"/>
          <w:szCs w:val="18"/>
          <w:lang w:eastAsia="en-US"/>
        </w:rPr>
      </w:pPr>
    </w:p>
    <w:p w:rsidR="00032B3B" w:rsidRPr="00032B3B" w:rsidRDefault="00032B3B" w:rsidP="00032B3B">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MINUTA DA ATA DE REGISTRO DE PREÇO Nº ------/20</w:t>
      </w:r>
      <w:r w:rsidR="00526EEE">
        <w:rPr>
          <w:rFonts w:ascii="Tahoma" w:eastAsia="Calibri" w:hAnsi="Tahoma" w:cs="Tahoma"/>
          <w:b/>
          <w:bCs/>
          <w:color w:val="000000"/>
          <w:sz w:val="18"/>
          <w:szCs w:val="18"/>
          <w:lang w:eastAsia="en-US"/>
        </w:rPr>
        <w:t>2</w:t>
      </w:r>
      <w:r w:rsidR="005D22A8">
        <w:rPr>
          <w:rFonts w:ascii="Tahoma" w:eastAsia="Calibri" w:hAnsi="Tahoma" w:cs="Tahoma"/>
          <w:b/>
          <w:bCs/>
          <w:color w:val="000000"/>
          <w:sz w:val="18"/>
          <w:szCs w:val="18"/>
          <w:lang w:eastAsia="en-US"/>
        </w:rPr>
        <w:t>3</w:t>
      </w:r>
    </w:p>
    <w:p w:rsidR="00032B3B" w:rsidRPr="00510CE7" w:rsidRDefault="00032B3B" w:rsidP="00032B3B">
      <w:pPr>
        <w:autoSpaceDE w:val="0"/>
        <w:autoSpaceDN w:val="0"/>
        <w:adjustRightInd w:val="0"/>
        <w:ind w:right="-171"/>
        <w:jc w:val="center"/>
        <w:rPr>
          <w:rFonts w:ascii="Tahoma" w:eastAsia="Calibri" w:hAnsi="Tahoma" w:cs="Tahoma"/>
          <w:b/>
          <w:bCs/>
          <w:color w:val="000000"/>
          <w:sz w:val="8"/>
          <w:szCs w:val="18"/>
          <w:lang w:eastAsia="en-US"/>
        </w:rPr>
      </w:pPr>
    </w:p>
    <w:p w:rsidR="00032B3B" w:rsidRPr="00032B3B" w:rsidRDefault="00032B3B" w:rsidP="00032B3B">
      <w:pPr>
        <w:autoSpaceDE w:val="0"/>
        <w:autoSpaceDN w:val="0"/>
        <w:adjustRightInd w:val="0"/>
        <w:ind w:right="-171"/>
        <w:jc w:val="center"/>
        <w:rPr>
          <w:rFonts w:ascii="Tahoma" w:eastAsia="Calibri" w:hAnsi="Tahoma" w:cs="Tahoma"/>
          <w:b/>
          <w:bCs/>
          <w:iCs/>
          <w:color w:val="000000"/>
          <w:sz w:val="18"/>
          <w:szCs w:val="18"/>
          <w:lang w:eastAsia="en-US"/>
        </w:rPr>
      </w:pPr>
      <w:r w:rsidRPr="00032B3B">
        <w:rPr>
          <w:rFonts w:ascii="Tahoma" w:eastAsia="Calibri" w:hAnsi="Tahoma" w:cs="Tahoma"/>
          <w:b/>
          <w:bCs/>
          <w:color w:val="000000"/>
          <w:sz w:val="18"/>
          <w:szCs w:val="18"/>
          <w:lang w:eastAsia="en-US"/>
        </w:rPr>
        <w:t xml:space="preserve"> PREGÃO </w:t>
      </w:r>
      <w:r w:rsidRPr="00032B3B">
        <w:rPr>
          <w:rFonts w:ascii="Tahoma" w:eastAsia="Calibri" w:hAnsi="Tahoma" w:cs="Tahoma"/>
          <w:b/>
          <w:bCs/>
          <w:iCs/>
          <w:color w:val="000000"/>
          <w:sz w:val="18"/>
          <w:szCs w:val="18"/>
          <w:lang w:eastAsia="en-US"/>
        </w:rPr>
        <w:t xml:space="preserve">PRESENCIAL N.º </w:t>
      </w:r>
      <w:r w:rsidR="001465D5">
        <w:rPr>
          <w:rFonts w:ascii="Tahoma" w:eastAsia="Calibri" w:hAnsi="Tahoma" w:cs="Tahoma"/>
          <w:b/>
          <w:bCs/>
          <w:iCs/>
          <w:color w:val="000000"/>
          <w:sz w:val="18"/>
          <w:szCs w:val="18"/>
          <w:lang w:eastAsia="en-US"/>
        </w:rPr>
        <w:t>011/2023</w:t>
      </w:r>
      <w:r w:rsidRPr="00032B3B">
        <w:rPr>
          <w:rFonts w:ascii="Tahoma" w:eastAsia="Calibri" w:hAnsi="Tahoma" w:cs="Tahoma"/>
          <w:b/>
          <w:bCs/>
          <w:iCs/>
          <w:color w:val="000000"/>
          <w:sz w:val="18"/>
          <w:szCs w:val="18"/>
          <w:lang w:eastAsia="en-US"/>
        </w:rPr>
        <w:t>.</w:t>
      </w:r>
    </w:p>
    <w:p w:rsidR="00032B3B" w:rsidRPr="00510CE7" w:rsidRDefault="00032B3B" w:rsidP="00032B3B">
      <w:pPr>
        <w:autoSpaceDE w:val="0"/>
        <w:autoSpaceDN w:val="0"/>
        <w:adjustRightInd w:val="0"/>
        <w:ind w:right="-171"/>
        <w:jc w:val="center"/>
        <w:rPr>
          <w:rFonts w:ascii="Tahoma" w:eastAsia="Calibri" w:hAnsi="Tahoma" w:cs="Tahoma"/>
          <w:b/>
          <w:color w:val="000000"/>
          <w:sz w:val="10"/>
          <w:szCs w:val="18"/>
          <w:lang w:eastAsia="en-US"/>
        </w:rPr>
      </w:pPr>
    </w:p>
    <w:p w:rsidR="00032B3B" w:rsidRPr="00032B3B" w:rsidRDefault="00032B3B" w:rsidP="00032B3B">
      <w:pPr>
        <w:autoSpaceDE w:val="0"/>
        <w:autoSpaceDN w:val="0"/>
        <w:adjustRightInd w:val="0"/>
        <w:ind w:left="2124" w:right="-171"/>
        <w:jc w:val="both"/>
        <w:rPr>
          <w:rFonts w:ascii="Tahoma" w:eastAsia="Calibri" w:hAnsi="Tahoma" w:cs="Tahoma"/>
          <w:b/>
          <w:bCs/>
          <w:iCs/>
          <w:color w:val="000000"/>
          <w:sz w:val="18"/>
          <w:szCs w:val="18"/>
          <w:lang w:eastAsia="en-US"/>
        </w:rPr>
      </w:pPr>
      <w:r w:rsidRPr="00032B3B">
        <w:rPr>
          <w:rFonts w:ascii="Tahoma" w:eastAsia="Calibri" w:hAnsi="Tahoma" w:cs="Tahoma"/>
          <w:b/>
          <w:bCs/>
          <w:iCs/>
          <w:color w:val="000000"/>
          <w:sz w:val="18"/>
          <w:szCs w:val="18"/>
          <w:lang w:eastAsia="en-US"/>
        </w:rPr>
        <w:t>ATA DE REGISTRO DE PREÇO Nº -----/20</w:t>
      </w:r>
      <w:r w:rsidR="00526EEE">
        <w:rPr>
          <w:rFonts w:ascii="Tahoma" w:eastAsia="Calibri" w:hAnsi="Tahoma" w:cs="Tahoma"/>
          <w:b/>
          <w:bCs/>
          <w:iCs/>
          <w:color w:val="000000"/>
          <w:sz w:val="18"/>
          <w:szCs w:val="18"/>
          <w:lang w:eastAsia="en-US"/>
        </w:rPr>
        <w:t>2</w:t>
      </w:r>
      <w:r w:rsidR="005D22A8">
        <w:rPr>
          <w:rFonts w:ascii="Tahoma" w:eastAsia="Calibri" w:hAnsi="Tahoma" w:cs="Tahoma"/>
          <w:b/>
          <w:bCs/>
          <w:iCs/>
          <w:color w:val="000000"/>
          <w:sz w:val="18"/>
          <w:szCs w:val="18"/>
          <w:lang w:eastAsia="en-US"/>
        </w:rPr>
        <w:t>3</w:t>
      </w:r>
      <w:r w:rsidRPr="00032B3B">
        <w:rPr>
          <w:rFonts w:ascii="Tahoma" w:eastAsia="Calibri" w:hAnsi="Tahoma" w:cs="Tahoma"/>
          <w:b/>
          <w:bCs/>
          <w:iCs/>
          <w:color w:val="000000"/>
          <w:sz w:val="18"/>
          <w:szCs w:val="18"/>
          <w:lang w:eastAsia="en-US"/>
        </w:rPr>
        <w:t xml:space="preserve">, OBJETO: </w:t>
      </w:r>
      <w:r w:rsidR="00872886">
        <w:rPr>
          <w:rFonts w:ascii="Tahoma" w:hAnsi="Tahoma" w:cs="Tahoma"/>
          <w:b/>
          <w:sz w:val="18"/>
          <w:szCs w:val="18"/>
          <w:u w:val="single"/>
        </w:rPr>
        <w:t>CONTRATAÇÃO DE EMPRESA ESPECIALIZADA PARA PRESTAÇÃO DE SERVIÇOS COM  HOSPEDAGENS, PARA ATENDER A DEMANDA DAS SECRETARIA DESSA MUNICIPALIDADE</w:t>
      </w:r>
      <w:r w:rsidRPr="00032B3B">
        <w:rPr>
          <w:rFonts w:ascii="Tahoma" w:eastAsia="Calibri" w:hAnsi="Tahoma" w:cs="Tahoma"/>
          <w:b/>
          <w:bCs/>
          <w:iCs/>
          <w:color w:val="000000"/>
          <w:sz w:val="18"/>
          <w:szCs w:val="18"/>
          <w:lang w:eastAsia="en-US"/>
        </w:rPr>
        <w:t xml:space="preserve">, CONFORME PROCESSO LICITATÓRIO N.º </w:t>
      </w:r>
      <w:r w:rsidR="001465D5">
        <w:rPr>
          <w:rFonts w:ascii="Tahoma" w:eastAsia="Calibri" w:hAnsi="Tahoma" w:cs="Tahoma"/>
          <w:b/>
          <w:bCs/>
          <w:iCs/>
          <w:color w:val="000000"/>
          <w:sz w:val="18"/>
          <w:szCs w:val="18"/>
          <w:lang w:eastAsia="en-US"/>
        </w:rPr>
        <w:t>0</w:t>
      </w:r>
      <w:r w:rsidR="005D22A8">
        <w:rPr>
          <w:rFonts w:ascii="Tahoma" w:eastAsia="Calibri" w:hAnsi="Tahoma" w:cs="Tahoma"/>
          <w:b/>
          <w:bCs/>
          <w:iCs/>
          <w:color w:val="000000"/>
          <w:sz w:val="18"/>
          <w:szCs w:val="18"/>
          <w:lang w:eastAsia="en-US"/>
        </w:rPr>
        <w:t>21</w:t>
      </w:r>
      <w:r w:rsidR="001465D5">
        <w:rPr>
          <w:rFonts w:ascii="Tahoma" w:eastAsia="Calibri" w:hAnsi="Tahoma" w:cs="Tahoma"/>
          <w:b/>
          <w:bCs/>
          <w:iCs/>
          <w:color w:val="000000"/>
          <w:sz w:val="18"/>
          <w:szCs w:val="18"/>
          <w:lang w:eastAsia="en-US"/>
        </w:rPr>
        <w:t>/2023</w:t>
      </w:r>
      <w:r w:rsidRPr="00032B3B">
        <w:rPr>
          <w:rFonts w:ascii="Tahoma" w:eastAsia="Calibri" w:hAnsi="Tahoma" w:cs="Tahoma"/>
          <w:b/>
          <w:bCs/>
          <w:iCs/>
          <w:color w:val="000000"/>
          <w:sz w:val="18"/>
          <w:szCs w:val="18"/>
          <w:lang w:eastAsia="en-US"/>
        </w:rPr>
        <w:t xml:space="preserve">, PREGÃO PRESENCIAL N.º </w:t>
      </w:r>
      <w:r w:rsidR="001465D5">
        <w:rPr>
          <w:rFonts w:ascii="Tahoma" w:eastAsia="Calibri" w:hAnsi="Tahoma" w:cs="Tahoma"/>
          <w:b/>
          <w:bCs/>
          <w:iCs/>
          <w:color w:val="000000"/>
          <w:sz w:val="18"/>
          <w:szCs w:val="18"/>
          <w:lang w:eastAsia="en-US"/>
        </w:rPr>
        <w:t>011/2023</w:t>
      </w:r>
      <w:r w:rsidRPr="00032B3B">
        <w:rPr>
          <w:rFonts w:ascii="Tahoma" w:eastAsia="Calibri" w:hAnsi="Tahoma" w:cs="Tahoma"/>
          <w:b/>
          <w:bCs/>
          <w:iCs/>
          <w:color w:val="000000"/>
          <w:sz w:val="18"/>
          <w:szCs w:val="18"/>
          <w:lang w:eastAsia="en-US"/>
        </w:rPr>
        <w:t>-SRP.</w:t>
      </w:r>
    </w:p>
    <w:p w:rsidR="00D759E5" w:rsidRPr="00510CE7" w:rsidRDefault="00D759E5" w:rsidP="001F1A49">
      <w:pPr>
        <w:jc w:val="both"/>
        <w:rPr>
          <w:rFonts w:ascii="Tahoma" w:hAnsi="Tahoma" w:cs="Tahoma"/>
          <w:b/>
          <w:sz w:val="10"/>
          <w:szCs w:val="18"/>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A </w:t>
      </w:r>
      <w:r w:rsidRPr="00032B3B">
        <w:rPr>
          <w:rFonts w:ascii="Tahoma" w:eastAsia="Calibri" w:hAnsi="Tahoma" w:cs="Tahoma"/>
          <w:b/>
          <w:bCs/>
          <w:color w:val="000000"/>
          <w:sz w:val="18"/>
          <w:szCs w:val="18"/>
          <w:lang w:eastAsia="en-US"/>
        </w:rPr>
        <w:t xml:space="preserve">PREFEITURA MUNICIPAL DE </w:t>
      </w:r>
      <w:r w:rsidR="00DE1073">
        <w:rPr>
          <w:rFonts w:ascii="Tahoma" w:eastAsia="Calibri" w:hAnsi="Tahoma" w:cs="Tahoma"/>
          <w:b/>
          <w:bCs/>
          <w:color w:val="000000"/>
          <w:sz w:val="18"/>
          <w:szCs w:val="18"/>
          <w:lang w:eastAsia="en-US"/>
        </w:rPr>
        <w:t>MONTE AZUL</w:t>
      </w:r>
      <w:r w:rsidRPr="00032B3B">
        <w:rPr>
          <w:rFonts w:ascii="Tahoma" w:eastAsia="Calibri" w:hAnsi="Tahoma" w:cs="Tahoma"/>
          <w:b/>
          <w:bCs/>
          <w:color w:val="000000"/>
          <w:sz w:val="18"/>
          <w:szCs w:val="18"/>
          <w:lang w:eastAsia="en-US"/>
        </w:rPr>
        <w:t>-MG</w:t>
      </w:r>
      <w:r w:rsidRPr="00032B3B">
        <w:rPr>
          <w:rFonts w:ascii="Tahoma" w:eastAsia="Calibri" w:hAnsi="Tahoma" w:cs="Tahoma"/>
          <w:color w:val="000000"/>
          <w:sz w:val="18"/>
          <w:szCs w:val="18"/>
          <w:lang w:eastAsia="en-US"/>
        </w:rPr>
        <w:t xml:space="preserve">, pessoa jurídica de Direito Público Interno, </w:t>
      </w:r>
      <w:r w:rsidRPr="00240FCE">
        <w:rPr>
          <w:rFonts w:ascii="Verdana" w:hAnsi="Verdana" w:cs="Tahoma"/>
          <w:sz w:val="18"/>
          <w:szCs w:val="18"/>
        </w:rPr>
        <w:t xml:space="preserve">com sede nessa cidade de </w:t>
      </w:r>
      <w:r w:rsidR="00DE1073">
        <w:rPr>
          <w:rFonts w:ascii="Verdana" w:hAnsi="Verdana" w:cs="Tahoma"/>
          <w:sz w:val="18"/>
          <w:szCs w:val="18"/>
        </w:rPr>
        <w:t>MONTE AZUL</w:t>
      </w:r>
      <w:r w:rsidRPr="00240FCE">
        <w:rPr>
          <w:rFonts w:ascii="Verdana" w:hAnsi="Verdana" w:cs="Tahoma"/>
          <w:sz w:val="18"/>
          <w:szCs w:val="18"/>
        </w:rPr>
        <w:t xml:space="preserve">-MG, à PRAÇA PRESIDENTE VARGAS, 01, Centro, CNPJ n.º 01.612.502/0001-36,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pelo Ex.mo. Prefeito</w:t>
      </w:r>
      <w:r w:rsidRPr="00240FCE">
        <w:rPr>
          <w:rFonts w:ascii="Verdana" w:hAnsi="Verdana" w:cs="Tahoma"/>
          <w:b/>
          <w:sz w:val="18"/>
          <w:szCs w:val="18"/>
        </w:rPr>
        <w:t xml:space="preserve"> Sr. </w:t>
      </w:r>
      <w:r w:rsidR="00DE1073">
        <w:rPr>
          <w:rFonts w:ascii="Verdana" w:hAnsi="Verdana" w:cs="Tahoma"/>
          <w:b/>
          <w:sz w:val="18"/>
          <w:szCs w:val="18"/>
        </w:rPr>
        <w:t>PAULO DIAS MOREIRA</w:t>
      </w:r>
      <w:r w:rsidRPr="00032B3B">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032B3B">
        <w:rPr>
          <w:rFonts w:ascii="Tahoma" w:eastAsia="Calibri" w:hAnsi="Tahoma" w:cs="Tahoma"/>
          <w:b/>
          <w:bCs/>
          <w:color w:val="000000"/>
          <w:sz w:val="18"/>
          <w:szCs w:val="18"/>
          <w:lang w:eastAsia="en-US"/>
        </w:rPr>
        <w:t xml:space="preserve">Pregão Presencial nº </w:t>
      </w:r>
      <w:r w:rsidR="001465D5">
        <w:rPr>
          <w:rFonts w:ascii="Tahoma" w:eastAsia="Calibri" w:hAnsi="Tahoma" w:cs="Tahoma"/>
          <w:b/>
          <w:bCs/>
          <w:color w:val="000000"/>
          <w:sz w:val="18"/>
          <w:szCs w:val="18"/>
          <w:lang w:eastAsia="en-US"/>
        </w:rPr>
        <w:t>011/2023</w:t>
      </w:r>
      <w:r w:rsidRPr="00032B3B">
        <w:rPr>
          <w:rFonts w:ascii="Tahoma" w:eastAsia="Calibri" w:hAnsi="Tahoma" w:cs="Tahoma"/>
          <w:b/>
          <w:bCs/>
          <w:color w:val="000000"/>
          <w:sz w:val="18"/>
          <w:szCs w:val="18"/>
          <w:lang w:eastAsia="en-US"/>
        </w:rPr>
        <w:t xml:space="preserve"> – REGISTRO DE PREÇOS, </w:t>
      </w:r>
      <w:r w:rsidRPr="00032B3B">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eastAsia="Calibri" w:hAnsi="Tahoma" w:cs="Tahoma"/>
          <w:b/>
          <w:bCs/>
          <w:color w:val="000000"/>
          <w:sz w:val="18"/>
          <w:szCs w:val="18"/>
          <w:lang w:eastAsia="en-US"/>
        </w:rPr>
        <w:t>Ata de Registro de Preços</w:t>
      </w:r>
      <w:r w:rsidRPr="00032B3B">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 xml:space="preserve">1.DO OBJETO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hAnsi="Tahoma" w:cs="Tahoma"/>
          <w:sz w:val="18"/>
          <w:szCs w:val="18"/>
        </w:rPr>
      </w:pPr>
      <w:r w:rsidRPr="00032B3B">
        <w:rPr>
          <w:rFonts w:ascii="Tahoma" w:hAnsi="Tahoma" w:cs="Tahoma"/>
          <w:b/>
          <w:bCs/>
          <w:sz w:val="18"/>
          <w:szCs w:val="18"/>
        </w:rPr>
        <w:t xml:space="preserve">1.1 - </w:t>
      </w:r>
      <w:r w:rsidRPr="00032B3B">
        <w:rPr>
          <w:rFonts w:ascii="Tahoma" w:hAnsi="Tahoma" w:cs="Tahoma"/>
          <w:sz w:val="18"/>
          <w:szCs w:val="18"/>
        </w:rPr>
        <w:t xml:space="preserve">A presente Ata tem por objeto selecionar propostas para REGISTRO DE PREÇOS, visando eventual </w:t>
      </w:r>
      <w:r w:rsidR="00872886">
        <w:rPr>
          <w:rFonts w:ascii="Tahoma" w:hAnsi="Tahoma" w:cs="Tahoma"/>
          <w:b/>
          <w:sz w:val="18"/>
          <w:szCs w:val="18"/>
          <w:u w:val="single"/>
        </w:rPr>
        <w:t>CONTRATAÇÃO DE EMPRESA ESPECIALIZADA PARA PRESTAÇÃO DE SERVIÇOS COM  HOSPEDAGENS, PARA ATENDER A DEMANDA DAS SECRETARIA DESSA MUNICIPALIDADE</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sidR="001465D5">
        <w:rPr>
          <w:rFonts w:ascii="Tahoma" w:hAnsi="Tahoma" w:cs="Tahoma"/>
          <w:b/>
          <w:bCs/>
          <w:sz w:val="18"/>
          <w:szCs w:val="18"/>
        </w:rPr>
        <w:t>011/2023</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2. DA VINCULAÇÃO AO EDITAL</w:t>
      </w:r>
      <w:r w:rsidR="000C194B">
        <w:rPr>
          <w:rFonts w:ascii="Tahoma" w:eastAsia="Calibri" w:hAnsi="Tahoma" w:cs="Tahoma"/>
          <w:b/>
          <w:bCs/>
          <w:color w:val="000000"/>
          <w:sz w:val="18"/>
          <w:szCs w:val="18"/>
          <w:lang w:eastAsia="en-US"/>
        </w:rPr>
        <w:t xml:space="preserve"> E DO PREÇO</w:t>
      </w:r>
    </w:p>
    <w:p w:rsidR="00032B3B" w:rsidRPr="00510CE7" w:rsidRDefault="00032B3B" w:rsidP="00032B3B">
      <w:pPr>
        <w:autoSpaceDE w:val="0"/>
        <w:autoSpaceDN w:val="0"/>
        <w:adjustRightInd w:val="0"/>
        <w:ind w:right="-171"/>
        <w:jc w:val="both"/>
        <w:rPr>
          <w:rFonts w:ascii="Tahoma" w:eastAsia="Calibri" w:hAnsi="Tahoma" w:cs="Tahoma"/>
          <w:b/>
          <w:bCs/>
          <w:color w:val="000000"/>
          <w:sz w:val="10"/>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2.1. </w:t>
      </w:r>
      <w:r w:rsidRPr="00032B3B">
        <w:rPr>
          <w:rFonts w:ascii="Tahoma" w:eastAsia="Calibri" w:hAnsi="Tahoma" w:cs="Tahoma"/>
          <w:color w:val="000000"/>
          <w:sz w:val="18"/>
          <w:szCs w:val="18"/>
          <w:lang w:eastAsia="en-US"/>
        </w:rPr>
        <w:t xml:space="preserve">Este instrumento guarda inteira conformidade com os termos do Pregão Presencial para Registro de Preços </w:t>
      </w:r>
      <w:r w:rsidRPr="00032B3B">
        <w:rPr>
          <w:rFonts w:ascii="Tahoma" w:eastAsia="Calibri" w:hAnsi="Tahoma" w:cs="Tahoma"/>
          <w:b/>
          <w:bCs/>
          <w:color w:val="000000"/>
          <w:sz w:val="18"/>
          <w:szCs w:val="18"/>
          <w:lang w:eastAsia="en-US"/>
        </w:rPr>
        <w:t xml:space="preserve">Nº. </w:t>
      </w:r>
      <w:r w:rsidR="001465D5">
        <w:rPr>
          <w:rFonts w:ascii="Tahoma" w:eastAsia="Calibri" w:hAnsi="Tahoma" w:cs="Tahoma"/>
          <w:b/>
          <w:bCs/>
          <w:color w:val="000000"/>
          <w:sz w:val="18"/>
          <w:szCs w:val="18"/>
          <w:lang w:eastAsia="en-US"/>
        </w:rPr>
        <w:t>011/2023</w:t>
      </w:r>
      <w:r w:rsidRPr="00032B3B">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em anexo. </w:t>
      </w:r>
    </w:p>
    <w:p w:rsidR="00032B3B" w:rsidRPr="00510CE7" w:rsidRDefault="00032B3B" w:rsidP="00032B3B">
      <w:pPr>
        <w:autoSpaceDE w:val="0"/>
        <w:autoSpaceDN w:val="0"/>
        <w:adjustRightInd w:val="0"/>
        <w:ind w:right="-171"/>
        <w:jc w:val="both"/>
        <w:rPr>
          <w:rFonts w:ascii="Tahoma" w:eastAsia="Calibri" w:hAnsi="Tahoma" w:cs="Tahoma"/>
          <w:color w:val="000000"/>
          <w:sz w:val="10"/>
          <w:szCs w:val="18"/>
          <w:lang w:eastAsia="en-US"/>
        </w:rPr>
      </w:pPr>
    </w:p>
    <w:p w:rsidR="000C194B" w:rsidRPr="000C194B" w:rsidRDefault="000C194B" w:rsidP="000C194B">
      <w:pPr>
        <w:jc w:val="both"/>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w:t>
      </w:r>
      <w:r w:rsidR="00E946C0">
        <w:rPr>
          <w:rFonts w:ascii="Tahoma" w:hAnsi="Tahoma" w:cs="Tahoma"/>
          <w:sz w:val="18"/>
          <w:szCs w:val="18"/>
        </w:rPr>
        <w:t>o anexo da</w:t>
      </w:r>
      <w:r w:rsidRPr="000C194B">
        <w:rPr>
          <w:rFonts w:ascii="Tahoma" w:hAnsi="Tahoma" w:cs="Tahoma"/>
          <w:sz w:val="18"/>
          <w:szCs w:val="18"/>
        </w:rPr>
        <w:t xml:space="preserve"> presente ata.</w:t>
      </w:r>
    </w:p>
    <w:p w:rsidR="000C194B" w:rsidRPr="00510CE7" w:rsidRDefault="000C194B" w:rsidP="00032B3B">
      <w:pPr>
        <w:autoSpaceDE w:val="0"/>
        <w:autoSpaceDN w:val="0"/>
        <w:adjustRightInd w:val="0"/>
        <w:ind w:right="-171"/>
        <w:jc w:val="both"/>
        <w:rPr>
          <w:rFonts w:ascii="Tahoma" w:eastAsia="Calibri" w:hAnsi="Tahoma" w:cs="Tahoma"/>
          <w:b/>
          <w:bCs/>
          <w:color w:val="000000"/>
          <w:sz w:val="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 DA VIGÊNCIA DA ATA DE REGISTRO DE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3.1. </w:t>
      </w:r>
      <w:r w:rsidRPr="00032B3B">
        <w:rPr>
          <w:rFonts w:ascii="Tahoma" w:eastAsia="Calibri" w:hAnsi="Tahoma" w:cs="Tahoma"/>
          <w:color w:val="000000"/>
          <w:sz w:val="18"/>
          <w:szCs w:val="18"/>
          <w:lang w:eastAsia="en-US"/>
        </w:rPr>
        <w:t xml:space="preserve">A Ata terá vigência de </w:t>
      </w:r>
      <w:r w:rsidRPr="00032B3B">
        <w:rPr>
          <w:rFonts w:ascii="Tahoma" w:eastAsia="Calibri" w:hAnsi="Tahoma" w:cs="Tahoma"/>
          <w:b/>
          <w:bCs/>
          <w:color w:val="000000"/>
          <w:sz w:val="18"/>
          <w:szCs w:val="18"/>
          <w:lang w:eastAsia="en-US"/>
        </w:rPr>
        <w:t xml:space="preserve">12 (doze) meses, </w:t>
      </w:r>
      <w:r w:rsidRPr="00032B3B">
        <w:rPr>
          <w:rFonts w:ascii="Tahoma" w:eastAsia="Calibri" w:hAnsi="Tahoma" w:cs="Tahoma"/>
          <w:color w:val="000000"/>
          <w:sz w:val="18"/>
          <w:szCs w:val="18"/>
          <w:lang w:eastAsia="en-US"/>
        </w:rPr>
        <w:t xml:space="preserve">contados a partir da sua assinatura, </w:t>
      </w:r>
      <w:r w:rsidR="00666174">
        <w:rPr>
          <w:rFonts w:ascii="Tahoma" w:eastAsia="Calibri" w:hAnsi="Tahoma" w:cs="Tahoma"/>
          <w:color w:val="000000"/>
          <w:sz w:val="18"/>
          <w:szCs w:val="18"/>
          <w:lang w:eastAsia="en-US"/>
        </w:rPr>
        <w:t>podendo ser prorrogada nos termos da Lei 8.666/93,</w:t>
      </w:r>
      <w:r w:rsidRPr="00032B3B">
        <w:rPr>
          <w:rFonts w:ascii="Tahoma" w:eastAsia="Calibri" w:hAnsi="Tahoma" w:cs="Tahoma"/>
          <w:color w:val="000000"/>
          <w:sz w:val="18"/>
          <w:szCs w:val="18"/>
          <w:lang w:eastAsia="en-US"/>
        </w:rPr>
        <w:t xml:space="preserve"> podendo ser rescindida, se assim for da vontade das partes</w:t>
      </w:r>
      <w:r w:rsidR="00666174">
        <w:rPr>
          <w:rFonts w:ascii="Tahoma" w:eastAsia="Calibri" w:hAnsi="Tahoma" w:cs="Tahoma"/>
          <w:color w:val="000000"/>
          <w:sz w:val="18"/>
          <w:szCs w:val="18"/>
          <w:lang w:eastAsia="en-US"/>
        </w:rPr>
        <w:t>.</w:t>
      </w:r>
    </w:p>
    <w:p w:rsidR="00666174" w:rsidRPr="00032B3B" w:rsidRDefault="00666174"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4. DAS CONDIÇÕES DO FORNECIMENTO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666174" w:rsidRPr="00904F1B" w:rsidRDefault="00666174" w:rsidP="00666174">
      <w:pPr>
        <w:autoSpaceDE w:val="0"/>
        <w:autoSpaceDN w:val="0"/>
        <w:adjustRightInd w:val="0"/>
        <w:ind w:right="-186"/>
        <w:jc w:val="both"/>
        <w:rPr>
          <w:rFonts w:ascii="Tahoma" w:eastAsia="Calibri" w:hAnsi="Tahoma" w:cs="Tahoma"/>
          <w:sz w:val="18"/>
          <w:szCs w:val="18"/>
        </w:rPr>
      </w:pPr>
      <w:r>
        <w:rPr>
          <w:rFonts w:ascii="Tahoma" w:eastAsia="Calibri" w:hAnsi="Tahoma" w:cs="Tahoma"/>
          <w:b/>
          <w:bCs/>
          <w:sz w:val="18"/>
          <w:szCs w:val="18"/>
        </w:rPr>
        <w:t>4.1</w:t>
      </w:r>
      <w:r>
        <w:rPr>
          <w:rFonts w:ascii="Tahoma" w:eastAsia="Calibri" w:hAnsi="Tahoma" w:cs="Tahoma"/>
          <w:bCs/>
          <w:sz w:val="18"/>
          <w:szCs w:val="18"/>
        </w:rPr>
        <w:t xml:space="preserve">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66174" w:rsidRPr="00904F1B" w:rsidRDefault="00666174" w:rsidP="00666174">
      <w:pPr>
        <w:autoSpaceDE w:val="0"/>
        <w:autoSpaceDN w:val="0"/>
        <w:adjustRightInd w:val="0"/>
        <w:ind w:right="-186"/>
        <w:jc w:val="both"/>
        <w:rPr>
          <w:rFonts w:ascii="Tahoma" w:eastAsia="Calibri" w:hAnsi="Tahoma" w:cs="Tahoma"/>
          <w:sz w:val="18"/>
          <w:szCs w:val="18"/>
        </w:rPr>
      </w:pPr>
    </w:p>
    <w:p w:rsidR="00666174" w:rsidRDefault="00666174" w:rsidP="00666174">
      <w:pPr>
        <w:autoSpaceDE w:val="0"/>
        <w:autoSpaceDN w:val="0"/>
        <w:adjustRightInd w:val="0"/>
        <w:ind w:right="-186"/>
        <w:jc w:val="both"/>
        <w:rPr>
          <w:rFonts w:ascii="Tahoma" w:eastAsia="Calibri" w:hAnsi="Tahoma" w:cs="Tahoma"/>
          <w:b/>
          <w:bCs/>
          <w:color w:val="000000"/>
          <w:sz w:val="18"/>
          <w:szCs w:val="18"/>
          <w:lang w:eastAsia="en-US"/>
        </w:rPr>
      </w:pPr>
      <w:r>
        <w:rPr>
          <w:rFonts w:ascii="Tahoma" w:hAnsi="Tahoma" w:cs="Tahoma"/>
          <w:b/>
          <w:sz w:val="18"/>
          <w:szCs w:val="18"/>
        </w:rPr>
        <w:t>4.2</w:t>
      </w:r>
      <w:r>
        <w:rPr>
          <w:rFonts w:ascii="Tahoma" w:hAnsi="Tahoma" w:cs="Tahoma"/>
          <w:sz w:val="18"/>
          <w:szCs w:val="18"/>
        </w:rPr>
        <w:t xml:space="preserve"> -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dias a contar da emissão da ordem de fornecimento pela Secretaria competente</w:t>
      </w:r>
    </w:p>
    <w:p w:rsidR="00666174" w:rsidRDefault="00666174"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4.3. </w:t>
      </w:r>
      <w:r w:rsidRPr="00032B3B">
        <w:rPr>
          <w:rFonts w:ascii="Tahoma" w:eastAsia="Calibri" w:hAnsi="Tahoma" w:cs="Tahoma"/>
          <w:color w:val="000000"/>
          <w:sz w:val="18"/>
          <w:szCs w:val="18"/>
          <w:lang w:eastAsia="en-US"/>
        </w:rPr>
        <w:t xml:space="preserve">O fornecimento será feito de acordo com as necessidades e conveniência da Secretaria solicitante nas quantidades desejadas, ao longo do exercício até o término da vigência da Ata. </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4.</w:t>
      </w:r>
      <w:r w:rsidR="00666174">
        <w:rPr>
          <w:rFonts w:ascii="Tahoma" w:eastAsia="Calibri" w:hAnsi="Tahoma" w:cs="Tahoma"/>
          <w:b/>
          <w:bCs/>
          <w:color w:val="000000"/>
          <w:sz w:val="18"/>
          <w:szCs w:val="18"/>
          <w:lang w:eastAsia="en-US"/>
        </w:rPr>
        <w:t>4</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4.</w:t>
      </w:r>
      <w:r w:rsidR="00666174">
        <w:rPr>
          <w:rFonts w:ascii="Tahoma" w:eastAsia="Calibri" w:hAnsi="Tahoma" w:cs="Tahoma"/>
          <w:b/>
          <w:bCs/>
          <w:color w:val="000000"/>
          <w:sz w:val="18"/>
          <w:szCs w:val="18"/>
          <w:lang w:eastAsia="en-US"/>
        </w:rPr>
        <w:t>5</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O objeto poderá ter suas quantidades alteradas dentro dos limites estabelecidos na Lei no 8.666, de 1993</w:t>
      </w:r>
      <w:r w:rsidR="00666174">
        <w:rPr>
          <w:rFonts w:ascii="Tahoma" w:eastAsia="Calibri" w:hAnsi="Tahoma" w:cs="Tahoma"/>
          <w:color w:val="000000"/>
          <w:sz w:val="18"/>
          <w:szCs w:val="18"/>
          <w:lang w:eastAsia="en-US"/>
        </w:rPr>
        <w:t>, bem como nos termos do Decreto Municipal nº 065/2009</w:t>
      </w:r>
      <w:r w:rsidRPr="00032B3B">
        <w:rPr>
          <w:rFonts w:ascii="Tahoma" w:eastAsia="Calibri" w:hAnsi="Tahoma" w:cs="Tahoma"/>
          <w:color w:val="000000"/>
          <w:sz w:val="18"/>
          <w:szCs w:val="18"/>
          <w:lang w:eastAsia="en-US"/>
        </w:rPr>
        <w:t>.</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5. DAS CONDIÇÕES DE RECEBIMENTO</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E946C0" w:rsidRPr="00785291" w:rsidRDefault="00E946C0" w:rsidP="00E946C0">
      <w:pPr>
        <w:ind w:right="-389"/>
        <w:jc w:val="both"/>
        <w:rPr>
          <w:rFonts w:ascii="Tahoma" w:hAnsi="Tahoma" w:cs="Tahoma"/>
          <w:sz w:val="18"/>
        </w:rPr>
      </w:pPr>
      <w:r>
        <w:rPr>
          <w:rFonts w:ascii="Tahoma" w:hAnsi="Tahoma" w:cs="Tahoma"/>
          <w:sz w:val="18"/>
        </w:rPr>
        <w:t xml:space="preserve">5.1. </w:t>
      </w:r>
      <w:r w:rsidRPr="00785291">
        <w:rPr>
          <w:rFonts w:ascii="Tahoma" w:hAnsi="Tahoma" w:cs="Tahoma"/>
          <w:sz w:val="18"/>
        </w:rPr>
        <w:t xml:space="preserve">O objeto desta licitação deverá ser entregue no </w:t>
      </w:r>
      <w:r>
        <w:rPr>
          <w:rFonts w:ascii="Tahoma" w:hAnsi="Tahoma" w:cs="Tahoma"/>
          <w:sz w:val="18"/>
        </w:rPr>
        <w:t>estabelecimento da empresa vencedora do certame, mediante apresentação</w:t>
      </w:r>
      <w:r w:rsidRPr="00785291">
        <w:rPr>
          <w:rFonts w:ascii="Tahoma" w:hAnsi="Tahoma" w:cs="Tahoma"/>
          <w:sz w:val="18"/>
        </w:rPr>
        <w:t xml:space="preserve"> da emissão da ordem de fornecimento pela Secretaria Competente.</w:t>
      </w:r>
    </w:p>
    <w:p w:rsidR="00E946C0" w:rsidRPr="00785291" w:rsidRDefault="00E946C0" w:rsidP="00E946C0">
      <w:pPr>
        <w:ind w:left="284" w:right="-389" w:hanging="284"/>
        <w:jc w:val="both"/>
        <w:rPr>
          <w:rFonts w:ascii="Tahoma" w:hAnsi="Tahoma" w:cs="Tahoma"/>
          <w:sz w:val="6"/>
        </w:rPr>
      </w:pPr>
    </w:p>
    <w:p w:rsidR="00E946C0" w:rsidRPr="00785291" w:rsidRDefault="00E946C0" w:rsidP="00E946C0">
      <w:pPr>
        <w:ind w:left="284" w:right="-389" w:hanging="284"/>
        <w:jc w:val="both"/>
        <w:rPr>
          <w:rFonts w:ascii="Tahoma" w:hAnsi="Tahoma" w:cs="Tahoma"/>
          <w:sz w:val="6"/>
        </w:rPr>
      </w:pPr>
    </w:p>
    <w:p w:rsidR="00E946C0" w:rsidRPr="00785291" w:rsidRDefault="00E946C0" w:rsidP="00E946C0">
      <w:pPr>
        <w:ind w:right="-389"/>
        <w:jc w:val="both"/>
        <w:rPr>
          <w:rStyle w:val="Forte"/>
          <w:rFonts w:ascii="Tahoma" w:hAnsi="Tahoma" w:cs="Tahoma"/>
          <w:sz w:val="6"/>
        </w:rPr>
      </w:pPr>
      <w:r>
        <w:rPr>
          <w:rFonts w:ascii="Tahoma" w:hAnsi="Tahoma" w:cs="Tahoma"/>
          <w:sz w:val="18"/>
        </w:rPr>
        <w:t xml:space="preserve">5.2 - O prazo para prestação de serviços e fornecimento do objeto, será imediatamente após a assinatura contratual e vigerá por 12 (doze) meses.  </w:t>
      </w:r>
    </w:p>
    <w:p w:rsidR="00E946C0" w:rsidRDefault="00E946C0" w:rsidP="00E946C0">
      <w:pPr>
        <w:autoSpaceDE w:val="0"/>
        <w:autoSpaceDN w:val="0"/>
        <w:adjustRightInd w:val="0"/>
        <w:ind w:right="-408"/>
        <w:jc w:val="both"/>
        <w:rPr>
          <w:rFonts w:ascii="Tahoma" w:eastAsiaTheme="minorHAnsi" w:hAnsi="Tahoma" w:cs="Tahoma"/>
          <w:color w:val="000000"/>
          <w:spacing w:val="2"/>
          <w:position w:val="2"/>
          <w:sz w:val="18"/>
          <w:szCs w:val="18"/>
        </w:rPr>
      </w:pPr>
    </w:p>
    <w:p w:rsidR="00E946C0" w:rsidRDefault="00E946C0" w:rsidP="00E946C0">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5</w:t>
      </w:r>
      <w:r w:rsidRPr="00C34DE1">
        <w:rPr>
          <w:rFonts w:ascii="Tahoma" w:eastAsiaTheme="minorHAnsi" w:hAnsi="Tahoma" w:cs="Tahoma"/>
          <w:color w:val="000000"/>
          <w:spacing w:val="2"/>
          <w:position w:val="2"/>
          <w:sz w:val="18"/>
          <w:szCs w:val="18"/>
        </w:rPr>
        <w:t>.</w:t>
      </w:r>
      <w:r>
        <w:rPr>
          <w:rFonts w:ascii="Tahoma" w:eastAsiaTheme="minorHAnsi" w:hAnsi="Tahoma" w:cs="Tahoma"/>
          <w:color w:val="000000"/>
          <w:spacing w:val="2"/>
          <w:position w:val="2"/>
          <w:sz w:val="18"/>
          <w:szCs w:val="18"/>
        </w:rPr>
        <w:t>3</w:t>
      </w:r>
      <w:r w:rsidRPr="00C34DE1">
        <w:rPr>
          <w:rFonts w:ascii="Tahoma" w:eastAsiaTheme="minorHAnsi" w:hAnsi="Tahoma" w:cs="Tahoma"/>
          <w:color w:val="000000"/>
          <w:spacing w:val="2"/>
          <w:position w:val="2"/>
          <w:sz w:val="18"/>
          <w:szCs w:val="18"/>
        </w:rPr>
        <w:t xml:space="preserve"> - provisoriamente para efeito de posterior verificação de sua conformidade com a especificação;</w:t>
      </w:r>
    </w:p>
    <w:p w:rsidR="00E946C0" w:rsidRDefault="00E946C0" w:rsidP="00E946C0">
      <w:pPr>
        <w:autoSpaceDE w:val="0"/>
        <w:autoSpaceDN w:val="0"/>
        <w:adjustRightInd w:val="0"/>
        <w:ind w:right="-408" w:firstLine="708"/>
        <w:jc w:val="both"/>
        <w:rPr>
          <w:rFonts w:ascii="Tahoma" w:eastAsiaTheme="minorHAnsi" w:hAnsi="Tahoma" w:cs="Tahoma"/>
          <w:color w:val="000000"/>
          <w:spacing w:val="2"/>
          <w:position w:val="2"/>
          <w:sz w:val="18"/>
          <w:szCs w:val="18"/>
        </w:rPr>
      </w:pPr>
    </w:p>
    <w:p w:rsidR="00E946C0" w:rsidRDefault="00E946C0" w:rsidP="00E946C0">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5.4</w:t>
      </w:r>
      <w:r w:rsidRPr="00C34DE1">
        <w:rPr>
          <w:rFonts w:ascii="Tahoma" w:eastAsiaTheme="minorHAnsi" w:hAnsi="Tahoma" w:cs="Tahoma"/>
          <w:color w:val="000000"/>
          <w:spacing w:val="2"/>
          <w:position w:val="2"/>
          <w:sz w:val="18"/>
          <w:szCs w:val="18"/>
        </w:rPr>
        <w:t xml:space="preserve"> - definitivamente, após a verificação da qualidade e quantidade dos mesmos, com a sua conseqüente aceitação.</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 DAS CONDIÇOES ESPECÍFICAS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b/>
          <w:color w:val="000000"/>
          <w:sz w:val="18"/>
          <w:szCs w:val="18"/>
          <w:lang w:eastAsia="en-US"/>
        </w:rPr>
      </w:pPr>
      <w:r w:rsidRPr="00032B3B">
        <w:rPr>
          <w:rFonts w:ascii="Tahoma" w:eastAsia="Calibri" w:hAnsi="Tahoma" w:cs="Tahoma"/>
          <w:b/>
          <w:bCs/>
          <w:color w:val="000000"/>
          <w:sz w:val="18"/>
          <w:szCs w:val="18"/>
          <w:lang w:eastAsia="en-US"/>
        </w:rPr>
        <w:t xml:space="preserve">6.1. </w:t>
      </w:r>
      <w:r w:rsidRPr="00032B3B">
        <w:rPr>
          <w:rFonts w:ascii="Tahoma" w:eastAsia="Calibri" w:hAnsi="Tahoma" w:cs="Tahoma"/>
          <w:color w:val="000000"/>
          <w:sz w:val="18"/>
          <w:szCs w:val="18"/>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eastAsia="Calibri" w:hAnsi="Tahoma" w:cs="Tahoma"/>
          <w:b/>
          <w:color w:val="000000"/>
          <w:sz w:val="18"/>
          <w:szCs w:val="18"/>
          <w:lang w:eastAsia="en-US"/>
        </w:rPr>
        <w:t xml:space="preserve">SRP Nº. </w:t>
      </w:r>
      <w:r w:rsidR="001465D5">
        <w:rPr>
          <w:rFonts w:ascii="Tahoma" w:eastAsia="Calibri" w:hAnsi="Tahoma" w:cs="Tahoma"/>
          <w:b/>
          <w:color w:val="000000"/>
          <w:sz w:val="18"/>
          <w:szCs w:val="18"/>
          <w:lang w:eastAsia="en-US"/>
        </w:rPr>
        <w:t>011/2023</w:t>
      </w:r>
      <w:r w:rsidRPr="00032B3B">
        <w:rPr>
          <w:rFonts w:ascii="Tahoma" w:eastAsia="Calibri" w:hAnsi="Tahoma" w:cs="Tahoma"/>
          <w:b/>
          <w:color w:val="000000"/>
          <w:sz w:val="18"/>
          <w:szCs w:val="18"/>
          <w:lang w:eastAsia="en-US"/>
        </w:rPr>
        <w:t>.</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6.2. </w:t>
      </w:r>
      <w:r w:rsidRPr="00032B3B">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6.3. </w:t>
      </w:r>
      <w:r w:rsidRPr="00032B3B">
        <w:rPr>
          <w:rFonts w:ascii="Tahoma" w:eastAsia="Calibri" w:hAnsi="Tahoma" w:cs="Tahoma"/>
          <w:color w:val="000000"/>
          <w:sz w:val="18"/>
          <w:szCs w:val="18"/>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6.4. </w:t>
      </w:r>
      <w:r w:rsidRPr="00032B3B">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032B3B">
        <w:rPr>
          <w:rFonts w:ascii="Tahoma" w:eastAsia="Calibri" w:hAnsi="Tahoma" w:cs="Tahoma"/>
          <w:b/>
          <w:bCs/>
          <w:color w:val="000000"/>
          <w:sz w:val="18"/>
          <w:szCs w:val="18"/>
          <w:lang w:eastAsia="en-US"/>
        </w:rPr>
        <w:t xml:space="preserve">03 (três) dias </w:t>
      </w:r>
      <w:r w:rsidRPr="00032B3B">
        <w:rPr>
          <w:rFonts w:ascii="Tahoma" w:eastAsia="Calibri" w:hAnsi="Tahoma" w:cs="Tahoma"/>
          <w:color w:val="000000"/>
          <w:sz w:val="18"/>
          <w:szCs w:val="18"/>
          <w:lang w:eastAsia="en-US"/>
        </w:rPr>
        <w:t xml:space="preserve">úteis, a contar da comunicação feita pelo ORGAO GERENCIADOR.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7. CONDIÇÕES DE PAGAMENTO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9F796E" w:rsidRPr="00351606" w:rsidRDefault="009F796E" w:rsidP="009F796E">
      <w:pPr>
        <w:ind w:right="-427"/>
        <w:jc w:val="both"/>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9F796E" w:rsidRPr="00351606" w:rsidRDefault="009F796E" w:rsidP="009F796E">
      <w:pPr>
        <w:ind w:right="-427"/>
        <w:jc w:val="both"/>
        <w:rPr>
          <w:rFonts w:ascii="Tahoma" w:hAnsi="Tahoma" w:cs="Tahoma"/>
          <w:sz w:val="18"/>
          <w:szCs w:val="18"/>
        </w:rPr>
      </w:pPr>
    </w:p>
    <w:p w:rsidR="009F796E" w:rsidRPr="000C054B" w:rsidRDefault="009F796E" w:rsidP="009F796E">
      <w:pPr>
        <w:ind w:right="-427"/>
        <w:jc w:val="both"/>
        <w:rPr>
          <w:rFonts w:ascii="Tahoma" w:hAnsi="Tahoma" w:cs="Tahoma"/>
          <w:sz w:val="18"/>
          <w:szCs w:val="18"/>
        </w:rPr>
      </w:pPr>
      <w:r>
        <w:rPr>
          <w:rFonts w:ascii="Tahoma" w:hAnsi="Tahoma" w:cs="Tahoma"/>
          <w:sz w:val="18"/>
          <w:szCs w:val="18"/>
        </w:rPr>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sidR="00DE1073">
        <w:rPr>
          <w:rFonts w:ascii="Tahoma" w:hAnsi="Tahoma" w:cs="Tahoma"/>
          <w:sz w:val="18"/>
          <w:szCs w:val="18"/>
        </w:rPr>
        <w:t>MONTE AZUL</w:t>
      </w:r>
      <w:r w:rsidRPr="000C054B">
        <w:rPr>
          <w:rFonts w:ascii="Tahoma" w:hAnsi="Tahoma" w:cs="Tahoma"/>
          <w:sz w:val="18"/>
          <w:szCs w:val="18"/>
        </w:rPr>
        <w:t xml:space="preserve">-MG. </w:t>
      </w:r>
    </w:p>
    <w:p w:rsidR="009F796E" w:rsidRPr="000C054B" w:rsidRDefault="009F796E" w:rsidP="009F796E">
      <w:pPr>
        <w:ind w:right="-427"/>
        <w:jc w:val="both"/>
        <w:rPr>
          <w:rFonts w:ascii="Tahoma" w:hAnsi="Tahoma" w:cs="Tahoma"/>
          <w:sz w:val="18"/>
          <w:szCs w:val="18"/>
        </w:rPr>
      </w:pPr>
    </w:p>
    <w:p w:rsidR="009F796E" w:rsidRPr="00351606" w:rsidRDefault="009F796E" w:rsidP="009F796E">
      <w:pPr>
        <w:ind w:right="-427"/>
        <w:jc w:val="both"/>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sidR="00DE1073">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9F796E" w:rsidRPr="00351606" w:rsidRDefault="009F796E" w:rsidP="009F796E">
      <w:pPr>
        <w:ind w:right="-427"/>
        <w:jc w:val="both"/>
        <w:rPr>
          <w:rFonts w:ascii="Tahoma" w:hAnsi="Tahoma" w:cs="Tahoma"/>
          <w:sz w:val="18"/>
          <w:szCs w:val="18"/>
        </w:rPr>
      </w:pPr>
    </w:p>
    <w:p w:rsidR="00032B3B" w:rsidRPr="00032B3B" w:rsidRDefault="009F796E" w:rsidP="009F796E">
      <w:pPr>
        <w:autoSpaceDE w:val="0"/>
        <w:autoSpaceDN w:val="0"/>
        <w:adjustRightInd w:val="0"/>
        <w:ind w:right="-427"/>
        <w:jc w:val="both"/>
        <w:rPr>
          <w:rFonts w:ascii="Tahoma" w:eastAsia="Calibri" w:hAnsi="Tahoma" w:cs="Tahoma"/>
          <w:color w:val="000000"/>
          <w:sz w:val="18"/>
          <w:szCs w:val="18"/>
          <w:lang w:eastAsia="en-US"/>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sidR="00DE1073">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sidR="00DE1073">
        <w:rPr>
          <w:rFonts w:ascii="Tahoma" w:hAnsi="Tahoma" w:cs="Tahoma"/>
          <w:sz w:val="18"/>
          <w:szCs w:val="18"/>
        </w:rPr>
        <w:t>MONTE AZUL</w:t>
      </w:r>
      <w:r w:rsidRPr="000C054B">
        <w:rPr>
          <w:rFonts w:ascii="Tahoma" w:hAnsi="Tahoma" w:cs="Tahoma"/>
          <w:sz w:val="18"/>
          <w:szCs w:val="18"/>
        </w:rPr>
        <w:t>-MG.</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8. DA READEQUAÇÃO DOS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9F796E" w:rsidRDefault="009F796E" w:rsidP="009F796E">
      <w:pPr>
        <w:ind w:right="-427"/>
        <w:jc w:val="both"/>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9F796E" w:rsidRPr="00BE2405" w:rsidRDefault="009F796E" w:rsidP="009F796E">
      <w:pPr>
        <w:ind w:right="-427"/>
        <w:jc w:val="both"/>
        <w:rPr>
          <w:rFonts w:ascii="Tahoma" w:hAnsi="Tahoma" w:cs="Tahoma"/>
          <w:sz w:val="8"/>
          <w:szCs w:val="18"/>
        </w:rPr>
      </w:pPr>
    </w:p>
    <w:p w:rsidR="009F796E" w:rsidRDefault="009F796E" w:rsidP="009F796E">
      <w:pPr>
        <w:ind w:right="-427"/>
        <w:jc w:val="both"/>
        <w:rPr>
          <w:rFonts w:ascii="Tahoma" w:hAnsi="Tahoma" w:cs="Tahoma"/>
          <w:sz w:val="18"/>
          <w:szCs w:val="18"/>
        </w:rPr>
      </w:pPr>
    </w:p>
    <w:p w:rsidR="009F796E" w:rsidRDefault="009F796E" w:rsidP="009F796E">
      <w:pPr>
        <w:ind w:right="-427"/>
        <w:jc w:val="both"/>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-A beneficiária, quando for o caso previsto acima, deverá formular à administração requerimento para a revisão comprovando a ocorrência do fato.</w:t>
      </w:r>
    </w:p>
    <w:p w:rsidR="009F796E" w:rsidRPr="00BE2405" w:rsidRDefault="009F796E" w:rsidP="009F796E">
      <w:pPr>
        <w:ind w:right="-427"/>
        <w:jc w:val="both"/>
        <w:rPr>
          <w:rFonts w:ascii="Tahoma" w:hAnsi="Tahoma" w:cs="Tahoma"/>
          <w:sz w:val="6"/>
          <w:szCs w:val="18"/>
        </w:rPr>
      </w:pPr>
    </w:p>
    <w:p w:rsidR="009F796E" w:rsidRDefault="009F796E" w:rsidP="009F796E">
      <w:pPr>
        <w:ind w:right="-427"/>
        <w:jc w:val="both"/>
        <w:rPr>
          <w:rFonts w:ascii="Tahoma" w:hAnsi="Tahoma" w:cs="Tahoma"/>
          <w:sz w:val="18"/>
          <w:szCs w:val="18"/>
        </w:rPr>
      </w:pPr>
    </w:p>
    <w:p w:rsidR="009F796E" w:rsidRDefault="009F796E" w:rsidP="009F796E">
      <w:pPr>
        <w:ind w:right="-427"/>
        <w:jc w:val="both"/>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9F796E" w:rsidRDefault="009F796E" w:rsidP="009F796E">
      <w:pPr>
        <w:ind w:right="-427"/>
        <w:jc w:val="both"/>
        <w:rPr>
          <w:rFonts w:ascii="Tahoma" w:hAnsi="Tahoma" w:cs="Tahoma"/>
          <w:sz w:val="8"/>
          <w:szCs w:val="18"/>
        </w:rPr>
      </w:pPr>
    </w:p>
    <w:p w:rsidR="009F796E" w:rsidRPr="00BE2405" w:rsidRDefault="009F796E" w:rsidP="009F796E">
      <w:pPr>
        <w:ind w:right="-427"/>
        <w:jc w:val="both"/>
        <w:rPr>
          <w:rFonts w:ascii="Tahoma" w:hAnsi="Tahoma" w:cs="Tahoma"/>
          <w:sz w:val="8"/>
          <w:szCs w:val="18"/>
        </w:rPr>
      </w:pPr>
    </w:p>
    <w:p w:rsidR="009F796E" w:rsidRDefault="009F796E" w:rsidP="009F796E">
      <w:pPr>
        <w:ind w:right="-427"/>
        <w:jc w:val="both"/>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9F796E" w:rsidRDefault="009F796E" w:rsidP="009F796E">
      <w:pPr>
        <w:ind w:right="-427"/>
        <w:jc w:val="both"/>
        <w:rPr>
          <w:rFonts w:ascii="Tahoma" w:hAnsi="Tahoma" w:cs="Tahoma"/>
          <w:sz w:val="18"/>
          <w:szCs w:val="18"/>
        </w:rPr>
      </w:pPr>
    </w:p>
    <w:p w:rsidR="009F796E" w:rsidRPr="006D46B0" w:rsidRDefault="009F796E" w:rsidP="009F796E">
      <w:pPr>
        <w:ind w:right="-427"/>
        <w:jc w:val="both"/>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032B3B" w:rsidRPr="00032B3B" w:rsidRDefault="00032B3B" w:rsidP="009F796E">
      <w:pPr>
        <w:autoSpaceDE w:val="0"/>
        <w:autoSpaceDN w:val="0"/>
        <w:adjustRightInd w:val="0"/>
        <w:ind w:right="-427"/>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9. OBRIGAÇÕES DO FORNECEDOR </w:t>
      </w:r>
      <w:r w:rsidRPr="00032B3B">
        <w:rPr>
          <w:rFonts w:ascii="Tahoma" w:eastAsia="Calibri" w:hAnsi="Tahoma" w:cs="Tahoma"/>
          <w:color w:val="000000"/>
          <w:sz w:val="18"/>
          <w:szCs w:val="18"/>
          <w:lang w:eastAsia="en-US"/>
        </w:rPr>
        <w:t xml:space="preserve">- São obrigações do FORNECEDOR registrado: </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9.1. </w:t>
      </w:r>
      <w:r w:rsidRPr="00032B3B">
        <w:rPr>
          <w:rFonts w:ascii="Tahoma" w:eastAsia="Calibri" w:hAnsi="Tahoma" w:cs="Tahoma"/>
          <w:color w:val="000000"/>
          <w:sz w:val="18"/>
          <w:szCs w:val="18"/>
          <w:lang w:eastAsia="en-US"/>
        </w:rPr>
        <w:t xml:space="preserve">Assinar a Ata de Registro de Preços em até 03 (três) dias úteis, contados da sua notificação;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2</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Manter durante a vigência da ata de registro de preço as condições de Habilitação e qualificação exigidas no Edital e na presente Ata de Registro de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3</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Responder por todos os encargos trabalhistas, previdenciários, fiscais e comerciais resultantes da execução desta Ata;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4</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Comunicar ao Gerenciador qualquer problema ocorrido na execução do objeto da Ata de registro de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5</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Atender aos chamados do Órgão Gerenciador, visando efetuar reparos em eventuais erros cometidos na execução do objeto da ata de registro de preços. </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6</w:t>
      </w:r>
      <w:r w:rsidRPr="00032B3B">
        <w:rPr>
          <w:rFonts w:ascii="Tahoma" w:eastAsia="Calibri" w:hAnsi="Tahoma" w:cs="Tahoma"/>
          <w:b/>
          <w:bCs/>
          <w:color w:val="000000"/>
          <w:sz w:val="18"/>
          <w:szCs w:val="18"/>
          <w:lang w:eastAsia="en-US"/>
        </w:rPr>
        <w:t xml:space="preserve"> - </w:t>
      </w:r>
      <w:r w:rsidRPr="00032B3B">
        <w:rPr>
          <w:rFonts w:ascii="Tahoma" w:eastAsia="Calibri" w:hAnsi="Tahoma" w:cs="Tahoma"/>
          <w:color w:val="000000"/>
          <w:sz w:val="18"/>
          <w:szCs w:val="18"/>
          <w:lang w:eastAsia="en-US"/>
        </w:rPr>
        <w:t xml:space="preserve">Informar à Administração a ocorrência de fatos que possam interferir, direta ou indiretamente, na regularidade do presente ajuste.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7</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Abster-se de transferir direitos ou obrigações decorrentes da ata de registro de preços sem a expressa concordância do órgão Gerenciador.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i/>
          <w:iCs/>
          <w:color w:val="000000"/>
          <w:sz w:val="18"/>
          <w:szCs w:val="18"/>
          <w:lang w:eastAsia="en-US"/>
        </w:rPr>
      </w:pPr>
      <w:r w:rsidRPr="00032B3B">
        <w:rPr>
          <w:rFonts w:ascii="Tahoma" w:eastAsia="Calibri" w:hAnsi="Tahoma" w:cs="Tahoma"/>
          <w:b/>
          <w:bCs/>
          <w:color w:val="000000"/>
          <w:sz w:val="18"/>
          <w:szCs w:val="18"/>
          <w:lang w:eastAsia="en-US"/>
        </w:rPr>
        <w:t>9.</w:t>
      </w:r>
      <w:r w:rsidR="00E946C0">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eastAsia="Calibri" w:hAnsi="Tahoma" w:cs="Tahoma"/>
          <w:i/>
          <w:iCs/>
          <w:color w:val="000000"/>
          <w:sz w:val="18"/>
          <w:szCs w:val="18"/>
          <w:lang w:eastAsia="en-US"/>
        </w:rPr>
        <w:t>(§ 1º do art. 65 da Lei nº 8.666/93).</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 DAS OBRIGAÇÕES DO ORGÃO GERENCIADOR </w:t>
      </w:r>
      <w:r w:rsidRPr="00032B3B">
        <w:rPr>
          <w:rFonts w:ascii="Tahoma" w:eastAsia="Calibri" w:hAnsi="Tahoma" w:cs="Tahoma"/>
          <w:color w:val="000000"/>
          <w:sz w:val="18"/>
          <w:szCs w:val="18"/>
          <w:lang w:eastAsia="en-US"/>
        </w:rPr>
        <w:t xml:space="preserve">- São obrigações do órgão gerenciador: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10.1. </w:t>
      </w:r>
      <w:r w:rsidRPr="00032B3B">
        <w:rPr>
          <w:rFonts w:ascii="Tahoma" w:eastAsia="Calibri" w:hAnsi="Tahoma" w:cs="Tahoma"/>
          <w:color w:val="000000"/>
          <w:sz w:val="18"/>
          <w:szCs w:val="18"/>
          <w:lang w:eastAsia="en-US"/>
        </w:rPr>
        <w:t xml:space="preserve">Gerenciar e fiscalizar a Ata, de modo a garantir o fiel cumprimento da mesma, do instrumento convocatório da licitação e da proposta: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10.2. </w:t>
      </w:r>
      <w:r w:rsidRPr="00032B3B">
        <w:rPr>
          <w:rFonts w:ascii="Tahoma" w:eastAsia="Calibri" w:hAnsi="Tahoma" w:cs="Tahoma"/>
          <w:color w:val="000000"/>
          <w:sz w:val="18"/>
          <w:szCs w:val="18"/>
          <w:lang w:eastAsia="en-US"/>
        </w:rPr>
        <w:t xml:space="preserve">Receber, conferir, testar o material com base na autorização de empenho e no processo licitatório;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10.3. </w:t>
      </w:r>
      <w:r w:rsidRPr="00032B3B">
        <w:rPr>
          <w:rFonts w:ascii="Tahoma" w:eastAsia="Calibri" w:hAnsi="Tahoma" w:cs="Tahoma"/>
          <w:color w:val="000000"/>
          <w:sz w:val="18"/>
          <w:szCs w:val="18"/>
          <w:lang w:eastAsia="en-US"/>
        </w:rPr>
        <w:t xml:space="preserve">Conduzir os procedimentos relativos a eventuais renegociações dos preços registrados;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10.4. </w:t>
      </w:r>
      <w:r w:rsidRPr="00032B3B">
        <w:rPr>
          <w:rFonts w:ascii="Tahoma" w:eastAsia="Calibri" w:hAnsi="Tahoma" w:cs="Tahoma"/>
          <w:color w:val="000000"/>
          <w:sz w:val="18"/>
          <w:szCs w:val="18"/>
          <w:lang w:eastAsia="en-US"/>
        </w:rPr>
        <w:t>Devolver o</w:t>
      </w:r>
      <w:r w:rsidR="00510CE7">
        <w:rPr>
          <w:rFonts w:ascii="Tahoma" w:eastAsia="Calibri" w:hAnsi="Tahoma" w:cs="Tahoma"/>
          <w:color w:val="000000"/>
          <w:sz w:val="18"/>
          <w:szCs w:val="18"/>
          <w:lang w:eastAsia="en-US"/>
        </w:rPr>
        <w:t>s serviços</w:t>
      </w:r>
      <w:r w:rsidRPr="00032B3B">
        <w:rPr>
          <w:rFonts w:ascii="Tahoma" w:eastAsia="Calibri" w:hAnsi="Tahoma" w:cs="Tahoma"/>
          <w:color w:val="000000"/>
          <w:sz w:val="18"/>
          <w:szCs w:val="18"/>
          <w:lang w:eastAsia="en-US"/>
        </w:rPr>
        <w:t xml:space="preserve"> entregue em desacordo com as especificações contidas no edital de licitação;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10.5. </w:t>
      </w:r>
      <w:r w:rsidRPr="00032B3B">
        <w:rPr>
          <w:rFonts w:ascii="Tahoma" w:eastAsia="Calibri" w:hAnsi="Tahoma" w:cs="Tahoma"/>
          <w:color w:val="000000"/>
          <w:sz w:val="18"/>
          <w:szCs w:val="18"/>
          <w:lang w:eastAsia="en-US"/>
        </w:rPr>
        <w:t xml:space="preserve">Prestar, por meio de seu representante, as informações necessárias, bem como atestar as Notas Fiscais oriundas das obrigações contraídas; </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10.6. </w:t>
      </w:r>
      <w:r w:rsidRPr="00032B3B">
        <w:rPr>
          <w:rFonts w:ascii="Tahoma" w:eastAsia="Calibri" w:hAnsi="Tahoma" w:cs="Tahoma"/>
          <w:color w:val="000000"/>
          <w:sz w:val="18"/>
          <w:szCs w:val="18"/>
          <w:lang w:eastAsia="en-US"/>
        </w:rPr>
        <w:t>Emitir pareceres sobre atos relativos à execução da ata, em especial, quanto ao acompanhamento e fiscalização do fornecimento, à exigência de condições estabelecidas no Edital e à proposta de aplicação de sanções;</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10.7. </w:t>
      </w:r>
      <w:r w:rsidRPr="00032B3B">
        <w:rPr>
          <w:rFonts w:ascii="Tahoma" w:eastAsia="Calibri" w:hAnsi="Tahoma" w:cs="Tahoma"/>
          <w:color w:val="000000"/>
          <w:sz w:val="18"/>
          <w:szCs w:val="18"/>
          <w:lang w:eastAsia="en-US"/>
        </w:rPr>
        <w:t>Assegurar-se do fiel cumprimento das condições estabelecidas na ata, no instrumento convocatório e seus anexos;</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10.8. </w:t>
      </w:r>
      <w:r w:rsidRPr="00032B3B">
        <w:rPr>
          <w:rFonts w:ascii="Tahoma" w:eastAsia="Calibri" w:hAnsi="Tahoma" w:cs="Tahoma"/>
          <w:color w:val="000000"/>
          <w:sz w:val="18"/>
          <w:szCs w:val="18"/>
          <w:lang w:eastAsia="en-US"/>
        </w:rPr>
        <w:t>Efetuar o pagamento devido no prazo e nas condições estabelecidas no Edital, abatidas as multas, se houver;</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10.9. </w:t>
      </w:r>
      <w:r w:rsidRPr="00032B3B">
        <w:rPr>
          <w:rFonts w:ascii="Tahoma" w:eastAsia="Calibri" w:hAnsi="Tahoma" w:cs="Tahoma"/>
          <w:color w:val="000000"/>
          <w:sz w:val="18"/>
          <w:szCs w:val="18"/>
          <w:lang w:eastAsia="en-US"/>
        </w:rPr>
        <w:t>Aplicar as penalidades por descumprimento do pactuado na Ata de Registro de Preços;</w:t>
      </w:r>
    </w:p>
    <w:p w:rsidR="00CB43F0" w:rsidRDefault="00CB43F0"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 DO CANCELAMENTO DA ATA DE REGISTRO DE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11.1. </w:t>
      </w:r>
      <w:r w:rsidRPr="00032B3B">
        <w:rPr>
          <w:rFonts w:ascii="Tahoma" w:eastAsia="Calibri" w:hAnsi="Tahoma" w:cs="Tahoma"/>
          <w:color w:val="000000"/>
          <w:sz w:val="18"/>
          <w:szCs w:val="18"/>
          <w:lang w:eastAsia="en-US"/>
        </w:rPr>
        <w:t xml:space="preserve">O FORNECEDOR terá o seu registro cancelado, nos seguintes casos: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11.2. </w:t>
      </w:r>
      <w:r w:rsidRPr="00032B3B">
        <w:rPr>
          <w:rFonts w:ascii="Tahoma" w:eastAsia="Calibri" w:hAnsi="Tahoma" w:cs="Tahoma"/>
          <w:color w:val="000000"/>
          <w:sz w:val="18"/>
          <w:szCs w:val="18"/>
          <w:lang w:eastAsia="en-US"/>
        </w:rPr>
        <w:t xml:space="preserve">Descumprir as condições da Ata de Registro de Preços;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11.3. </w:t>
      </w:r>
      <w:r w:rsidRPr="00032B3B">
        <w:rPr>
          <w:rFonts w:ascii="Tahoma" w:eastAsia="Calibri" w:hAnsi="Tahoma" w:cs="Tahoma"/>
          <w:color w:val="000000"/>
          <w:sz w:val="18"/>
          <w:szCs w:val="18"/>
          <w:lang w:eastAsia="en-US"/>
        </w:rPr>
        <w:t xml:space="preserve">Não receber a Nota de Empenho no prazo estabelecido pela ORGAO GERENCIADOR, sem justificativa aceitável;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11.4. </w:t>
      </w:r>
      <w:r w:rsidRPr="00032B3B">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11.5. </w:t>
      </w:r>
      <w:r w:rsidRPr="00032B3B">
        <w:rPr>
          <w:rFonts w:ascii="Tahoma" w:eastAsia="Calibri" w:hAnsi="Tahoma" w:cs="Tahoma"/>
          <w:color w:val="000000"/>
          <w:sz w:val="18"/>
          <w:szCs w:val="18"/>
          <w:lang w:eastAsia="en-US"/>
        </w:rPr>
        <w:t xml:space="preserve">Houver razões de interesse público.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11.6. </w:t>
      </w:r>
      <w:r w:rsidRPr="00032B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11.7. </w:t>
      </w:r>
      <w:r w:rsidRPr="00032B3B">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12. PENALIDADES ADMINISTRATIVAS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60621F" w:rsidRPr="00351606"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aceita pelo Município de </w:t>
      </w:r>
      <w:r w:rsidR="00DE1073">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60621F" w:rsidRPr="00351606" w:rsidRDefault="0060621F" w:rsidP="0060621F">
      <w:pPr>
        <w:ind w:right="-427"/>
        <w:jc w:val="both"/>
        <w:rPr>
          <w:rFonts w:ascii="Tahoma" w:hAnsi="Tahoma" w:cs="Tahoma"/>
          <w:sz w:val="18"/>
          <w:szCs w:val="18"/>
        </w:rPr>
      </w:pPr>
    </w:p>
    <w:p w:rsidR="0060621F" w:rsidRPr="00351606" w:rsidRDefault="0060621F" w:rsidP="00E520E1">
      <w:pPr>
        <w:pStyle w:val="PargrafodaLista"/>
        <w:numPr>
          <w:ilvl w:val="0"/>
          <w:numId w:val="1"/>
        </w:numPr>
        <w:tabs>
          <w:tab w:val="num" w:pos="851"/>
        </w:tabs>
        <w:spacing w:after="0" w:line="240" w:lineRule="auto"/>
        <w:ind w:right="-427"/>
        <w:rPr>
          <w:rFonts w:ascii="Tahoma" w:hAnsi="Tahoma" w:cs="Tahoma"/>
          <w:vanish/>
          <w:sz w:val="18"/>
          <w:szCs w:val="18"/>
        </w:rPr>
      </w:pPr>
    </w:p>
    <w:p w:rsidR="0060621F" w:rsidRPr="00351606" w:rsidRDefault="0060621F" w:rsidP="00E520E1">
      <w:pPr>
        <w:pStyle w:val="PargrafodaLista"/>
        <w:numPr>
          <w:ilvl w:val="0"/>
          <w:numId w:val="1"/>
        </w:numPr>
        <w:tabs>
          <w:tab w:val="num" w:pos="851"/>
        </w:tabs>
        <w:spacing w:after="0" w:line="240" w:lineRule="auto"/>
        <w:ind w:right="-427"/>
        <w:rPr>
          <w:rFonts w:ascii="Tahoma" w:hAnsi="Tahoma" w:cs="Tahoma"/>
          <w:vanish/>
          <w:sz w:val="18"/>
          <w:szCs w:val="18"/>
        </w:rPr>
      </w:pPr>
    </w:p>
    <w:p w:rsidR="0060621F" w:rsidRPr="00351606" w:rsidRDefault="0060621F" w:rsidP="00E520E1">
      <w:pPr>
        <w:pStyle w:val="PargrafodaLista"/>
        <w:numPr>
          <w:ilvl w:val="1"/>
          <w:numId w:val="1"/>
        </w:numPr>
        <w:tabs>
          <w:tab w:val="num" w:pos="851"/>
        </w:tabs>
        <w:spacing w:after="0" w:line="240" w:lineRule="auto"/>
        <w:ind w:right="-427"/>
        <w:rPr>
          <w:rFonts w:ascii="Tahoma" w:hAnsi="Tahoma" w:cs="Tahoma"/>
          <w:vanish/>
          <w:sz w:val="18"/>
          <w:szCs w:val="18"/>
        </w:rPr>
      </w:pPr>
    </w:p>
    <w:p w:rsidR="0060621F" w:rsidRPr="00351606" w:rsidRDefault="0060621F" w:rsidP="0060621F">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60621F" w:rsidRPr="00351606" w:rsidRDefault="0060621F" w:rsidP="0060621F">
      <w:pPr>
        <w:tabs>
          <w:tab w:val="num" w:pos="851"/>
        </w:tabs>
        <w:ind w:right="-427"/>
        <w:jc w:val="both"/>
        <w:rPr>
          <w:rFonts w:ascii="Tahoma" w:hAnsi="Tahoma" w:cs="Tahoma"/>
          <w:sz w:val="18"/>
          <w:szCs w:val="18"/>
        </w:rPr>
      </w:pPr>
    </w:p>
    <w:p w:rsidR="0060621F" w:rsidRPr="00351606" w:rsidRDefault="0060621F" w:rsidP="0060621F">
      <w:pPr>
        <w:tabs>
          <w:tab w:val="num" w:pos="851"/>
        </w:tabs>
        <w:ind w:right="-427"/>
        <w:jc w:val="both"/>
        <w:rPr>
          <w:rFonts w:ascii="Tahoma" w:hAnsi="Tahoma" w:cs="Tahoma"/>
          <w:sz w:val="18"/>
          <w:szCs w:val="18"/>
        </w:rPr>
      </w:pPr>
      <w:r w:rsidRPr="00351606">
        <w:rPr>
          <w:rFonts w:ascii="Tahoma" w:hAnsi="Tahoma" w:cs="Tahoma"/>
          <w:sz w:val="18"/>
          <w:szCs w:val="18"/>
        </w:rPr>
        <w:lastRenderedPageBreak/>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0621F" w:rsidRPr="00351606" w:rsidRDefault="0060621F" w:rsidP="0060621F">
      <w:pPr>
        <w:tabs>
          <w:tab w:val="num" w:pos="851"/>
        </w:tabs>
        <w:ind w:right="-427"/>
        <w:jc w:val="both"/>
        <w:rPr>
          <w:rFonts w:ascii="Tahoma" w:hAnsi="Tahoma" w:cs="Tahoma"/>
          <w:sz w:val="18"/>
          <w:szCs w:val="18"/>
        </w:rPr>
      </w:pPr>
    </w:p>
    <w:p w:rsidR="0060621F" w:rsidRPr="00351606" w:rsidRDefault="0060621F" w:rsidP="0060621F">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60621F" w:rsidRPr="00351606" w:rsidRDefault="0060621F" w:rsidP="0060621F">
      <w:pPr>
        <w:tabs>
          <w:tab w:val="num" w:pos="851"/>
        </w:tabs>
        <w:ind w:right="-427"/>
        <w:jc w:val="both"/>
        <w:rPr>
          <w:rFonts w:ascii="Tahoma" w:hAnsi="Tahoma" w:cs="Tahoma"/>
          <w:sz w:val="18"/>
          <w:szCs w:val="18"/>
        </w:rPr>
      </w:pPr>
    </w:p>
    <w:p w:rsidR="0060621F" w:rsidRPr="00351606" w:rsidRDefault="0060621F" w:rsidP="0060621F">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60621F" w:rsidRPr="00351606" w:rsidRDefault="0060621F" w:rsidP="0060621F">
      <w:pPr>
        <w:ind w:right="-427"/>
        <w:jc w:val="both"/>
        <w:rPr>
          <w:rFonts w:ascii="Tahoma" w:hAnsi="Tahoma" w:cs="Tahoma"/>
          <w:sz w:val="18"/>
          <w:szCs w:val="18"/>
        </w:rPr>
      </w:pPr>
    </w:p>
    <w:p w:rsidR="0060621F" w:rsidRPr="00351606"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60621F" w:rsidRPr="00351606" w:rsidRDefault="0060621F" w:rsidP="0060621F">
      <w:pPr>
        <w:ind w:right="-427"/>
        <w:jc w:val="both"/>
        <w:rPr>
          <w:rFonts w:ascii="Tahoma" w:hAnsi="Tahoma" w:cs="Tahoma"/>
          <w:sz w:val="18"/>
          <w:szCs w:val="18"/>
        </w:rPr>
      </w:pPr>
    </w:p>
    <w:p w:rsidR="0060621F" w:rsidRPr="00351606"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sidR="00DE1073">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sidR="00DE1073">
        <w:rPr>
          <w:rFonts w:ascii="Tahoma" w:hAnsi="Tahoma" w:cs="Tahoma"/>
          <w:sz w:val="18"/>
          <w:szCs w:val="18"/>
        </w:rPr>
        <w:t>MONTE AZUL</w:t>
      </w:r>
      <w:r w:rsidRPr="00351606">
        <w:rPr>
          <w:rFonts w:ascii="Tahoma" w:hAnsi="Tahoma" w:cs="Tahoma"/>
          <w:sz w:val="18"/>
          <w:szCs w:val="18"/>
        </w:rPr>
        <w:t>-MG.</w:t>
      </w:r>
    </w:p>
    <w:p w:rsidR="0060621F" w:rsidRPr="00351606" w:rsidRDefault="0060621F" w:rsidP="0060621F">
      <w:pPr>
        <w:ind w:right="-427"/>
        <w:jc w:val="both"/>
        <w:rPr>
          <w:rFonts w:ascii="Tahoma" w:hAnsi="Tahoma" w:cs="Tahoma"/>
          <w:sz w:val="18"/>
          <w:szCs w:val="18"/>
        </w:rPr>
      </w:pPr>
    </w:p>
    <w:p w:rsidR="0060621F" w:rsidRPr="00351606"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sidR="00DE1073">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60621F" w:rsidRPr="00351606" w:rsidRDefault="0060621F" w:rsidP="0060621F">
      <w:pPr>
        <w:ind w:right="-427"/>
        <w:jc w:val="both"/>
        <w:rPr>
          <w:rFonts w:ascii="Tahoma" w:hAnsi="Tahoma" w:cs="Tahoma"/>
          <w:sz w:val="18"/>
          <w:szCs w:val="18"/>
        </w:rPr>
      </w:pPr>
    </w:p>
    <w:p w:rsidR="0060621F" w:rsidRPr="00351606"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sidR="00DE1073">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60621F" w:rsidRDefault="0060621F" w:rsidP="0060621F">
      <w:pPr>
        <w:ind w:right="-427"/>
        <w:jc w:val="both"/>
        <w:rPr>
          <w:rFonts w:ascii="Tahoma" w:hAnsi="Tahoma" w:cs="Tahoma"/>
          <w:sz w:val="18"/>
          <w:szCs w:val="18"/>
        </w:rPr>
      </w:pPr>
    </w:p>
    <w:p w:rsidR="0060621F" w:rsidRPr="00351606"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60621F" w:rsidRPr="00351606" w:rsidRDefault="0060621F" w:rsidP="0060621F">
      <w:pPr>
        <w:ind w:right="-427"/>
        <w:jc w:val="both"/>
        <w:rPr>
          <w:rFonts w:ascii="Tahoma" w:hAnsi="Tahoma" w:cs="Tahoma"/>
          <w:sz w:val="18"/>
          <w:szCs w:val="18"/>
        </w:rPr>
      </w:pPr>
    </w:p>
    <w:p w:rsidR="0060621F" w:rsidRDefault="0060621F" w:rsidP="0060621F">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60621F" w:rsidRDefault="0060621F" w:rsidP="0060621F">
      <w:pPr>
        <w:ind w:right="-427"/>
        <w:jc w:val="both"/>
        <w:rPr>
          <w:rFonts w:ascii="Tahoma" w:hAnsi="Tahoma" w:cs="Tahoma"/>
          <w:sz w:val="18"/>
          <w:szCs w:val="18"/>
        </w:rPr>
      </w:pPr>
    </w:p>
    <w:p w:rsidR="0060621F" w:rsidRPr="007F70BF" w:rsidRDefault="0060621F" w:rsidP="0060621F">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0621F" w:rsidRPr="007F70BF" w:rsidRDefault="0060621F" w:rsidP="0060621F">
      <w:pPr>
        <w:overflowPunct w:val="0"/>
        <w:autoSpaceDE w:val="0"/>
        <w:autoSpaceDN w:val="0"/>
        <w:adjustRightInd w:val="0"/>
        <w:ind w:right="-455"/>
        <w:jc w:val="both"/>
        <w:textAlignment w:val="baseline"/>
        <w:rPr>
          <w:rFonts w:ascii="Tahoma" w:hAnsi="Tahoma" w:cs="Tahoma"/>
          <w:sz w:val="18"/>
          <w:szCs w:val="18"/>
        </w:rPr>
      </w:pPr>
    </w:p>
    <w:p w:rsidR="0060621F" w:rsidRPr="00510CE7"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a) </w:t>
      </w:r>
      <w:r w:rsidRPr="00510CE7">
        <w:rPr>
          <w:rFonts w:ascii="Tahoma" w:hAnsi="Tahoma" w:cs="Tahoma"/>
          <w:sz w:val="18"/>
          <w:szCs w:val="18"/>
        </w:rPr>
        <w:t>apresentação de documentação falsa;</w:t>
      </w:r>
    </w:p>
    <w:p w:rsidR="0060621F" w:rsidRPr="00510CE7"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b) </w:t>
      </w:r>
      <w:r w:rsidRPr="00510CE7">
        <w:rPr>
          <w:rFonts w:ascii="Tahoma" w:hAnsi="Tahoma" w:cs="Tahoma"/>
          <w:sz w:val="18"/>
          <w:szCs w:val="18"/>
        </w:rPr>
        <w:t>retardamento na execução do objeto;</w:t>
      </w:r>
    </w:p>
    <w:p w:rsidR="0060621F" w:rsidRPr="00510CE7"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c) </w:t>
      </w:r>
      <w:r w:rsidRPr="00510CE7">
        <w:rPr>
          <w:rFonts w:ascii="Tahoma" w:hAnsi="Tahoma" w:cs="Tahoma"/>
          <w:sz w:val="18"/>
          <w:szCs w:val="18"/>
        </w:rPr>
        <w:t>não manutenção da proposta escrita ou lance verbal, após a adjudicação;</w:t>
      </w:r>
    </w:p>
    <w:p w:rsidR="0060621F" w:rsidRPr="00510CE7"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d) </w:t>
      </w:r>
      <w:r w:rsidRPr="00510CE7">
        <w:rPr>
          <w:rFonts w:ascii="Tahoma" w:hAnsi="Tahoma" w:cs="Tahoma"/>
          <w:sz w:val="18"/>
          <w:szCs w:val="18"/>
        </w:rPr>
        <w:t>comportamento inidôneo;</w:t>
      </w:r>
    </w:p>
    <w:p w:rsidR="0060621F" w:rsidRPr="00510CE7"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e) </w:t>
      </w:r>
      <w:r w:rsidRPr="00510CE7">
        <w:rPr>
          <w:rFonts w:ascii="Tahoma" w:hAnsi="Tahoma" w:cs="Tahoma"/>
          <w:sz w:val="18"/>
          <w:szCs w:val="18"/>
        </w:rPr>
        <w:t>fraude na execução do contrato;</w:t>
      </w:r>
    </w:p>
    <w:p w:rsidR="0060621F" w:rsidRPr="00510CE7"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f) </w:t>
      </w:r>
      <w:r w:rsidRPr="00510CE7">
        <w:rPr>
          <w:rFonts w:ascii="Tahoma" w:hAnsi="Tahoma" w:cs="Tahoma"/>
          <w:sz w:val="18"/>
          <w:szCs w:val="18"/>
        </w:rPr>
        <w:t>falha na execução do contrato;</w:t>
      </w:r>
    </w:p>
    <w:p w:rsidR="0060621F" w:rsidRPr="00351606" w:rsidRDefault="0060621F" w:rsidP="0060621F">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g) Não entregar o objeto desta licitação n</w:t>
      </w:r>
      <w:r>
        <w:rPr>
          <w:rFonts w:ascii="Tahoma" w:hAnsi="Tahoma" w:cs="Tahoma"/>
          <w:bCs/>
          <w:sz w:val="18"/>
          <w:szCs w:val="18"/>
        </w:rPr>
        <w:t>o prazo estipulado.</w:t>
      </w:r>
    </w:p>
    <w:p w:rsidR="0060621F" w:rsidRPr="000C054B" w:rsidRDefault="0060621F" w:rsidP="0060621F">
      <w:pPr>
        <w:ind w:right="-427"/>
        <w:jc w:val="both"/>
        <w:rPr>
          <w:rFonts w:ascii="Tahoma" w:hAnsi="Tahoma" w:cs="Tahoma"/>
          <w:b/>
          <w:sz w:val="18"/>
          <w:szCs w:val="18"/>
        </w:rPr>
      </w:pP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 DISPOSIÇÕES FINAIS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13.1. </w:t>
      </w:r>
      <w:r w:rsidRPr="00032B3B">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13.2. </w:t>
      </w:r>
      <w:r w:rsidRPr="00032B3B">
        <w:rPr>
          <w:rFonts w:ascii="Tahoma" w:eastAsia="Calibri" w:hAnsi="Tahoma" w:cs="Tahoma"/>
          <w:color w:val="000000"/>
          <w:sz w:val="18"/>
          <w:szCs w:val="18"/>
          <w:lang w:eastAsia="en-US"/>
        </w:rPr>
        <w:t xml:space="preserve">Esta Ata poderá sofrer alterações, obedecidas as disposições contidas no art. 65 da Lei nº 8.666/93.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13.3. </w:t>
      </w:r>
      <w:r w:rsidRPr="00032B3B">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13.4. </w:t>
      </w:r>
      <w:r w:rsidRPr="00032B3B">
        <w:rPr>
          <w:rFonts w:ascii="Tahoma" w:eastAsia="Calibri" w:hAnsi="Tahoma" w:cs="Tahoma"/>
          <w:bCs/>
          <w:color w:val="000000"/>
          <w:sz w:val="18"/>
          <w:szCs w:val="18"/>
          <w:lang w:eastAsia="en-US"/>
        </w:rPr>
        <w:t xml:space="preserve">A </w:t>
      </w:r>
      <w:r w:rsidRPr="00032B3B">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032B3B" w:rsidRPr="00032B3B" w:rsidRDefault="00032B3B" w:rsidP="00032B3B">
      <w:pPr>
        <w:autoSpaceDE w:val="0"/>
        <w:autoSpaceDN w:val="0"/>
        <w:adjustRightInd w:val="0"/>
        <w:ind w:right="-171"/>
        <w:jc w:val="both"/>
        <w:rPr>
          <w:rFonts w:ascii="Tahoma" w:eastAsia="Calibri" w:hAnsi="Tahoma" w:cs="Tahoma"/>
          <w:b/>
          <w:bCs/>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 DO FORO </w:t>
      </w:r>
    </w:p>
    <w:p w:rsidR="00032B3B" w:rsidRPr="00510CE7" w:rsidRDefault="00032B3B" w:rsidP="00032B3B">
      <w:pPr>
        <w:autoSpaceDE w:val="0"/>
        <w:autoSpaceDN w:val="0"/>
        <w:adjustRightInd w:val="0"/>
        <w:ind w:right="-171"/>
        <w:jc w:val="both"/>
        <w:rPr>
          <w:rFonts w:ascii="Tahoma" w:eastAsia="Calibri" w:hAnsi="Tahoma" w:cs="Tahoma"/>
          <w:b/>
          <w:bCs/>
          <w:color w:val="000000"/>
          <w:sz w:val="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14.1. </w:t>
      </w:r>
      <w:r w:rsidRPr="00032B3B">
        <w:rPr>
          <w:rFonts w:ascii="Tahoma" w:eastAsia="Calibri" w:hAnsi="Tahoma" w:cs="Tahoma"/>
          <w:color w:val="000000"/>
          <w:sz w:val="18"/>
          <w:szCs w:val="18"/>
          <w:lang w:eastAsia="en-US"/>
        </w:rPr>
        <w:t xml:space="preserve">O Foro da Comarca de </w:t>
      </w:r>
      <w:r w:rsidR="00526EEE">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 Estado de Minas Gerais é o competente para dirimir eventuais questões resultantes desta Ata de Registro de Preços ou de sua interpretação, com renúncia a qualquer outro por mais privilegiado que seja.</w:t>
      </w:r>
    </w:p>
    <w:p w:rsidR="00032B3B" w:rsidRPr="00510CE7" w:rsidRDefault="00032B3B" w:rsidP="00032B3B">
      <w:pPr>
        <w:autoSpaceDE w:val="0"/>
        <w:autoSpaceDN w:val="0"/>
        <w:adjustRightInd w:val="0"/>
        <w:ind w:right="-171"/>
        <w:jc w:val="both"/>
        <w:rPr>
          <w:rFonts w:ascii="Tahoma" w:eastAsia="Calibri" w:hAnsi="Tahoma" w:cs="Tahoma"/>
          <w:color w:val="000000"/>
          <w:sz w:val="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lastRenderedPageBreak/>
        <w:t xml:space="preserve">14.2. </w:t>
      </w:r>
      <w:r w:rsidRPr="00032B3B">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032B3B" w:rsidP="00032B3B">
      <w:pPr>
        <w:autoSpaceDE w:val="0"/>
        <w:autoSpaceDN w:val="0"/>
        <w:adjustRightInd w:val="0"/>
        <w:ind w:right="-171"/>
        <w:jc w:val="both"/>
        <w:rPr>
          <w:rFonts w:ascii="Tahoma" w:eastAsia="Calibri" w:hAnsi="Tahoma" w:cs="Tahoma"/>
          <w:color w:val="000000"/>
          <w:sz w:val="18"/>
          <w:szCs w:val="18"/>
          <w:lang w:eastAsia="en-US"/>
        </w:rPr>
      </w:pPr>
    </w:p>
    <w:p w:rsidR="00032B3B" w:rsidRPr="00032B3B" w:rsidRDefault="00DE1073" w:rsidP="00032B3B">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00032B3B" w:rsidRPr="00032B3B">
        <w:rPr>
          <w:rFonts w:ascii="Tahoma" w:eastAsia="Calibri" w:hAnsi="Tahoma" w:cs="Tahoma"/>
          <w:color w:val="000000"/>
          <w:sz w:val="18"/>
          <w:szCs w:val="18"/>
          <w:lang w:eastAsia="en-US"/>
        </w:rPr>
        <w:t>-MG, ........ de ...............................de ............</w:t>
      </w:r>
    </w:p>
    <w:p w:rsidR="00032B3B" w:rsidRPr="00032B3B" w:rsidRDefault="00032B3B" w:rsidP="00032B3B">
      <w:pPr>
        <w:rPr>
          <w:rFonts w:ascii="Tahoma" w:hAnsi="Tahoma" w:cs="Tahoma"/>
          <w:sz w:val="18"/>
          <w:szCs w:val="18"/>
        </w:rPr>
      </w:pPr>
    </w:p>
    <w:p w:rsidR="00032B3B" w:rsidRPr="00032B3B" w:rsidRDefault="00032B3B" w:rsidP="00032B3B">
      <w:pPr>
        <w:rPr>
          <w:rFonts w:ascii="Tahoma" w:hAnsi="Tahoma" w:cs="Tahoma"/>
          <w:sz w:val="18"/>
          <w:szCs w:val="18"/>
        </w:rPr>
      </w:pP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w:t>
      </w: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 xml:space="preserve">PREFEITURA MUNICIPAL DE </w:t>
      </w:r>
      <w:r w:rsidR="00DE1073">
        <w:rPr>
          <w:rFonts w:ascii="Tahoma" w:hAnsi="Tahoma" w:cs="Tahoma"/>
          <w:sz w:val="18"/>
          <w:szCs w:val="18"/>
        </w:rPr>
        <w:t>MONTE AZUL</w:t>
      </w:r>
    </w:p>
    <w:p w:rsidR="00032B3B" w:rsidRPr="00032B3B" w:rsidRDefault="00DE1073" w:rsidP="00032B3B">
      <w:pPr>
        <w:jc w:val="center"/>
        <w:rPr>
          <w:rFonts w:ascii="Tahoma" w:hAnsi="Tahoma" w:cs="Tahoma"/>
          <w:sz w:val="18"/>
          <w:szCs w:val="18"/>
        </w:rPr>
      </w:pPr>
      <w:r>
        <w:rPr>
          <w:rFonts w:ascii="Tahoma" w:hAnsi="Tahoma" w:cs="Tahoma"/>
          <w:sz w:val="18"/>
          <w:szCs w:val="18"/>
        </w:rPr>
        <w:t>PAULO DIAS MOREIRA</w:t>
      </w: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Órgão Gerenciador</w:t>
      </w:r>
    </w:p>
    <w:p w:rsidR="00032B3B" w:rsidRPr="00032B3B" w:rsidRDefault="00032B3B" w:rsidP="00032B3B">
      <w:pPr>
        <w:jc w:val="center"/>
        <w:rPr>
          <w:rFonts w:ascii="Tahoma" w:hAnsi="Tahoma" w:cs="Tahoma"/>
          <w:sz w:val="18"/>
          <w:szCs w:val="18"/>
        </w:rPr>
      </w:pPr>
    </w:p>
    <w:p w:rsidR="00032B3B" w:rsidRPr="00032B3B" w:rsidRDefault="00032B3B" w:rsidP="00032B3B">
      <w:pPr>
        <w:jc w:val="center"/>
        <w:rPr>
          <w:rFonts w:ascii="Tahoma" w:hAnsi="Tahoma" w:cs="Tahoma"/>
          <w:sz w:val="18"/>
          <w:szCs w:val="18"/>
        </w:rPr>
      </w:pP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w:t>
      </w: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w:t>
      </w: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w:t>
      </w: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Fornecedor</w:t>
      </w:r>
    </w:p>
    <w:p w:rsidR="00032B3B" w:rsidRPr="00032B3B" w:rsidRDefault="00032B3B" w:rsidP="00032B3B">
      <w:pPr>
        <w:jc w:val="center"/>
        <w:rPr>
          <w:rFonts w:ascii="Tahoma" w:hAnsi="Tahoma" w:cs="Tahoma"/>
          <w:sz w:val="18"/>
          <w:szCs w:val="18"/>
        </w:rPr>
      </w:pPr>
    </w:p>
    <w:p w:rsidR="00032B3B" w:rsidRPr="00032B3B" w:rsidRDefault="00032B3B" w:rsidP="00032B3B">
      <w:pPr>
        <w:jc w:val="center"/>
        <w:rPr>
          <w:rFonts w:ascii="Tahoma" w:hAnsi="Tahoma" w:cs="Tahoma"/>
          <w:sz w:val="18"/>
          <w:szCs w:val="18"/>
        </w:rPr>
      </w:pPr>
    </w:p>
    <w:p w:rsidR="00032B3B" w:rsidRPr="00032B3B" w:rsidRDefault="00032B3B" w:rsidP="00032B3B">
      <w:pPr>
        <w:jc w:val="center"/>
        <w:rPr>
          <w:rFonts w:ascii="Tahoma" w:hAnsi="Tahoma" w:cs="Tahoma"/>
          <w:sz w:val="18"/>
          <w:szCs w:val="18"/>
        </w:rPr>
      </w:pPr>
    </w:p>
    <w:p w:rsidR="00032B3B" w:rsidRPr="00032B3B" w:rsidRDefault="00032B3B" w:rsidP="00032B3B">
      <w:pPr>
        <w:jc w:val="center"/>
        <w:rPr>
          <w:rFonts w:ascii="Tahoma" w:hAnsi="Tahoma" w:cs="Tahoma"/>
          <w:sz w:val="18"/>
          <w:szCs w:val="18"/>
        </w:rPr>
      </w:pPr>
    </w:p>
    <w:p w:rsidR="00032B3B" w:rsidRPr="00032B3B" w:rsidRDefault="00032B3B" w:rsidP="00032B3B">
      <w:pPr>
        <w:jc w:val="center"/>
        <w:rPr>
          <w:rFonts w:ascii="Tahoma" w:hAnsi="Tahoma" w:cs="Tahoma"/>
          <w:sz w:val="18"/>
          <w:szCs w:val="18"/>
        </w:rPr>
      </w:pPr>
    </w:p>
    <w:p w:rsidR="00032B3B" w:rsidRPr="00032B3B" w:rsidRDefault="00032B3B" w:rsidP="00032B3B">
      <w:pPr>
        <w:jc w:val="both"/>
        <w:rPr>
          <w:rFonts w:ascii="Tahoma" w:hAnsi="Tahoma" w:cs="Tahoma"/>
          <w:sz w:val="18"/>
          <w:szCs w:val="18"/>
        </w:rPr>
      </w:pPr>
      <w:r w:rsidRPr="00032B3B">
        <w:rPr>
          <w:rFonts w:ascii="Tahoma" w:hAnsi="Tahoma" w:cs="Tahoma"/>
          <w:sz w:val="18"/>
          <w:szCs w:val="18"/>
        </w:rPr>
        <w:t>TESTEMUNHAS:</w:t>
      </w:r>
    </w:p>
    <w:p w:rsidR="00032B3B" w:rsidRPr="00032B3B" w:rsidRDefault="00032B3B" w:rsidP="00032B3B">
      <w:pPr>
        <w:jc w:val="both"/>
        <w:rPr>
          <w:rFonts w:ascii="Tahoma" w:hAnsi="Tahoma" w:cs="Tahoma"/>
          <w:sz w:val="18"/>
          <w:szCs w:val="18"/>
        </w:rPr>
      </w:pP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w:t>
      </w:r>
    </w:p>
    <w:p w:rsidR="00032B3B" w:rsidRPr="00032B3B" w:rsidRDefault="00032B3B" w:rsidP="00032B3B">
      <w:pPr>
        <w:jc w:val="both"/>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032B3B" w:rsidRPr="00032B3B" w:rsidRDefault="00032B3B" w:rsidP="00032B3B">
      <w:pPr>
        <w:jc w:val="both"/>
        <w:rPr>
          <w:rFonts w:ascii="Tahoma" w:hAnsi="Tahoma" w:cs="Tahoma"/>
          <w:sz w:val="18"/>
          <w:szCs w:val="18"/>
        </w:rPr>
      </w:pPr>
    </w:p>
    <w:p w:rsidR="00032B3B" w:rsidRPr="00032B3B" w:rsidRDefault="00032B3B" w:rsidP="00032B3B">
      <w:pPr>
        <w:jc w:val="center"/>
        <w:rPr>
          <w:rFonts w:ascii="Tahoma" w:hAnsi="Tahoma" w:cs="Tahoma"/>
          <w:sz w:val="18"/>
          <w:szCs w:val="18"/>
        </w:rPr>
      </w:pPr>
      <w:r w:rsidRPr="00032B3B">
        <w:rPr>
          <w:rFonts w:ascii="Tahoma" w:hAnsi="Tahoma" w:cs="Tahoma"/>
          <w:sz w:val="18"/>
          <w:szCs w:val="18"/>
        </w:rPr>
        <w:t>---------------------------------------------------------------------------------------------</w:t>
      </w:r>
    </w:p>
    <w:p w:rsidR="00032B3B" w:rsidRPr="00032B3B" w:rsidRDefault="00032B3B" w:rsidP="00032B3B">
      <w:pPr>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032B3B" w:rsidRPr="00032B3B" w:rsidRDefault="00032B3B" w:rsidP="00032B3B">
      <w:pPr>
        <w:ind w:right="-389"/>
        <w:jc w:val="center"/>
        <w:rPr>
          <w:rFonts w:ascii="Tahoma" w:hAnsi="Tahoma" w:cs="Tahoma"/>
          <w:b/>
          <w:sz w:val="18"/>
          <w:szCs w:val="18"/>
        </w:rPr>
      </w:pPr>
    </w:p>
    <w:p w:rsidR="00032B3B" w:rsidRPr="00032B3B" w:rsidRDefault="00032B3B" w:rsidP="00032B3B">
      <w:pPr>
        <w:pStyle w:val="Default"/>
        <w:jc w:val="center"/>
        <w:rPr>
          <w:rFonts w:ascii="Tahoma" w:eastAsia="Arial Unicode MS" w:hAnsi="Tahoma" w:cs="Tahoma"/>
          <w:b/>
          <w:sz w:val="18"/>
          <w:szCs w:val="18"/>
        </w:rPr>
      </w:pPr>
    </w:p>
    <w:p w:rsidR="00032B3B" w:rsidRPr="00032B3B" w:rsidRDefault="00032B3B" w:rsidP="00032B3B">
      <w:pPr>
        <w:rPr>
          <w:rFonts w:ascii="Tahoma" w:hAnsi="Tahoma" w:cs="Tahoma"/>
          <w:sz w:val="18"/>
          <w:szCs w:val="18"/>
        </w:rPr>
      </w:pPr>
    </w:p>
    <w:p w:rsidR="00510CE7" w:rsidRDefault="00510CE7"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67B83" w:rsidRDefault="00567B83" w:rsidP="00C10558">
      <w:pPr>
        <w:pStyle w:val="Default"/>
        <w:jc w:val="center"/>
        <w:rPr>
          <w:rFonts w:ascii="Tahoma" w:eastAsia="Arial Unicode MS" w:hAnsi="Tahoma" w:cs="Tahoma"/>
          <w:b/>
          <w:sz w:val="18"/>
          <w:szCs w:val="18"/>
        </w:rPr>
      </w:pPr>
    </w:p>
    <w:p w:rsidR="00567B83" w:rsidRDefault="00567B83" w:rsidP="00C10558">
      <w:pPr>
        <w:pStyle w:val="Default"/>
        <w:jc w:val="center"/>
        <w:rPr>
          <w:rFonts w:ascii="Tahoma" w:eastAsia="Arial Unicode MS" w:hAnsi="Tahoma" w:cs="Tahoma"/>
          <w:b/>
          <w:sz w:val="18"/>
          <w:szCs w:val="18"/>
        </w:rPr>
      </w:pPr>
    </w:p>
    <w:p w:rsidR="00567B83" w:rsidRDefault="00567B83" w:rsidP="00C10558">
      <w:pPr>
        <w:pStyle w:val="Default"/>
        <w:jc w:val="center"/>
        <w:rPr>
          <w:rFonts w:ascii="Tahoma" w:eastAsia="Arial Unicode MS" w:hAnsi="Tahoma" w:cs="Tahoma"/>
          <w:b/>
          <w:sz w:val="18"/>
          <w:szCs w:val="18"/>
        </w:rPr>
      </w:pPr>
    </w:p>
    <w:p w:rsidR="00567B83" w:rsidRDefault="00567B83" w:rsidP="00C10558">
      <w:pPr>
        <w:pStyle w:val="Default"/>
        <w:jc w:val="center"/>
        <w:rPr>
          <w:rFonts w:ascii="Tahoma" w:eastAsia="Arial Unicode MS" w:hAnsi="Tahoma" w:cs="Tahoma"/>
          <w:b/>
          <w:sz w:val="18"/>
          <w:szCs w:val="18"/>
        </w:rPr>
      </w:pPr>
    </w:p>
    <w:p w:rsidR="00567B83" w:rsidRDefault="00567B83" w:rsidP="00C10558">
      <w:pPr>
        <w:pStyle w:val="Default"/>
        <w:jc w:val="center"/>
        <w:rPr>
          <w:rFonts w:ascii="Tahoma" w:eastAsia="Arial Unicode MS" w:hAnsi="Tahoma" w:cs="Tahoma"/>
          <w:b/>
          <w:sz w:val="18"/>
          <w:szCs w:val="18"/>
        </w:rPr>
      </w:pPr>
    </w:p>
    <w:p w:rsidR="00567B83" w:rsidRDefault="00567B83"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526EEE" w:rsidRDefault="00526EEE" w:rsidP="00C10558">
      <w:pPr>
        <w:pStyle w:val="Default"/>
        <w:jc w:val="center"/>
        <w:rPr>
          <w:rFonts w:ascii="Tahoma" w:eastAsia="Arial Unicode MS" w:hAnsi="Tahoma" w:cs="Tahoma"/>
          <w:b/>
          <w:sz w:val="18"/>
          <w:szCs w:val="18"/>
        </w:rPr>
      </w:pPr>
    </w:p>
    <w:p w:rsidR="00C10558" w:rsidRPr="00C10558" w:rsidRDefault="00C10558" w:rsidP="00C10558">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ANEXO – IX</w:t>
      </w:r>
    </w:p>
    <w:p w:rsidR="00C10558" w:rsidRPr="00C10558" w:rsidRDefault="00C10558" w:rsidP="00C10558">
      <w:pPr>
        <w:pStyle w:val="Default"/>
        <w:jc w:val="center"/>
        <w:rPr>
          <w:rFonts w:ascii="Tahoma" w:eastAsia="Arial Unicode MS" w:hAnsi="Tahoma" w:cs="Tahoma"/>
          <w:b/>
          <w:sz w:val="18"/>
          <w:szCs w:val="18"/>
        </w:rPr>
      </w:pPr>
    </w:p>
    <w:p w:rsidR="00C10558" w:rsidRPr="00C10558" w:rsidRDefault="00C10558" w:rsidP="00C10558">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MODELO DE DECLARAÇÃO DE ENQUADRAMENTO COMO MOCROEMPRESA OU EMPRESA DE PEQUENO PORTE</w:t>
      </w:r>
    </w:p>
    <w:p w:rsidR="00C10558" w:rsidRPr="00C10558" w:rsidRDefault="00C10558" w:rsidP="00C10558">
      <w:pPr>
        <w:pStyle w:val="Default"/>
        <w:jc w:val="center"/>
        <w:rPr>
          <w:rFonts w:ascii="Tahoma" w:eastAsia="Arial Unicode MS" w:hAnsi="Tahoma" w:cs="Tahoma"/>
          <w:b/>
          <w:sz w:val="18"/>
          <w:szCs w:val="18"/>
        </w:rPr>
      </w:pPr>
    </w:p>
    <w:p w:rsidR="00C10558" w:rsidRPr="00C10558" w:rsidRDefault="00C10558" w:rsidP="00C10558">
      <w:pPr>
        <w:pStyle w:val="Default"/>
        <w:jc w:val="center"/>
        <w:rPr>
          <w:rFonts w:ascii="Tahoma" w:eastAsia="Arial Unicode MS" w:hAnsi="Tahoma" w:cs="Tahoma"/>
          <w:b/>
          <w:sz w:val="18"/>
          <w:szCs w:val="18"/>
        </w:rPr>
      </w:pPr>
    </w:p>
    <w:p w:rsidR="00C10558" w:rsidRPr="00C10558" w:rsidRDefault="00C10558" w:rsidP="00C10558">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10558" w:rsidRPr="00C10558" w:rsidRDefault="00C10558" w:rsidP="00C10558">
      <w:pPr>
        <w:pStyle w:val="Default"/>
        <w:spacing w:line="360" w:lineRule="auto"/>
        <w:jc w:val="both"/>
        <w:rPr>
          <w:rFonts w:ascii="Tahoma" w:eastAsia="Arial Unicode MS" w:hAnsi="Tahoma" w:cs="Tahoma"/>
          <w:sz w:val="18"/>
          <w:szCs w:val="18"/>
        </w:rPr>
      </w:pPr>
    </w:p>
    <w:p w:rsidR="00526EEE" w:rsidRPr="009D4943" w:rsidRDefault="00526EEE" w:rsidP="00526EE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526EEE" w:rsidRDefault="00526EEE" w:rsidP="00526EE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da Lei Complementar </w:t>
      </w:r>
      <w:r>
        <w:rPr>
          <w:rFonts w:ascii="Century Gothic" w:eastAsia="Arial Unicode MS" w:hAnsi="Century Gothic"/>
          <w:sz w:val="18"/>
          <w:szCs w:val="18"/>
        </w:rPr>
        <w:t>nº 123/2006;</w:t>
      </w:r>
    </w:p>
    <w:p w:rsidR="00526EEE" w:rsidRDefault="00526EEE" w:rsidP="00526EEE">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526EEE" w:rsidRPr="009D4943" w:rsidRDefault="00526EEE" w:rsidP="00526EEE">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C10558" w:rsidRPr="00C10558" w:rsidRDefault="00C10558" w:rsidP="00C10558">
      <w:pPr>
        <w:pStyle w:val="Default"/>
        <w:spacing w:line="360" w:lineRule="auto"/>
        <w:jc w:val="both"/>
        <w:rPr>
          <w:rFonts w:ascii="Tahoma" w:eastAsia="Arial Unicode MS" w:hAnsi="Tahoma" w:cs="Tahoma"/>
          <w:sz w:val="18"/>
          <w:szCs w:val="18"/>
        </w:rPr>
      </w:pPr>
    </w:p>
    <w:p w:rsidR="00C10558" w:rsidRPr="00C10558" w:rsidRDefault="00C10558" w:rsidP="00C10558">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DECLARA ainda que a empresa está excluída das vedações constantes do parágrafo 4º do artigo 3º da Lei Complementar nº 1232006.</w:t>
      </w:r>
    </w:p>
    <w:p w:rsidR="00C10558" w:rsidRPr="00C10558" w:rsidRDefault="00C10558" w:rsidP="00C10558">
      <w:pPr>
        <w:pStyle w:val="Default"/>
        <w:jc w:val="both"/>
        <w:rPr>
          <w:rFonts w:ascii="Tahoma" w:eastAsia="Arial Unicode MS" w:hAnsi="Tahoma" w:cs="Tahoma"/>
          <w:sz w:val="18"/>
          <w:szCs w:val="18"/>
        </w:rPr>
      </w:pPr>
    </w:p>
    <w:p w:rsidR="00C10558" w:rsidRPr="00C10558" w:rsidRDefault="00C10558" w:rsidP="00C10558">
      <w:pPr>
        <w:pStyle w:val="Default"/>
        <w:jc w:val="both"/>
        <w:rPr>
          <w:rFonts w:ascii="Tahoma" w:eastAsia="Arial Unicode MS" w:hAnsi="Tahoma" w:cs="Tahoma"/>
          <w:sz w:val="18"/>
          <w:szCs w:val="18"/>
        </w:rPr>
      </w:pPr>
    </w:p>
    <w:p w:rsidR="00C10558" w:rsidRPr="00C10558" w:rsidRDefault="00C10558" w:rsidP="00C10558">
      <w:pPr>
        <w:pStyle w:val="Default"/>
        <w:jc w:val="both"/>
        <w:rPr>
          <w:rFonts w:ascii="Tahoma" w:eastAsia="Arial Unicode MS" w:hAnsi="Tahoma" w:cs="Tahoma"/>
          <w:sz w:val="18"/>
          <w:szCs w:val="18"/>
        </w:rPr>
      </w:pPr>
    </w:p>
    <w:p w:rsidR="00C10558" w:rsidRPr="00C10558" w:rsidRDefault="00C10558" w:rsidP="00C10558">
      <w:pPr>
        <w:pStyle w:val="Default"/>
        <w:jc w:val="both"/>
        <w:rPr>
          <w:rFonts w:ascii="Tahoma" w:eastAsia="Arial Unicode MS" w:hAnsi="Tahoma" w:cs="Tahoma"/>
          <w:sz w:val="18"/>
          <w:szCs w:val="18"/>
        </w:rPr>
      </w:pPr>
    </w:p>
    <w:p w:rsidR="00C10558" w:rsidRPr="00C10558" w:rsidRDefault="00C10558" w:rsidP="00C10558">
      <w:pPr>
        <w:pStyle w:val="Default"/>
        <w:jc w:val="both"/>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w:t>
      </w:r>
    </w:p>
    <w:p w:rsidR="00C10558" w:rsidRPr="00C10558" w:rsidRDefault="00C10558" w:rsidP="00C10558">
      <w:pPr>
        <w:pStyle w:val="Default"/>
        <w:jc w:val="center"/>
        <w:rPr>
          <w:rFonts w:ascii="Tahoma" w:eastAsia="Arial Unicode MS" w:hAnsi="Tahoma" w:cs="Tahoma"/>
          <w:sz w:val="18"/>
          <w:szCs w:val="18"/>
        </w:rPr>
      </w:pPr>
      <w:r w:rsidRPr="00C10558">
        <w:rPr>
          <w:rFonts w:ascii="Tahoma" w:eastAsia="Arial Unicode MS" w:hAnsi="Tahoma" w:cs="Tahoma"/>
          <w:sz w:val="18"/>
          <w:szCs w:val="18"/>
        </w:rPr>
        <w:t>Local e Data</w:t>
      </w: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w:t>
      </w:r>
    </w:p>
    <w:p w:rsidR="00C10558" w:rsidRPr="00C10558" w:rsidRDefault="00C10558" w:rsidP="00C10558">
      <w:pPr>
        <w:pStyle w:val="Default"/>
        <w:jc w:val="center"/>
        <w:rPr>
          <w:rFonts w:ascii="Tahoma" w:eastAsia="Arial Unicode MS" w:hAnsi="Tahoma" w:cs="Tahoma"/>
          <w:sz w:val="18"/>
          <w:szCs w:val="18"/>
        </w:rPr>
      </w:pPr>
      <w:r w:rsidRPr="00C10558">
        <w:rPr>
          <w:rFonts w:ascii="Tahoma" w:eastAsia="Arial Unicode MS" w:hAnsi="Tahoma" w:cs="Tahoma"/>
          <w:sz w:val="18"/>
          <w:szCs w:val="18"/>
        </w:rPr>
        <w:t>Representante Legal</w:t>
      </w: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center"/>
        <w:rPr>
          <w:rFonts w:ascii="Tahoma" w:eastAsia="Arial Unicode MS" w:hAnsi="Tahoma" w:cs="Tahoma"/>
          <w:sz w:val="18"/>
          <w:szCs w:val="18"/>
        </w:rPr>
      </w:pPr>
    </w:p>
    <w:p w:rsidR="00C10558" w:rsidRPr="00C10558" w:rsidRDefault="00C10558" w:rsidP="00C10558">
      <w:pPr>
        <w:pStyle w:val="Default"/>
        <w:jc w:val="both"/>
        <w:rPr>
          <w:rFonts w:ascii="Tahoma" w:eastAsia="Arial Unicode MS" w:hAnsi="Tahoma" w:cs="Tahoma"/>
          <w:b/>
          <w:sz w:val="18"/>
          <w:szCs w:val="18"/>
        </w:rPr>
      </w:pPr>
      <w:r w:rsidRPr="00C10558">
        <w:rPr>
          <w:rFonts w:ascii="Tahoma" w:eastAsia="Arial Unicode MS" w:hAnsi="Tahoma" w:cs="Tahoma"/>
          <w:b/>
          <w:sz w:val="18"/>
          <w:szCs w:val="18"/>
        </w:rPr>
        <w:t>Observações:</w:t>
      </w:r>
    </w:p>
    <w:p w:rsidR="00C10558" w:rsidRPr="00C10558" w:rsidRDefault="00C10558" w:rsidP="00E520E1">
      <w:pPr>
        <w:pStyle w:val="Default"/>
        <w:numPr>
          <w:ilvl w:val="0"/>
          <w:numId w:val="12"/>
        </w:numPr>
        <w:jc w:val="both"/>
        <w:rPr>
          <w:rFonts w:ascii="Tahoma" w:eastAsia="Arial Unicode MS" w:hAnsi="Tahoma" w:cs="Tahoma"/>
          <w:b/>
          <w:sz w:val="18"/>
          <w:szCs w:val="18"/>
        </w:rPr>
      </w:pPr>
      <w:r w:rsidRPr="00C10558">
        <w:rPr>
          <w:rFonts w:ascii="Tahoma" w:eastAsia="Arial Unicode MS" w:hAnsi="Tahoma" w:cs="Tahoma"/>
          <w:b/>
          <w:sz w:val="18"/>
          <w:szCs w:val="18"/>
        </w:rPr>
        <w:t>Assinale com “X” a condição da empresa;</w:t>
      </w:r>
    </w:p>
    <w:p w:rsidR="00C10558" w:rsidRPr="00C10558" w:rsidRDefault="00C10558" w:rsidP="00E520E1">
      <w:pPr>
        <w:pStyle w:val="Default"/>
        <w:numPr>
          <w:ilvl w:val="0"/>
          <w:numId w:val="12"/>
        </w:numPr>
        <w:jc w:val="both"/>
        <w:rPr>
          <w:rFonts w:ascii="Tahoma" w:eastAsia="Arial Unicode MS" w:hAnsi="Tahoma" w:cs="Tahoma"/>
          <w:color w:val="000000" w:themeColor="text1"/>
          <w:sz w:val="18"/>
          <w:szCs w:val="18"/>
        </w:rPr>
      </w:pPr>
      <w:r w:rsidRPr="00C10558">
        <w:rPr>
          <w:rFonts w:ascii="Tahoma" w:eastAsia="Arial Unicode MS" w:hAnsi="Tahoma" w:cs="Tahoma"/>
          <w:b/>
          <w:sz w:val="18"/>
          <w:szCs w:val="18"/>
        </w:rPr>
        <w:t>Esta declaração deverá ser entregue no ato do credenciamento.</w:t>
      </w:r>
    </w:p>
    <w:p w:rsidR="00C10558" w:rsidRDefault="00C10558" w:rsidP="00C10558">
      <w:pPr>
        <w:pStyle w:val="Default"/>
        <w:ind w:left="720"/>
        <w:jc w:val="both"/>
        <w:rPr>
          <w:rFonts w:ascii="Tahoma" w:eastAsia="Arial Unicode MS" w:hAnsi="Tahoma" w:cs="Tahoma"/>
          <w:b/>
          <w:sz w:val="18"/>
          <w:szCs w:val="18"/>
        </w:rPr>
      </w:pPr>
    </w:p>
    <w:p w:rsidR="00C10558" w:rsidRDefault="00C10558" w:rsidP="00C10558">
      <w:pPr>
        <w:pStyle w:val="Default"/>
        <w:ind w:left="720"/>
        <w:jc w:val="both"/>
        <w:rPr>
          <w:rFonts w:ascii="Tahoma" w:eastAsia="Arial Unicode MS" w:hAnsi="Tahoma" w:cs="Tahoma"/>
          <w:b/>
          <w:sz w:val="18"/>
          <w:szCs w:val="18"/>
        </w:rPr>
      </w:pPr>
    </w:p>
    <w:p w:rsidR="00C10558" w:rsidRDefault="00C10558" w:rsidP="00C10558">
      <w:pPr>
        <w:pStyle w:val="Default"/>
        <w:ind w:left="720"/>
        <w:jc w:val="both"/>
        <w:rPr>
          <w:rFonts w:ascii="Tahoma" w:eastAsia="Arial Unicode MS" w:hAnsi="Tahoma" w:cs="Tahoma"/>
          <w:b/>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C10558" w:rsidRDefault="00C10558" w:rsidP="00C10558">
      <w:pPr>
        <w:pStyle w:val="Default"/>
        <w:jc w:val="center"/>
        <w:rPr>
          <w:rFonts w:ascii="Tahoma" w:eastAsia="Arial Unicode MS" w:hAnsi="Tahoma" w:cs="Tahoma"/>
          <w:b/>
          <w:color w:val="000000" w:themeColor="text1"/>
          <w:sz w:val="18"/>
          <w:szCs w:val="18"/>
        </w:rPr>
      </w:pPr>
    </w:p>
    <w:p w:rsidR="00834F5C" w:rsidRPr="00C10558" w:rsidRDefault="00834F5C" w:rsidP="00BF3FEF">
      <w:pPr>
        <w:rPr>
          <w:rFonts w:ascii="Tahoma" w:hAnsi="Tahoma" w:cs="Tahoma"/>
          <w:sz w:val="18"/>
          <w:szCs w:val="18"/>
        </w:rPr>
      </w:pPr>
    </w:p>
    <w:sectPr w:rsidR="00834F5C" w:rsidRPr="00C10558" w:rsidSect="009500C4">
      <w:headerReference w:type="default" r:id="rId9"/>
      <w:footerReference w:type="default" r:id="rId10"/>
      <w:pgSz w:w="11906" w:h="16838" w:code="9"/>
      <w:pgMar w:top="624" w:right="851" w:bottom="28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34" w:rsidRDefault="00805734">
      <w:r>
        <w:separator/>
      </w:r>
    </w:p>
  </w:endnote>
  <w:endnote w:type="continuationSeparator" w:id="1">
    <w:p w:rsidR="00805734" w:rsidRDefault="00805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D5" w:rsidRPr="003E3CA4" w:rsidRDefault="001465D5" w:rsidP="009500C4">
    <w:pPr>
      <w:tabs>
        <w:tab w:val="left" w:pos="1139"/>
        <w:tab w:val="center" w:pos="4960"/>
      </w:tabs>
      <w:rPr>
        <w:sz w:val="16"/>
        <w:szCs w:val="16"/>
      </w:rPr>
    </w:pPr>
    <w:r>
      <w:rPr>
        <w:sz w:val="16"/>
        <w:szCs w:val="16"/>
      </w:rPr>
      <w:tab/>
    </w:r>
    <w:r>
      <w:rPr>
        <w:sz w:val="16"/>
        <w:szCs w:val="16"/>
      </w:rPr>
      <w:tab/>
      <w:t>PREFEITURA MUNICIPAL DE MONTE AZUL-MINAS GERAIS</w:t>
    </w:r>
    <w:r w:rsidRPr="003E3CA4">
      <w:rPr>
        <w:sz w:val="16"/>
        <w:szCs w:val="16"/>
      </w:rPr>
      <w:t xml:space="preserve">.   </w:t>
    </w:r>
  </w:p>
  <w:p w:rsidR="001465D5" w:rsidRDefault="001465D5">
    <w:pPr>
      <w:pStyle w:val="Rodap"/>
    </w:pPr>
  </w:p>
  <w:p w:rsidR="001465D5" w:rsidRDefault="001465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34" w:rsidRDefault="00805734">
      <w:r>
        <w:separator/>
      </w:r>
    </w:p>
  </w:footnote>
  <w:footnote w:type="continuationSeparator" w:id="1">
    <w:p w:rsidR="00805734" w:rsidRDefault="00805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42" w:type="dxa"/>
      <w:tblBorders>
        <w:bottom w:val="single" w:sz="4" w:space="0" w:color="auto"/>
        <w:right w:val="single" w:sz="4" w:space="0" w:color="auto"/>
      </w:tblBorders>
      <w:tblLook w:val="04A0"/>
    </w:tblPr>
    <w:tblGrid>
      <w:gridCol w:w="1701"/>
      <w:gridCol w:w="8505"/>
    </w:tblGrid>
    <w:tr w:rsidR="001465D5" w:rsidTr="00872886">
      <w:tc>
        <w:tcPr>
          <w:tcW w:w="1701" w:type="dxa"/>
          <w:shd w:val="clear" w:color="auto" w:fill="auto"/>
        </w:tcPr>
        <w:p w:rsidR="001465D5" w:rsidRPr="00B72492" w:rsidRDefault="001465D5" w:rsidP="00872886">
          <w:pPr>
            <w:jc w:val="center"/>
            <w:rPr>
              <w:rFonts w:ascii="Calibri" w:hAnsi="Calibri" w:cs="Calibri"/>
            </w:rPr>
          </w:pPr>
          <w:r>
            <w:rPr>
              <w:noProof/>
            </w:rPr>
            <w:drawing>
              <wp:anchor distT="0" distB="0" distL="114300" distR="114300" simplePos="0" relativeHeight="251660288" behindDoc="0" locked="0" layoutInCell="1" allowOverlap="1">
                <wp:simplePos x="0" y="0"/>
                <wp:positionH relativeFrom="column">
                  <wp:posOffset>128905</wp:posOffset>
                </wp:positionH>
                <wp:positionV relativeFrom="paragraph">
                  <wp:posOffset>26035</wp:posOffset>
                </wp:positionV>
                <wp:extent cx="589915" cy="622300"/>
                <wp:effectExtent l="1905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9915" cy="622300"/>
                        </a:xfrm>
                        <a:prstGeom prst="rect">
                          <a:avLst/>
                        </a:prstGeom>
                        <a:noFill/>
                        <a:ln w="9525">
                          <a:noFill/>
                          <a:miter lim="800000"/>
                          <a:headEnd/>
                          <a:tailEnd/>
                        </a:ln>
                      </pic:spPr>
                    </pic:pic>
                  </a:graphicData>
                </a:graphic>
              </wp:anchor>
            </w:drawing>
          </w:r>
        </w:p>
      </w:tc>
      <w:tc>
        <w:tcPr>
          <w:tcW w:w="8505" w:type="dxa"/>
          <w:tcBorders>
            <w:bottom w:val="single" w:sz="4" w:space="0" w:color="auto"/>
            <w:right w:val="nil"/>
          </w:tcBorders>
          <w:shd w:val="clear" w:color="auto" w:fill="auto"/>
        </w:tcPr>
        <w:p w:rsidR="001465D5" w:rsidRPr="00B72492" w:rsidRDefault="001465D5" w:rsidP="00872886">
          <w:pPr>
            <w:ind w:left="20"/>
            <w:jc w:val="center"/>
            <w:rPr>
              <w:rFonts w:ascii="Arial"/>
              <w:b/>
              <w:sz w:val="36"/>
            </w:rPr>
          </w:pPr>
          <w:r w:rsidRPr="00B72492">
            <w:rPr>
              <w:rFonts w:ascii="Arial"/>
              <w:b/>
              <w:sz w:val="36"/>
            </w:rPr>
            <w:t>PREFEITURA MUNICIPAL DE MONTE AZUL</w:t>
          </w:r>
        </w:p>
        <w:p w:rsidR="001465D5" w:rsidRPr="0005533E" w:rsidRDefault="001465D5" w:rsidP="00872886">
          <w:pPr>
            <w:spacing w:line="278" w:lineRule="auto"/>
            <w:ind w:left="597" w:right="453"/>
            <w:jc w:val="center"/>
            <w:rPr>
              <w:rFonts w:ascii="Arial" w:hAnsi="Arial"/>
              <w:sz w:val="18"/>
            </w:rPr>
          </w:pPr>
          <w:r w:rsidRPr="0005533E">
            <w:rPr>
              <w:rFonts w:ascii="Arial"/>
              <w:sz w:val="18"/>
            </w:rPr>
            <w:t>CNPJ: 18.650.945/0001-14</w:t>
          </w:r>
        </w:p>
        <w:p w:rsidR="001465D5" w:rsidRPr="0005533E" w:rsidRDefault="001465D5" w:rsidP="00872886">
          <w:pPr>
            <w:spacing w:line="278" w:lineRule="auto"/>
            <w:ind w:left="597" w:right="453"/>
            <w:jc w:val="center"/>
            <w:rPr>
              <w:rFonts w:ascii="Arial"/>
              <w:sz w:val="18"/>
            </w:rPr>
          </w:pPr>
          <w:r w:rsidRPr="0005533E">
            <w:rPr>
              <w:rFonts w:ascii="Arial" w:hAnsi="Arial"/>
              <w:sz w:val="18"/>
            </w:rPr>
            <w:t xml:space="preserve">Praça Coronel Jonathas - 220 – Centro - </w:t>
          </w:r>
          <w:r w:rsidRPr="0005533E">
            <w:rPr>
              <w:rFonts w:ascii="Arial"/>
              <w:sz w:val="18"/>
            </w:rPr>
            <w:t xml:space="preserve">Fone: (38) 3811-1059 / Fax: (38) 3811-1766 </w:t>
          </w:r>
        </w:p>
        <w:p w:rsidR="001465D5" w:rsidRPr="0005533E" w:rsidRDefault="001465D5" w:rsidP="00872886">
          <w:pPr>
            <w:spacing w:line="278" w:lineRule="auto"/>
            <w:ind w:left="597" w:right="453"/>
            <w:jc w:val="center"/>
            <w:rPr>
              <w:rFonts w:ascii="Arial"/>
              <w:sz w:val="18"/>
            </w:rPr>
          </w:pPr>
          <w:r w:rsidRPr="0005533E">
            <w:rPr>
              <w:rFonts w:ascii="Arial"/>
              <w:sz w:val="18"/>
            </w:rPr>
            <w:t xml:space="preserve">MONTE AZUL </w:t>
          </w:r>
          <w:r w:rsidRPr="0005533E">
            <w:rPr>
              <w:rFonts w:ascii="Arial"/>
              <w:sz w:val="18"/>
            </w:rPr>
            <w:t>–</w:t>
          </w:r>
          <w:r w:rsidRPr="0005533E">
            <w:rPr>
              <w:rFonts w:ascii="Arial"/>
              <w:sz w:val="18"/>
            </w:rPr>
            <w:t xml:space="preserve"> ESTADO DE MINAS GERAIS</w:t>
          </w:r>
        </w:p>
        <w:p w:rsidR="001465D5" w:rsidRPr="00B72492" w:rsidRDefault="001465D5" w:rsidP="00872886">
          <w:pPr>
            <w:jc w:val="center"/>
            <w:rPr>
              <w:rFonts w:ascii="Calibri" w:hAnsi="Calibri" w:cs="Calibri"/>
              <w:sz w:val="4"/>
            </w:rPr>
          </w:pPr>
        </w:p>
      </w:tc>
    </w:tr>
  </w:tbl>
  <w:p w:rsidR="001465D5" w:rsidRDefault="001465D5" w:rsidP="0087288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98226B"/>
    <w:multiLevelType w:val="hybridMultilevel"/>
    <w:tmpl w:val="FB661062"/>
    <w:lvl w:ilvl="0" w:tplc="11B6D0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D172EC"/>
    <w:multiLevelType w:val="multilevel"/>
    <w:tmpl w:val="37B0D6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1">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3B79FC"/>
    <w:multiLevelType w:val="hybridMultilevel"/>
    <w:tmpl w:val="5B2AE0A4"/>
    <w:lvl w:ilvl="0" w:tplc="A2F4D5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5"/>
  </w:num>
  <w:num w:numId="3">
    <w:abstractNumId w:val="6"/>
  </w:num>
  <w:num w:numId="4">
    <w:abstractNumId w:val="10"/>
  </w:num>
  <w:num w:numId="5">
    <w:abstractNumId w:val="5"/>
  </w:num>
  <w:num w:numId="6">
    <w:abstractNumId w:val="8"/>
  </w:num>
  <w:num w:numId="7">
    <w:abstractNumId w:val="14"/>
  </w:num>
  <w:num w:numId="8">
    <w:abstractNumId w:val="2"/>
  </w:num>
  <w:num w:numId="9">
    <w:abstractNumId w:val="11"/>
  </w:num>
  <w:num w:numId="10">
    <w:abstractNumId w:val="4"/>
  </w:num>
  <w:num w:numId="11">
    <w:abstractNumId w:val="9"/>
  </w:num>
  <w:num w:numId="12">
    <w:abstractNumId w:val="12"/>
  </w:num>
  <w:num w:numId="13">
    <w:abstractNumId w:val="7"/>
  </w:num>
  <w:num w:numId="1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characterSpacingControl w:val="doNotCompress"/>
  <w:hdrShapeDefaults>
    <o:shapedefaults v:ext="edit" spidmax="64514"/>
  </w:hdrShapeDefaults>
  <w:footnotePr>
    <w:footnote w:id="0"/>
    <w:footnote w:id="1"/>
  </w:footnotePr>
  <w:endnotePr>
    <w:endnote w:id="0"/>
    <w:endnote w:id="1"/>
  </w:endnotePr>
  <w:compat/>
  <w:rsids>
    <w:rsidRoot w:val="00EE0146"/>
    <w:rsid w:val="000019B0"/>
    <w:rsid w:val="00004D64"/>
    <w:rsid w:val="00010B30"/>
    <w:rsid w:val="00011CE7"/>
    <w:rsid w:val="00017A89"/>
    <w:rsid w:val="00032B3B"/>
    <w:rsid w:val="000338C2"/>
    <w:rsid w:val="000402F3"/>
    <w:rsid w:val="0005173E"/>
    <w:rsid w:val="00053BB2"/>
    <w:rsid w:val="0005481C"/>
    <w:rsid w:val="0005488A"/>
    <w:rsid w:val="00062F18"/>
    <w:rsid w:val="00087640"/>
    <w:rsid w:val="00092461"/>
    <w:rsid w:val="000A06D2"/>
    <w:rsid w:val="000A4FE8"/>
    <w:rsid w:val="000B7C39"/>
    <w:rsid w:val="000B7FC0"/>
    <w:rsid w:val="000C054B"/>
    <w:rsid w:val="000C194B"/>
    <w:rsid w:val="000D0A56"/>
    <w:rsid w:val="000D0FA8"/>
    <w:rsid w:val="000D6D40"/>
    <w:rsid w:val="000D725D"/>
    <w:rsid w:val="000E0B8F"/>
    <w:rsid w:val="000E1AF5"/>
    <w:rsid w:val="000E1C45"/>
    <w:rsid w:val="000F66D3"/>
    <w:rsid w:val="00102BEB"/>
    <w:rsid w:val="0011351C"/>
    <w:rsid w:val="001367D3"/>
    <w:rsid w:val="001465D5"/>
    <w:rsid w:val="001549CA"/>
    <w:rsid w:val="00187072"/>
    <w:rsid w:val="001968F3"/>
    <w:rsid w:val="001B1507"/>
    <w:rsid w:val="001B258F"/>
    <w:rsid w:val="001B7012"/>
    <w:rsid w:val="001D656C"/>
    <w:rsid w:val="001E0BE1"/>
    <w:rsid w:val="001E4DA6"/>
    <w:rsid w:val="001E690E"/>
    <w:rsid w:val="001F14A7"/>
    <w:rsid w:val="001F1A49"/>
    <w:rsid w:val="002257CF"/>
    <w:rsid w:val="002302B0"/>
    <w:rsid w:val="00233338"/>
    <w:rsid w:val="00235911"/>
    <w:rsid w:val="002369EA"/>
    <w:rsid w:val="002415EF"/>
    <w:rsid w:val="0025078B"/>
    <w:rsid w:val="00253062"/>
    <w:rsid w:val="0026348C"/>
    <w:rsid w:val="00265E71"/>
    <w:rsid w:val="00267370"/>
    <w:rsid w:val="002749E7"/>
    <w:rsid w:val="00281C9C"/>
    <w:rsid w:val="00296A74"/>
    <w:rsid w:val="002A3F9F"/>
    <w:rsid w:val="002A5E3C"/>
    <w:rsid w:val="002A5FBD"/>
    <w:rsid w:val="002A6B53"/>
    <w:rsid w:val="002C1D0B"/>
    <w:rsid w:val="002E3C22"/>
    <w:rsid w:val="002E74C3"/>
    <w:rsid w:val="002F1BDC"/>
    <w:rsid w:val="00306B59"/>
    <w:rsid w:val="003071AA"/>
    <w:rsid w:val="00314ADB"/>
    <w:rsid w:val="00316C6D"/>
    <w:rsid w:val="00320519"/>
    <w:rsid w:val="003312C4"/>
    <w:rsid w:val="00335E48"/>
    <w:rsid w:val="003425F0"/>
    <w:rsid w:val="00345E59"/>
    <w:rsid w:val="003477A2"/>
    <w:rsid w:val="00351606"/>
    <w:rsid w:val="00351C06"/>
    <w:rsid w:val="00352459"/>
    <w:rsid w:val="0035608B"/>
    <w:rsid w:val="0036580B"/>
    <w:rsid w:val="00381A61"/>
    <w:rsid w:val="0038257F"/>
    <w:rsid w:val="00384F0A"/>
    <w:rsid w:val="003B43A7"/>
    <w:rsid w:val="003B7DFF"/>
    <w:rsid w:val="003D46D6"/>
    <w:rsid w:val="003D6570"/>
    <w:rsid w:val="003D72B8"/>
    <w:rsid w:val="003D7FD0"/>
    <w:rsid w:val="003E3CA4"/>
    <w:rsid w:val="003F06F6"/>
    <w:rsid w:val="003F7A88"/>
    <w:rsid w:val="00404CDD"/>
    <w:rsid w:val="00416FEB"/>
    <w:rsid w:val="00417AC6"/>
    <w:rsid w:val="0043275F"/>
    <w:rsid w:val="0043605E"/>
    <w:rsid w:val="004372D6"/>
    <w:rsid w:val="00437421"/>
    <w:rsid w:val="00442670"/>
    <w:rsid w:val="0044527A"/>
    <w:rsid w:val="00446A46"/>
    <w:rsid w:val="00450AE1"/>
    <w:rsid w:val="0045518F"/>
    <w:rsid w:val="00455A82"/>
    <w:rsid w:val="0045764C"/>
    <w:rsid w:val="004634DB"/>
    <w:rsid w:val="0047271A"/>
    <w:rsid w:val="0047481A"/>
    <w:rsid w:val="0048494C"/>
    <w:rsid w:val="00491CBB"/>
    <w:rsid w:val="004A0576"/>
    <w:rsid w:val="004B2438"/>
    <w:rsid w:val="004C2D8B"/>
    <w:rsid w:val="004D5D14"/>
    <w:rsid w:val="004D67C5"/>
    <w:rsid w:val="004D7BE7"/>
    <w:rsid w:val="004E034D"/>
    <w:rsid w:val="004E48A8"/>
    <w:rsid w:val="004E59E4"/>
    <w:rsid w:val="00510CE7"/>
    <w:rsid w:val="005221A3"/>
    <w:rsid w:val="00522C13"/>
    <w:rsid w:val="00526EEE"/>
    <w:rsid w:val="005471B2"/>
    <w:rsid w:val="005472FF"/>
    <w:rsid w:val="0055090D"/>
    <w:rsid w:val="00567B83"/>
    <w:rsid w:val="005700BD"/>
    <w:rsid w:val="005712CB"/>
    <w:rsid w:val="00575832"/>
    <w:rsid w:val="00587833"/>
    <w:rsid w:val="005B0500"/>
    <w:rsid w:val="005B77A7"/>
    <w:rsid w:val="005C0558"/>
    <w:rsid w:val="005D17D0"/>
    <w:rsid w:val="005D22A8"/>
    <w:rsid w:val="005D4DC3"/>
    <w:rsid w:val="005D6358"/>
    <w:rsid w:val="005D6D25"/>
    <w:rsid w:val="005D771A"/>
    <w:rsid w:val="005F2319"/>
    <w:rsid w:val="005F5E89"/>
    <w:rsid w:val="005F6B67"/>
    <w:rsid w:val="005F6D94"/>
    <w:rsid w:val="00600907"/>
    <w:rsid w:val="0060621F"/>
    <w:rsid w:val="00611B39"/>
    <w:rsid w:val="0063356B"/>
    <w:rsid w:val="00636413"/>
    <w:rsid w:val="0064480F"/>
    <w:rsid w:val="0064539C"/>
    <w:rsid w:val="00655E3C"/>
    <w:rsid w:val="0065615C"/>
    <w:rsid w:val="00666174"/>
    <w:rsid w:val="006664A6"/>
    <w:rsid w:val="00676342"/>
    <w:rsid w:val="006A0675"/>
    <w:rsid w:val="006B3451"/>
    <w:rsid w:val="006B4402"/>
    <w:rsid w:val="006D1943"/>
    <w:rsid w:val="006D2D6B"/>
    <w:rsid w:val="006E16F5"/>
    <w:rsid w:val="006E5A50"/>
    <w:rsid w:val="006E67A7"/>
    <w:rsid w:val="006F7AC6"/>
    <w:rsid w:val="00700789"/>
    <w:rsid w:val="007033CD"/>
    <w:rsid w:val="007155F7"/>
    <w:rsid w:val="00736705"/>
    <w:rsid w:val="00755591"/>
    <w:rsid w:val="0075581F"/>
    <w:rsid w:val="00763CA6"/>
    <w:rsid w:val="00770312"/>
    <w:rsid w:val="0077466A"/>
    <w:rsid w:val="00796CB2"/>
    <w:rsid w:val="007A2954"/>
    <w:rsid w:val="007A6E9F"/>
    <w:rsid w:val="007B32A3"/>
    <w:rsid w:val="007C02CD"/>
    <w:rsid w:val="007C03AD"/>
    <w:rsid w:val="007D4461"/>
    <w:rsid w:val="007E03BC"/>
    <w:rsid w:val="007E3774"/>
    <w:rsid w:val="007E3D34"/>
    <w:rsid w:val="007F0DD8"/>
    <w:rsid w:val="00804472"/>
    <w:rsid w:val="00805734"/>
    <w:rsid w:val="00811955"/>
    <w:rsid w:val="008129A1"/>
    <w:rsid w:val="008150ED"/>
    <w:rsid w:val="00817A20"/>
    <w:rsid w:val="00822A4D"/>
    <w:rsid w:val="008244CD"/>
    <w:rsid w:val="00833B9E"/>
    <w:rsid w:val="008346C9"/>
    <w:rsid w:val="00834E41"/>
    <w:rsid w:val="00834F5C"/>
    <w:rsid w:val="008454DD"/>
    <w:rsid w:val="00862BFF"/>
    <w:rsid w:val="00865D8C"/>
    <w:rsid w:val="00871AC4"/>
    <w:rsid w:val="00872886"/>
    <w:rsid w:val="008758CF"/>
    <w:rsid w:val="008773C1"/>
    <w:rsid w:val="00891B69"/>
    <w:rsid w:val="00892548"/>
    <w:rsid w:val="00894124"/>
    <w:rsid w:val="00895D01"/>
    <w:rsid w:val="008C0AB7"/>
    <w:rsid w:val="008D2A5F"/>
    <w:rsid w:val="008F3302"/>
    <w:rsid w:val="008F5B2B"/>
    <w:rsid w:val="00904D90"/>
    <w:rsid w:val="00911051"/>
    <w:rsid w:val="00913D94"/>
    <w:rsid w:val="009230AA"/>
    <w:rsid w:val="00940868"/>
    <w:rsid w:val="009500C4"/>
    <w:rsid w:val="00963163"/>
    <w:rsid w:val="00965DF4"/>
    <w:rsid w:val="009669FD"/>
    <w:rsid w:val="00972F40"/>
    <w:rsid w:val="00976B3A"/>
    <w:rsid w:val="00991A52"/>
    <w:rsid w:val="00996907"/>
    <w:rsid w:val="009A45FE"/>
    <w:rsid w:val="009A5589"/>
    <w:rsid w:val="009A6833"/>
    <w:rsid w:val="009B3D76"/>
    <w:rsid w:val="009B47FE"/>
    <w:rsid w:val="009B5827"/>
    <w:rsid w:val="009C2E35"/>
    <w:rsid w:val="009C5031"/>
    <w:rsid w:val="009E169B"/>
    <w:rsid w:val="009E7DEB"/>
    <w:rsid w:val="009F796E"/>
    <w:rsid w:val="00A016BE"/>
    <w:rsid w:val="00A06E13"/>
    <w:rsid w:val="00A151A5"/>
    <w:rsid w:val="00A17D7E"/>
    <w:rsid w:val="00A40C4A"/>
    <w:rsid w:val="00A47018"/>
    <w:rsid w:val="00A51879"/>
    <w:rsid w:val="00A530EA"/>
    <w:rsid w:val="00A54574"/>
    <w:rsid w:val="00A61C41"/>
    <w:rsid w:val="00A62073"/>
    <w:rsid w:val="00A6495A"/>
    <w:rsid w:val="00A703FF"/>
    <w:rsid w:val="00A74962"/>
    <w:rsid w:val="00A93257"/>
    <w:rsid w:val="00AB314D"/>
    <w:rsid w:val="00AB4B04"/>
    <w:rsid w:val="00AB67E2"/>
    <w:rsid w:val="00AB6F33"/>
    <w:rsid w:val="00AD264B"/>
    <w:rsid w:val="00AD55A7"/>
    <w:rsid w:val="00AE56F3"/>
    <w:rsid w:val="00AF1376"/>
    <w:rsid w:val="00B13A40"/>
    <w:rsid w:val="00B150D2"/>
    <w:rsid w:val="00B2290F"/>
    <w:rsid w:val="00B42B38"/>
    <w:rsid w:val="00B631AD"/>
    <w:rsid w:val="00B80056"/>
    <w:rsid w:val="00B812E7"/>
    <w:rsid w:val="00B81A75"/>
    <w:rsid w:val="00B92385"/>
    <w:rsid w:val="00B93296"/>
    <w:rsid w:val="00B954BA"/>
    <w:rsid w:val="00BB3FE4"/>
    <w:rsid w:val="00BC0779"/>
    <w:rsid w:val="00BC6B47"/>
    <w:rsid w:val="00BC7ED0"/>
    <w:rsid w:val="00BD364B"/>
    <w:rsid w:val="00BE6AE2"/>
    <w:rsid w:val="00BF3FEF"/>
    <w:rsid w:val="00C02169"/>
    <w:rsid w:val="00C0292E"/>
    <w:rsid w:val="00C0597D"/>
    <w:rsid w:val="00C10558"/>
    <w:rsid w:val="00C1170E"/>
    <w:rsid w:val="00C14406"/>
    <w:rsid w:val="00C14B99"/>
    <w:rsid w:val="00C30F48"/>
    <w:rsid w:val="00C3357A"/>
    <w:rsid w:val="00C52A13"/>
    <w:rsid w:val="00C53208"/>
    <w:rsid w:val="00C64A31"/>
    <w:rsid w:val="00C700F3"/>
    <w:rsid w:val="00C913E9"/>
    <w:rsid w:val="00CB164E"/>
    <w:rsid w:val="00CB3218"/>
    <w:rsid w:val="00CB43F0"/>
    <w:rsid w:val="00CC5732"/>
    <w:rsid w:val="00CD18B3"/>
    <w:rsid w:val="00CD2A8B"/>
    <w:rsid w:val="00D05295"/>
    <w:rsid w:val="00D124AB"/>
    <w:rsid w:val="00D14A40"/>
    <w:rsid w:val="00D156C3"/>
    <w:rsid w:val="00D27944"/>
    <w:rsid w:val="00D32D14"/>
    <w:rsid w:val="00D36F15"/>
    <w:rsid w:val="00D40071"/>
    <w:rsid w:val="00D44A95"/>
    <w:rsid w:val="00D73807"/>
    <w:rsid w:val="00D759E5"/>
    <w:rsid w:val="00D76BA4"/>
    <w:rsid w:val="00D77F0C"/>
    <w:rsid w:val="00D948FA"/>
    <w:rsid w:val="00D96452"/>
    <w:rsid w:val="00DA202D"/>
    <w:rsid w:val="00DD0D0F"/>
    <w:rsid w:val="00DE1073"/>
    <w:rsid w:val="00DF1E26"/>
    <w:rsid w:val="00DF4DBC"/>
    <w:rsid w:val="00E0540D"/>
    <w:rsid w:val="00E05612"/>
    <w:rsid w:val="00E06F59"/>
    <w:rsid w:val="00E06F68"/>
    <w:rsid w:val="00E21ECD"/>
    <w:rsid w:val="00E34A4B"/>
    <w:rsid w:val="00E34E54"/>
    <w:rsid w:val="00E463D9"/>
    <w:rsid w:val="00E520E1"/>
    <w:rsid w:val="00E55E52"/>
    <w:rsid w:val="00E824E1"/>
    <w:rsid w:val="00E83B9D"/>
    <w:rsid w:val="00E93E38"/>
    <w:rsid w:val="00E946C0"/>
    <w:rsid w:val="00EA4ADE"/>
    <w:rsid w:val="00EA532E"/>
    <w:rsid w:val="00EB6355"/>
    <w:rsid w:val="00EB7E39"/>
    <w:rsid w:val="00EC378F"/>
    <w:rsid w:val="00ED790D"/>
    <w:rsid w:val="00EE0146"/>
    <w:rsid w:val="00EE5B90"/>
    <w:rsid w:val="00EE5CA2"/>
    <w:rsid w:val="00EE735D"/>
    <w:rsid w:val="00EE7559"/>
    <w:rsid w:val="00F005AB"/>
    <w:rsid w:val="00F04800"/>
    <w:rsid w:val="00F11BC4"/>
    <w:rsid w:val="00F11D83"/>
    <w:rsid w:val="00F20A45"/>
    <w:rsid w:val="00F22222"/>
    <w:rsid w:val="00F229E0"/>
    <w:rsid w:val="00F258D1"/>
    <w:rsid w:val="00F4121A"/>
    <w:rsid w:val="00F51E87"/>
    <w:rsid w:val="00F55A25"/>
    <w:rsid w:val="00F57828"/>
    <w:rsid w:val="00F60CC6"/>
    <w:rsid w:val="00F658DF"/>
    <w:rsid w:val="00F743E7"/>
    <w:rsid w:val="00F96100"/>
    <w:rsid w:val="00FA3A11"/>
    <w:rsid w:val="00FA6414"/>
    <w:rsid w:val="00FB5AD0"/>
    <w:rsid w:val="00FC13C6"/>
    <w:rsid w:val="00FD5257"/>
    <w:rsid w:val="00FD5CF8"/>
    <w:rsid w:val="00FE0AE4"/>
    <w:rsid w:val="00FF4434"/>
    <w:rsid w:val="00FF49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8C"/>
    <w:rPr>
      <w:sz w:val="24"/>
      <w:szCs w:val="24"/>
    </w:rPr>
  </w:style>
  <w:style w:type="paragraph" w:styleId="Ttulo1">
    <w:name w:val="heading 1"/>
    <w:basedOn w:val="Normal"/>
    <w:next w:val="Normal"/>
    <w:link w:val="Ttulo1Char"/>
    <w:qFormat/>
    <w:rsid w:val="004A0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A0576"/>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D96452"/>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D96452"/>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4A057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D96452"/>
    <w:pPr>
      <w:keepNext/>
      <w:jc w:val="center"/>
      <w:outlineLvl w:val="5"/>
    </w:pPr>
    <w:rPr>
      <w:b/>
      <w:i/>
      <w:szCs w:val="20"/>
    </w:rPr>
  </w:style>
  <w:style w:type="paragraph" w:styleId="Ttulo7">
    <w:name w:val="heading 7"/>
    <w:basedOn w:val="Normal"/>
    <w:next w:val="Normal"/>
    <w:link w:val="Ttulo7Char"/>
    <w:qFormat/>
    <w:rsid w:val="004A0576"/>
    <w:pPr>
      <w:keepNext/>
      <w:jc w:val="both"/>
      <w:outlineLvl w:val="6"/>
    </w:pPr>
    <w:rPr>
      <w:rFonts w:ascii="Arial" w:hAnsi="Arial" w:cs="Arial"/>
      <w:b/>
      <w:sz w:val="26"/>
      <w:szCs w:val="20"/>
    </w:rPr>
  </w:style>
  <w:style w:type="paragraph" w:styleId="Ttulo8">
    <w:name w:val="heading 8"/>
    <w:basedOn w:val="Normal"/>
    <w:next w:val="Normal"/>
    <w:link w:val="Ttulo8Char"/>
    <w:qFormat/>
    <w:rsid w:val="004A0576"/>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4A0576"/>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057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4A0576"/>
    <w:rPr>
      <w:rFonts w:ascii="Bookman Old Style" w:hAnsi="Bookman Old Style" w:cs="Arial"/>
      <w:sz w:val="24"/>
    </w:rPr>
  </w:style>
  <w:style w:type="character" w:customStyle="1" w:styleId="Ttulo3Char">
    <w:name w:val="Título 3 Char"/>
    <w:link w:val="Ttulo3"/>
    <w:rsid w:val="00D96452"/>
    <w:rPr>
      <w:rFonts w:ascii="Courier" w:hAnsi="Courier"/>
      <w:b/>
      <w:bCs/>
      <w:sz w:val="36"/>
      <w:u w:val="single"/>
    </w:rPr>
  </w:style>
  <w:style w:type="character" w:customStyle="1" w:styleId="Ttulo4Char">
    <w:name w:val="Título 4 Char"/>
    <w:link w:val="Ttulo4"/>
    <w:rsid w:val="00D96452"/>
    <w:rPr>
      <w:rFonts w:ascii="Arial" w:hAnsi="Arial"/>
      <w:b/>
      <w:sz w:val="24"/>
    </w:rPr>
  </w:style>
  <w:style w:type="character" w:customStyle="1" w:styleId="Ttulo5Char">
    <w:name w:val="Título 5 Char"/>
    <w:basedOn w:val="Fontepargpadro"/>
    <w:link w:val="Ttulo5"/>
    <w:rsid w:val="004A0576"/>
    <w:rPr>
      <w:rFonts w:asciiTheme="majorHAnsi" w:eastAsiaTheme="majorEastAsia" w:hAnsiTheme="majorHAnsi" w:cstheme="majorBidi"/>
      <w:color w:val="243F60" w:themeColor="accent1" w:themeShade="7F"/>
      <w:sz w:val="24"/>
      <w:szCs w:val="24"/>
    </w:rPr>
  </w:style>
  <w:style w:type="character" w:customStyle="1" w:styleId="Ttulo6Char">
    <w:name w:val="Título 6 Char"/>
    <w:link w:val="Ttulo6"/>
    <w:rsid w:val="00D96452"/>
    <w:rPr>
      <w:b/>
      <w:i/>
      <w:sz w:val="24"/>
    </w:rPr>
  </w:style>
  <w:style w:type="character" w:customStyle="1" w:styleId="Ttulo7Char">
    <w:name w:val="Título 7 Char"/>
    <w:basedOn w:val="Fontepargpadro"/>
    <w:link w:val="Ttulo7"/>
    <w:rsid w:val="004A0576"/>
    <w:rPr>
      <w:rFonts w:ascii="Arial" w:hAnsi="Arial" w:cs="Arial"/>
      <w:b/>
      <w:sz w:val="26"/>
    </w:rPr>
  </w:style>
  <w:style w:type="character" w:customStyle="1" w:styleId="Ttulo8Char">
    <w:name w:val="Título 8 Char"/>
    <w:basedOn w:val="Fontepargpadro"/>
    <w:link w:val="Ttulo8"/>
    <w:rsid w:val="004A0576"/>
    <w:rPr>
      <w:rFonts w:ascii="Arial" w:hAnsi="Arial" w:cs="Arial"/>
      <w:b/>
      <w:sz w:val="26"/>
      <w:u w:val="single"/>
    </w:rPr>
  </w:style>
  <w:style w:type="character" w:customStyle="1" w:styleId="Ttulo9Char">
    <w:name w:val="Título 9 Char"/>
    <w:basedOn w:val="Fontepargpadro"/>
    <w:link w:val="Ttulo9"/>
    <w:rsid w:val="004A0576"/>
    <w:rPr>
      <w:rFonts w:ascii="Arial" w:hAnsi="Arial" w:cs="Arial"/>
      <w:sz w:val="2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281C9C"/>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link w:val="Cabealho"/>
    <w:uiPriority w:val="99"/>
    <w:rsid w:val="00D96452"/>
    <w:rPr>
      <w:sz w:val="24"/>
      <w:szCs w:val="24"/>
    </w:rPr>
  </w:style>
  <w:style w:type="paragraph" w:styleId="Rodap">
    <w:name w:val="footer"/>
    <w:basedOn w:val="Normal"/>
    <w:link w:val="RodapChar"/>
    <w:uiPriority w:val="99"/>
    <w:rsid w:val="00281C9C"/>
    <w:pPr>
      <w:tabs>
        <w:tab w:val="center" w:pos="4252"/>
        <w:tab w:val="right" w:pos="8504"/>
      </w:tabs>
    </w:pPr>
  </w:style>
  <w:style w:type="character" w:customStyle="1" w:styleId="RodapChar">
    <w:name w:val="Rodapé Char"/>
    <w:basedOn w:val="Fontepargpadro"/>
    <w:link w:val="Rodap"/>
    <w:uiPriority w:val="99"/>
    <w:rsid w:val="00EE735D"/>
    <w:rPr>
      <w:sz w:val="24"/>
      <w:szCs w:val="24"/>
    </w:rPr>
  </w:style>
  <w:style w:type="table" w:styleId="Tabelacomgrade">
    <w:name w:val="Table Grid"/>
    <w:basedOn w:val="Tabelanormal"/>
    <w:rsid w:val="0028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D96452"/>
    <w:pPr>
      <w:ind w:firstLine="2835"/>
      <w:jc w:val="both"/>
    </w:pPr>
    <w:rPr>
      <w:szCs w:val="20"/>
    </w:rPr>
  </w:style>
  <w:style w:type="character" w:customStyle="1" w:styleId="Recuodecorpodetexto2Char">
    <w:name w:val="Recuo de corpo de texto 2 Char"/>
    <w:link w:val="Recuodecorpodetexto2"/>
    <w:rsid w:val="00D96452"/>
    <w:rPr>
      <w:sz w:val="24"/>
    </w:rPr>
  </w:style>
  <w:style w:type="paragraph" w:styleId="Corpodetexto">
    <w:name w:val="Body Text"/>
    <w:basedOn w:val="Normal"/>
    <w:link w:val="CorpodetextoChar"/>
    <w:rsid w:val="00D96452"/>
    <w:pPr>
      <w:jc w:val="both"/>
    </w:pPr>
    <w:rPr>
      <w:szCs w:val="20"/>
    </w:rPr>
  </w:style>
  <w:style w:type="character" w:customStyle="1" w:styleId="CorpodetextoChar">
    <w:name w:val="Corpo de texto Char"/>
    <w:link w:val="Corpodetexto"/>
    <w:rsid w:val="00D96452"/>
    <w:rPr>
      <w:sz w:val="24"/>
    </w:rPr>
  </w:style>
  <w:style w:type="paragraph" w:styleId="Ttulo">
    <w:name w:val="Title"/>
    <w:basedOn w:val="Normal"/>
    <w:link w:val="TtuloChar"/>
    <w:qFormat/>
    <w:rsid w:val="00D96452"/>
    <w:pPr>
      <w:jc w:val="center"/>
    </w:pPr>
    <w:rPr>
      <w:szCs w:val="20"/>
    </w:rPr>
  </w:style>
  <w:style w:type="character" w:customStyle="1" w:styleId="TtuloChar">
    <w:name w:val="Título Char"/>
    <w:link w:val="Ttulo"/>
    <w:rsid w:val="00D96452"/>
    <w:rPr>
      <w:sz w:val="24"/>
    </w:rPr>
  </w:style>
  <w:style w:type="paragraph" w:styleId="NormalWeb">
    <w:name w:val="Normal (Web)"/>
    <w:basedOn w:val="Normal"/>
    <w:uiPriority w:val="99"/>
    <w:rsid w:val="00D96452"/>
    <w:pPr>
      <w:spacing w:before="100" w:beforeAutospacing="1" w:after="100" w:afterAutospacing="1"/>
    </w:pPr>
  </w:style>
  <w:style w:type="paragraph" w:styleId="Textodenotaderodap">
    <w:name w:val="footnote text"/>
    <w:basedOn w:val="Normal"/>
    <w:link w:val="TextodenotaderodapChar"/>
    <w:uiPriority w:val="99"/>
    <w:unhideWhenUsed/>
    <w:rsid w:val="00D96452"/>
    <w:rPr>
      <w:sz w:val="20"/>
      <w:szCs w:val="20"/>
    </w:rPr>
  </w:style>
  <w:style w:type="character" w:customStyle="1" w:styleId="TextodenotaderodapChar">
    <w:name w:val="Texto de nota de rodapé Char"/>
    <w:basedOn w:val="Fontepargpadro"/>
    <w:link w:val="Textodenotaderodap"/>
    <w:uiPriority w:val="99"/>
    <w:rsid w:val="00D96452"/>
  </w:style>
  <w:style w:type="character" w:styleId="Refdenotaderodap">
    <w:name w:val="footnote reference"/>
    <w:uiPriority w:val="99"/>
    <w:unhideWhenUsed/>
    <w:rsid w:val="00D96452"/>
    <w:rPr>
      <w:vertAlign w:val="superscript"/>
    </w:rPr>
  </w:style>
  <w:style w:type="paragraph" w:styleId="Textodebalo">
    <w:name w:val="Balloon Text"/>
    <w:basedOn w:val="Normal"/>
    <w:link w:val="TextodebaloChar"/>
    <w:uiPriority w:val="99"/>
    <w:rsid w:val="00DF4DBC"/>
    <w:rPr>
      <w:rFonts w:ascii="Tahoma" w:hAnsi="Tahoma" w:cs="Tahoma"/>
      <w:sz w:val="16"/>
      <w:szCs w:val="16"/>
    </w:rPr>
  </w:style>
  <w:style w:type="character" w:customStyle="1" w:styleId="TextodebaloChar">
    <w:name w:val="Texto de balão Char"/>
    <w:link w:val="Textodebalo"/>
    <w:uiPriority w:val="99"/>
    <w:rsid w:val="00DF4DBC"/>
    <w:rPr>
      <w:rFonts w:ascii="Tahoma" w:hAnsi="Tahoma" w:cs="Tahoma"/>
      <w:sz w:val="16"/>
      <w:szCs w:val="16"/>
    </w:rPr>
  </w:style>
  <w:style w:type="paragraph" w:customStyle="1" w:styleId="Identificao">
    <w:name w:val="Identificação"/>
    <w:basedOn w:val="Normal"/>
    <w:rsid w:val="00EE0146"/>
    <w:pPr>
      <w:jc w:val="both"/>
    </w:pPr>
    <w:rPr>
      <w:rFonts w:ascii="Arial" w:hAnsi="Arial"/>
      <w:sz w:val="22"/>
    </w:rPr>
  </w:style>
  <w:style w:type="character" w:styleId="Forte">
    <w:name w:val="Strong"/>
    <w:basedOn w:val="Fontepargpadro"/>
    <w:qFormat/>
    <w:rsid w:val="003071AA"/>
    <w:rPr>
      <w:b/>
      <w:bCs w:val="0"/>
    </w:rPr>
  </w:style>
  <w:style w:type="character" w:styleId="Hyperlink">
    <w:name w:val="Hyperlink"/>
    <w:rsid w:val="00EE735D"/>
    <w:rPr>
      <w:color w:val="0000FF"/>
      <w:u w:val="single"/>
    </w:rPr>
  </w:style>
  <w:style w:type="paragraph" w:styleId="Corpodetexto2">
    <w:name w:val="Body Text 2"/>
    <w:basedOn w:val="Normal"/>
    <w:link w:val="Corpodetexto2Char"/>
    <w:rsid w:val="004A0576"/>
    <w:pPr>
      <w:spacing w:after="120" w:line="480" w:lineRule="auto"/>
    </w:pPr>
  </w:style>
  <w:style w:type="character" w:customStyle="1" w:styleId="Corpodetexto2Char">
    <w:name w:val="Corpo de texto 2 Char"/>
    <w:basedOn w:val="Fontepargpadro"/>
    <w:link w:val="Corpodetexto2"/>
    <w:rsid w:val="004A0576"/>
    <w:rPr>
      <w:sz w:val="24"/>
      <w:szCs w:val="24"/>
    </w:rPr>
  </w:style>
  <w:style w:type="paragraph" w:customStyle="1" w:styleId="Norma">
    <w:name w:val="Norma"/>
    <w:basedOn w:val="Normal"/>
    <w:rsid w:val="004A0576"/>
    <w:pPr>
      <w:jc w:val="both"/>
    </w:pPr>
    <w:rPr>
      <w:rFonts w:ascii="Bookman Old Style" w:hAnsi="Bookman Old Style" w:cs="Arial"/>
      <w:szCs w:val="20"/>
    </w:rPr>
  </w:style>
  <w:style w:type="paragraph" w:styleId="Subttulo">
    <w:name w:val="Subtitle"/>
    <w:basedOn w:val="Normal"/>
    <w:link w:val="SubttuloChar"/>
    <w:qFormat/>
    <w:rsid w:val="004A0576"/>
    <w:pPr>
      <w:jc w:val="both"/>
    </w:pPr>
    <w:rPr>
      <w:rFonts w:ascii="Bookman Old Style" w:hAnsi="Bookman Old Style" w:cs="Arial"/>
      <w:b/>
      <w:szCs w:val="20"/>
    </w:rPr>
  </w:style>
  <w:style w:type="character" w:customStyle="1" w:styleId="SubttuloChar">
    <w:name w:val="Subtítulo Char"/>
    <w:basedOn w:val="Fontepargpadro"/>
    <w:link w:val="Subttulo"/>
    <w:rsid w:val="004A0576"/>
    <w:rPr>
      <w:rFonts w:ascii="Bookman Old Style" w:hAnsi="Bookman Old Style" w:cs="Arial"/>
      <w:b/>
      <w:sz w:val="24"/>
    </w:rPr>
  </w:style>
  <w:style w:type="character" w:customStyle="1" w:styleId="Corpodetexto3Char">
    <w:name w:val="Corpo de texto 3 Char"/>
    <w:basedOn w:val="Fontepargpadro"/>
    <w:link w:val="Corpodetexto3"/>
    <w:uiPriority w:val="99"/>
    <w:rsid w:val="004A0576"/>
    <w:rPr>
      <w:rFonts w:ascii="Bookman Old Style" w:hAnsi="Bookman Old Style" w:cs="Arial"/>
      <w:b/>
      <w:sz w:val="24"/>
    </w:rPr>
  </w:style>
  <w:style w:type="paragraph" w:styleId="Corpodetexto3">
    <w:name w:val="Body Text 3"/>
    <w:basedOn w:val="Normal"/>
    <w:link w:val="Corpodetexto3Char"/>
    <w:uiPriority w:val="99"/>
    <w:rsid w:val="004A0576"/>
    <w:pPr>
      <w:jc w:val="both"/>
    </w:pPr>
    <w:rPr>
      <w:rFonts w:ascii="Bookman Old Style" w:hAnsi="Bookman Old Style" w:cs="Arial"/>
      <w:b/>
      <w:szCs w:val="20"/>
    </w:rPr>
  </w:style>
  <w:style w:type="character" w:customStyle="1" w:styleId="Corpodetexto3Char1">
    <w:name w:val="Corpo de texto 3 Char1"/>
    <w:basedOn w:val="Fontepargpadro"/>
    <w:rsid w:val="004A0576"/>
    <w:rPr>
      <w:sz w:val="16"/>
      <w:szCs w:val="16"/>
    </w:rPr>
  </w:style>
  <w:style w:type="paragraph" w:customStyle="1" w:styleId="Corpodetextro">
    <w:name w:val="Corpo de textro"/>
    <w:basedOn w:val="Normal"/>
    <w:rsid w:val="004A0576"/>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4A0576"/>
    <w:rPr>
      <w:rFonts w:ascii="Bookman Old Style" w:hAnsi="Bookman Old Style" w:cs="Arial"/>
      <w:sz w:val="24"/>
    </w:rPr>
  </w:style>
  <w:style w:type="paragraph" w:styleId="Recuodecorpodetexto">
    <w:name w:val="Body Text Indent"/>
    <w:basedOn w:val="Normal"/>
    <w:link w:val="RecuodecorpodetextoChar"/>
    <w:rsid w:val="004A0576"/>
    <w:pPr>
      <w:jc w:val="both"/>
    </w:pPr>
    <w:rPr>
      <w:rFonts w:ascii="Bookman Old Style" w:hAnsi="Bookman Old Style" w:cs="Arial"/>
      <w:szCs w:val="20"/>
    </w:rPr>
  </w:style>
  <w:style w:type="character" w:customStyle="1" w:styleId="RecuodecorpodetextoChar1">
    <w:name w:val="Recuo de corpo de texto Char1"/>
    <w:basedOn w:val="Fontepargpadro"/>
    <w:rsid w:val="004A0576"/>
    <w:rPr>
      <w:sz w:val="24"/>
      <w:szCs w:val="24"/>
    </w:rPr>
  </w:style>
  <w:style w:type="character" w:customStyle="1" w:styleId="HTMLMarkup">
    <w:name w:val="HTML Markup"/>
    <w:rsid w:val="004A0576"/>
    <w:rPr>
      <w:vanish/>
      <w:color w:val="FF0000"/>
    </w:rPr>
  </w:style>
  <w:style w:type="paragraph" w:customStyle="1" w:styleId="NONormal">
    <w:name w:val="NO Normal"/>
    <w:rsid w:val="004A0576"/>
    <w:pPr>
      <w:tabs>
        <w:tab w:val="center" w:pos="5400"/>
        <w:tab w:val="right" w:pos="11188"/>
      </w:tabs>
      <w:jc w:val="both"/>
    </w:pPr>
    <w:rPr>
      <w:rFonts w:ascii="Courier New" w:hAnsi="Courier New"/>
      <w:color w:val="000000"/>
      <w:sz w:val="24"/>
    </w:rPr>
  </w:style>
  <w:style w:type="paragraph" w:customStyle="1" w:styleId="Estilo">
    <w:name w:val="Estilo"/>
    <w:rsid w:val="004A0576"/>
    <w:pPr>
      <w:widowControl w:val="0"/>
      <w:autoSpaceDE w:val="0"/>
      <w:autoSpaceDN w:val="0"/>
      <w:adjustRightInd w:val="0"/>
    </w:pPr>
    <w:rPr>
      <w:rFonts w:ascii="Arial" w:hAnsi="Arial" w:cs="Arial"/>
      <w:sz w:val="24"/>
      <w:szCs w:val="24"/>
    </w:rPr>
  </w:style>
  <w:style w:type="paragraph" w:styleId="PargrafodaLista">
    <w:name w:val="List Paragraph"/>
    <w:basedOn w:val="Normal"/>
    <w:uiPriority w:val="34"/>
    <w:qFormat/>
    <w:rsid w:val="004A0576"/>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4A0576"/>
  </w:style>
  <w:style w:type="paragraph" w:customStyle="1" w:styleId="Default">
    <w:name w:val="Default"/>
    <w:rsid w:val="004A0576"/>
    <w:pPr>
      <w:autoSpaceDE w:val="0"/>
      <w:autoSpaceDN w:val="0"/>
      <w:adjustRightInd w:val="0"/>
    </w:pPr>
    <w:rPr>
      <w:rFonts w:ascii="Arial" w:eastAsia="Calibri" w:hAnsi="Arial" w:cs="Arial"/>
      <w:color w:val="000000"/>
      <w:sz w:val="24"/>
      <w:szCs w:val="24"/>
      <w:lang w:eastAsia="en-US"/>
    </w:rPr>
  </w:style>
  <w:style w:type="character" w:styleId="nfase">
    <w:name w:val="Emphasis"/>
    <w:basedOn w:val="Fontepargpadro"/>
    <w:qFormat/>
    <w:rsid w:val="004A0576"/>
    <w:rPr>
      <w:b/>
      <w:bCs/>
      <w:i w:val="0"/>
      <w:iCs w:val="0"/>
    </w:rPr>
  </w:style>
  <w:style w:type="paragraph" w:styleId="Textoembloco">
    <w:name w:val="Block Text"/>
    <w:basedOn w:val="Normal"/>
    <w:rsid w:val="00A016BE"/>
    <w:pPr>
      <w:ind w:left="284" w:right="-389" w:hanging="284"/>
      <w:jc w:val="both"/>
    </w:pPr>
    <w:rPr>
      <w:rFonts w:ascii="Arial" w:hAnsi="Arial" w:cs="Arial"/>
      <w:sz w:val="18"/>
      <w:szCs w:val="20"/>
    </w:rPr>
  </w:style>
  <w:style w:type="character" w:customStyle="1" w:styleId="apple-converted-space">
    <w:name w:val="apple-converted-space"/>
    <w:basedOn w:val="Fontepargpadro"/>
    <w:rsid w:val="009C2E35"/>
  </w:style>
  <w:style w:type="paragraph" w:customStyle="1" w:styleId="PargrafodaLista1">
    <w:name w:val="Parágrafo da Lista1"/>
    <w:basedOn w:val="Normal"/>
    <w:uiPriority w:val="34"/>
    <w:qFormat/>
    <w:rsid w:val="003E3CA4"/>
    <w:pPr>
      <w:ind w:left="720"/>
      <w:contextualSpacing/>
    </w:pPr>
  </w:style>
  <w:style w:type="paragraph" w:styleId="Recuodecorpodetexto3">
    <w:name w:val="Body Text Indent 3"/>
    <w:basedOn w:val="Normal"/>
    <w:link w:val="Recuodecorpodetexto3Char"/>
    <w:unhideWhenUsed/>
    <w:rsid w:val="003E3CA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3E3CA4"/>
    <w:rPr>
      <w:rFonts w:ascii="Calibri" w:eastAsia="Calibri" w:hAnsi="Calibri"/>
      <w:sz w:val="16"/>
      <w:szCs w:val="16"/>
      <w:lang w:eastAsia="en-US"/>
    </w:rPr>
  </w:style>
  <w:style w:type="paragraph" w:customStyle="1" w:styleId="BodyText21">
    <w:name w:val="Body Text 21"/>
    <w:basedOn w:val="Normal"/>
    <w:rsid w:val="003E3CA4"/>
    <w:pPr>
      <w:widowControl w:val="0"/>
      <w:spacing w:after="120"/>
      <w:jc w:val="both"/>
    </w:pPr>
    <w:rPr>
      <w:rFonts w:ascii="Arial" w:hAnsi="Arial"/>
      <w:szCs w:val="20"/>
    </w:rPr>
  </w:style>
  <w:style w:type="paragraph" w:customStyle="1" w:styleId="Corpodetexto31">
    <w:name w:val="Corpo de texto 31"/>
    <w:basedOn w:val="Normal"/>
    <w:rsid w:val="003E3CA4"/>
    <w:pPr>
      <w:jc w:val="both"/>
    </w:pPr>
    <w:rPr>
      <w:rFonts w:ascii="Courier New" w:hAnsi="Courier New"/>
      <w:i/>
      <w:sz w:val="20"/>
      <w:szCs w:val="20"/>
    </w:rPr>
  </w:style>
  <w:style w:type="paragraph" w:customStyle="1" w:styleId="Corpodetexto21">
    <w:name w:val="Corpo de texto 21"/>
    <w:basedOn w:val="Normal"/>
    <w:rsid w:val="003E3CA4"/>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3E3CA4"/>
  </w:style>
  <w:style w:type="paragraph" w:styleId="SemEspaamento">
    <w:name w:val="No Spacing"/>
    <w:link w:val="SemEspaamentoChar"/>
    <w:uiPriority w:val="1"/>
    <w:qFormat/>
    <w:rsid w:val="003E3CA4"/>
    <w:rPr>
      <w:rFonts w:ascii="Calibri" w:hAnsi="Calibri"/>
      <w:sz w:val="22"/>
      <w:szCs w:val="22"/>
      <w:lang w:eastAsia="en-US"/>
    </w:rPr>
  </w:style>
  <w:style w:type="character" w:customStyle="1" w:styleId="SemEspaamentoChar">
    <w:name w:val="Sem Espaçamento Char"/>
    <w:link w:val="SemEspaamento"/>
    <w:uiPriority w:val="1"/>
    <w:locked/>
    <w:rsid w:val="003E3CA4"/>
    <w:rPr>
      <w:rFonts w:ascii="Calibri" w:hAnsi="Calibri"/>
      <w:sz w:val="22"/>
      <w:szCs w:val="22"/>
      <w:lang w:eastAsia="en-US"/>
    </w:rPr>
  </w:style>
  <w:style w:type="paragraph" w:customStyle="1" w:styleId="Fernando">
    <w:name w:val="Fernando"/>
    <w:basedOn w:val="Normal"/>
    <w:rsid w:val="003E3CA4"/>
    <w:pPr>
      <w:overflowPunct w:val="0"/>
      <w:autoSpaceDE w:val="0"/>
      <w:autoSpaceDN w:val="0"/>
      <w:adjustRightInd w:val="0"/>
      <w:jc w:val="both"/>
    </w:pPr>
    <w:rPr>
      <w:szCs w:val="20"/>
    </w:rPr>
  </w:style>
  <w:style w:type="paragraph" w:customStyle="1" w:styleId="Corpodetexto32">
    <w:name w:val="Corpo de texto 32"/>
    <w:basedOn w:val="Normal"/>
    <w:rsid w:val="003E3CA4"/>
    <w:pPr>
      <w:jc w:val="both"/>
    </w:pPr>
    <w:rPr>
      <w:rFonts w:ascii="Courier New" w:hAnsi="Courier New"/>
      <w:i/>
      <w:sz w:val="20"/>
      <w:szCs w:val="20"/>
    </w:rPr>
  </w:style>
  <w:style w:type="paragraph" w:customStyle="1" w:styleId="Corpodetexto22">
    <w:name w:val="Corpo de texto 22"/>
    <w:basedOn w:val="Normal"/>
    <w:rsid w:val="003E3CA4"/>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3E3CA4"/>
    <w:rPr>
      <w:sz w:val="1"/>
    </w:rPr>
  </w:style>
  <w:style w:type="paragraph" w:customStyle="1" w:styleId="xl27">
    <w:name w:val="xl27"/>
    <w:basedOn w:val="Normal"/>
    <w:rsid w:val="003E3CA4"/>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3E3CA4"/>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3E3CA4"/>
    <w:rPr>
      <w:rFonts w:ascii="Courier New" w:hAnsi="Courier New"/>
    </w:rPr>
  </w:style>
  <w:style w:type="paragraph" w:styleId="TextosemFormatao">
    <w:name w:val="Plain Text"/>
    <w:basedOn w:val="Normal"/>
    <w:link w:val="TextosemFormataoChar"/>
    <w:rsid w:val="003E3CA4"/>
    <w:rPr>
      <w:rFonts w:ascii="Courier New" w:hAnsi="Courier New"/>
      <w:sz w:val="20"/>
      <w:szCs w:val="20"/>
    </w:rPr>
  </w:style>
  <w:style w:type="character" w:customStyle="1" w:styleId="TextosemFormataoChar1">
    <w:name w:val="Texto sem Formatação Char1"/>
    <w:basedOn w:val="Fontepargpadro"/>
    <w:uiPriority w:val="99"/>
    <w:rsid w:val="003E3CA4"/>
    <w:rPr>
      <w:rFonts w:ascii="Consolas" w:hAnsi="Consolas" w:cs="Consolas"/>
      <w:sz w:val="21"/>
      <w:szCs w:val="21"/>
    </w:rPr>
  </w:style>
  <w:style w:type="paragraph" w:styleId="Lista">
    <w:name w:val="List"/>
    <w:basedOn w:val="Corpodetexto"/>
    <w:rsid w:val="003E3CA4"/>
    <w:pPr>
      <w:widowControl w:val="0"/>
      <w:suppressAutoHyphens/>
    </w:pPr>
  </w:style>
  <w:style w:type="paragraph" w:customStyle="1" w:styleId="WW-Corpodetexto3">
    <w:name w:val="WW-Corpo de texto 3"/>
    <w:basedOn w:val="Normal"/>
    <w:rsid w:val="003E3CA4"/>
    <w:pPr>
      <w:suppressAutoHyphens/>
      <w:jc w:val="both"/>
    </w:pPr>
    <w:rPr>
      <w:b/>
      <w:szCs w:val="20"/>
    </w:rPr>
  </w:style>
  <w:style w:type="paragraph" w:customStyle="1" w:styleId="textopr-formatado">
    <w:name w:val="textopr-formatado"/>
    <w:basedOn w:val="Normal"/>
    <w:rsid w:val="003E3CA4"/>
    <w:pPr>
      <w:spacing w:before="100" w:beforeAutospacing="1" w:after="100" w:afterAutospacing="1"/>
    </w:pPr>
  </w:style>
  <w:style w:type="character" w:customStyle="1" w:styleId="Ttulodecabedamensagem">
    <w:name w:val="Título de cabeç. da mensagem"/>
    <w:rsid w:val="001465D5"/>
    <w:rPr>
      <w:rFonts w:ascii="Arial" w:hAnsi="Arial" w:cs="Arial" w:hint="default"/>
      <w:b/>
      <w:bCs w:val="0"/>
      <w:spacing w:val="-4"/>
      <w:sz w:val="18"/>
      <w:vertAlign w:val="baseline"/>
    </w:rPr>
  </w:style>
</w:styles>
</file>

<file path=word/webSettings.xml><?xml version="1.0" encoding="utf-8"?>
<w:webSettings xmlns:r="http://schemas.openxmlformats.org/officeDocument/2006/relationships" xmlns:w="http://schemas.openxmlformats.org/wordprocessingml/2006/main">
  <w:divs>
    <w:div w:id="9221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US%20DOCUMENTOS\Desktop\Timbrado%20-%20Mato%20Verd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E4E9-8E7E-4453-9947-D0D8493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 Mato Verde</Template>
  <TotalTime>42</TotalTime>
  <Pages>28</Pages>
  <Words>12519</Words>
  <Characters>67605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Dispensa de Licitação</vt:lpstr>
    </vt:vector>
  </TitlesOfParts>
  <Company>Prefeitura de Mato Verde</Company>
  <LinksUpToDate>false</LinksUpToDate>
  <CharactersWithSpaces>79965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de Licitação</dc:title>
  <dc:creator>usuario</dc:creator>
  <cp:lastModifiedBy>Nadio</cp:lastModifiedBy>
  <cp:revision>2</cp:revision>
  <cp:lastPrinted>2017-04-26T19:49:00Z</cp:lastPrinted>
  <dcterms:created xsi:type="dcterms:W3CDTF">2023-03-03T17:23:00Z</dcterms:created>
  <dcterms:modified xsi:type="dcterms:W3CDTF">2023-03-03T17:23:00Z</dcterms:modified>
</cp:coreProperties>
</file>